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49" w:rsidRPr="00EE5149" w:rsidRDefault="00EE5149" w:rsidP="00EE5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49">
        <w:rPr>
          <w:rFonts w:ascii="Times New Roman" w:hAnsi="Times New Roman" w:cs="Times New Roman"/>
          <w:b/>
          <w:sz w:val="24"/>
          <w:szCs w:val="24"/>
        </w:rPr>
        <w:t>AVISO DA CHAMADA PUBLICA</w:t>
      </w:r>
      <w:r w:rsidR="005A7B0A">
        <w:rPr>
          <w:rFonts w:ascii="Times New Roman" w:hAnsi="Times New Roman" w:cs="Times New Roman"/>
          <w:b/>
          <w:sz w:val="24"/>
          <w:szCs w:val="24"/>
        </w:rPr>
        <w:t xml:space="preserve"> N. 001/2019/PMT</w:t>
      </w:r>
    </w:p>
    <w:p w:rsidR="0089487C" w:rsidRDefault="0089487C" w:rsidP="00EE5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EXCLUSSIVO PARTICIPAÇÃO AGRICULTURA FAMILIA</w:t>
      </w:r>
    </w:p>
    <w:p w:rsidR="00EE5149" w:rsidRPr="00EE5149" w:rsidRDefault="005A7B0A" w:rsidP="00EE5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ADM. 58/2019/SEMAGRI</w:t>
      </w:r>
    </w:p>
    <w:p w:rsidR="00EE5149" w:rsidRPr="00EE5149" w:rsidRDefault="00EE5149" w:rsidP="00EE5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49" w:rsidRDefault="00EE5149">
      <w:pPr>
        <w:rPr>
          <w:rFonts w:ascii="Times New Roman" w:eastAsia="Times New Roman" w:hAnsi="Times New Roman"/>
          <w:sz w:val="24"/>
          <w:szCs w:val="24"/>
        </w:rPr>
      </w:pPr>
    </w:p>
    <w:p w:rsidR="003F2D88" w:rsidRDefault="005A7B0A" w:rsidP="003F2D88">
      <w:pPr>
        <w:jc w:val="both"/>
      </w:pPr>
      <w:r w:rsidRPr="003F2D88">
        <w:rPr>
          <w:rFonts w:ascii="Arial" w:eastAsia="Times New Roman" w:hAnsi="Arial" w:cs="Arial"/>
          <w:sz w:val="24"/>
          <w:szCs w:val="24"/>
        </w:rPr>
        <w:t xml:space="preserve">O Município de </w:t>
      </w:r>
      <w:proofErr w:type="spellStart"/>
      <w:r w:rsidRPr="003F2D88">
        <w:rPr>
          <w:rFonts w:ascii="Arial" w:eastAsia="Times New Roman" w:hAnsi="Arial" w:cs="Arial"/>
          <w:sz w:val="24"/>
          <w:szCs w:val="24"/>
        </w:rPr>
        <w:t>Theobroma</w:t>
      </w:r>
      <w:proofErr w:type="spellEnd"/>
      <w:r w:rsidRPr="003F2D88">
        <w:rPr>
          <w:rFonts w:ascii="Arial" w:eastAsia="Times New Roman" w:hAnsi="Arial" w:cs="Arial"/>
          <w:sz w:val="24"/>
          <w:szCs w:val="24"/>
        </w:rPr>
        <w:t>,</w:t>
      </w:r>
      <w:r w:rsidR="00EE5149" w:rsidRPr="003F2D88">
        <w:rPr>
          <w:rFonts w:ascii="Arial" w:eastAsia="Times New Roman" w:hAnsi="Arial" w:cs="Arial"/>
          <w:sz w:val="24"/>
          <w:szCs w:val="24"/>
        </w:rPr>
        <w:t xml:space="preserve"> através </w:t>
      </w:r>
      <w:r w:rsidRPr="003F2D88">
        <w:rPr>
          <w:rFonts w:ascii="Arial" w:eastAsia="Times New Roman" w:hAnsi="Arial" w:cs="Arial"/>
          <w:sz w:val="24"/>
          <w:szCs w:val="24"/>
        </w:rPr>
        <w:t xml:space="preserve">da Secretaria Municipal de Agricultura e </w:t>
      </w:r>
      <w:r w:rsidR="00EE5149" w:rsidRPr="003F2D88">
        <w:rPr>
          <w:rFonts w:ascii="Arial" w:eastAsia="Times New Roman" w:hAnsi="Arial" w:cs="Arial"/>
          <w:sz w:val="24"/>
          <w:szCs w:val="24"/>
        </w:rPr>
        <w:t xml:space="preserve">do Setor de </w:t>
      </w:r>
      <w:r w:rsidR="00EE5149" w:rsidRPr="003F2D88">
        <w:rPr>
          <w:rFonts w:ascii="Arial" w:eastAsia="Times New Roman" w:hAnsi="Arial" w:cs="Arial"/>
          <w:b/>
          <w:bCs/>
          <w:sz w:val="24"/>
          <w:szCs w:val="24"/>
        </w:rPr>
        <w:t>Licitação</w:t>
      </w:r>
      <w:r w:rsidRPr="003F2D88">
        <w:rPr>
          <w:rFonts w:ascii="Arial" w:eastAsia="Times New Roman" w:hAnsi="Arial" w:cs="Arial"/>
          <w:sz w:val="24"/>
          <w:szCs w:val="24"/>
        </w:rPr>
        <w:t xml:space="preserve"> e Comissão de Avaliação e Seleção</w:t>
      </w:r>
      <w:r w:rsidR="00EE5149" w:rsidRPr="003F2D88">
        <w:rPr>
          <w:rFonts w:ascii="Arial" w:eastAsia="Times New Roman" w:hAnsi="Arial" w:cs="Arial"/>
          <w:sz w:val="24"/>
          <w:szCs w:val="24"/>
        </w:rPr>
        <w:t xml:space="preserve">, </w:t>
      </w:r>
      <w:r w:rsidR="003F2D88">
        <w:rPr>
          <w:rFonts w:ascii="Arial" w:eastAsia="Times New Roman" w:hAnsi="Arial" w:cs="Arial"/>
          <w:sz w:val="24"/>
          <w:szCs w:val="24"/>
        </w:rPr>
        <w:t xml:space="preserve">port. n. 044/2019/CPL e 008/2019/CP. </w:t>
      </w:r>
      <w:r w:rsidR="00EE5149" w:rsidRPr="003F2D88">
        <w:rPr>
          <w:rFonts w:ascii="Arial" w:eastAsia="Times New Roman" w:hAnsi="Arial" w:cs="Arial"/>
          <w:sz w:val="24"/>
          <w:szCs w:val="24"/>
        </w:rPr>
        <w:t xml:space="preserve">localizado na </w:t>
      </w:r>
      <w:proofErr w:type="gramStart"/>
      <w:r w:rsidR="00EE5149" w:rsidRPr="003F2D88">
        <w:rPr>
          <w:rFonts w:ascii="Arial" w:eastAsia="Times New Roman" w:hAnsi="Arial" w:cs="Arial"/>
          <w:sz w:val="24"/>
          <w:szCs w:val="24"/>
        </w:rPr>
        <w:t>Av.</w:t>
      </w:r>
      <w:proofErr w:type="gramEnd"/>
      <w:r w:rsidR="00EE5149" w:rsidRPr="003F2D88">
        <w:rPr>
          <w:rFonts w:ascii="Arial" w:eastAsia="Times New Roman" w:hAnsi="Arial" w:cs="Arial"/>
          <w:sz w:val="24"/>
          <w:szCs w:val="24"/>
        </w:rPr>
        <w:t xml:space="preserve"> </w:t>
      </w:r>
      <w:r w:rsidR="008625DD" w:rsidRPr="003F2D88">
        <w:rPr>
          <w:rFonts w:ascii="Arial" w:eastAsia="Times New Roman" w:hAnsi="Arial" w:cs="Arial"/>
          <w:sz w:val="24"/>
          <w:szCs w:val="24"/>
        </w:rPr>
        <w:t>13 de Fevereiro, 1431</w:t>
      </w:r>
      <w:r w:rsidRPr="003F2D88">
        <w:rPr>
          <w:rFonts w:ascii="Arial" w:eastAsia="Times New Roman" w:hAnsi="Arial" w:cs="Arial"/>
          <w:sz w:val="24"/>
          <w:szCs w:val="24"/>
        </w:rPr>
        <w:t>, centro, M</w:t>
      </w:r>
      <w:r w:rsidR="00EE5149" w:rsidRPr="003F2D88">
        <w:rPr>
          <w:rFonts w:ascii="Arial" w:eastAsia="Times New Roman" w:hAnsi="Arial" w:cs="Arial"/>
          <w:sz w:val="24"/>
          <w:szCs w:val="24"/>
        </w:rPr>
        <w:t xml:space="preserve">unicípio de </w:t>
      </w:r>
      <w:proofErr w:type="spellStart"/>
      <w:r w:rsidR="00EE5149" w:rsidRPr="003F2D88">
        <w:rPr>
          <w:rFonts w:ascii="Arial" w:eastAsia="Times New Roman" w:hAnsi="Arial" w:cs="Arial"/>
          <w:sz w:val="24"/>
          <w:szCs w:val="24"/>
        </w:rPr>
        <w:t>Theobroma</w:t>
      </w:r>
      <w:proofErr w:type="spellEnd"/>
      <w:r w:rsidR="00FE3CAD" w:rsidRPr="003F2D88">
        <w:rPr>
          <w:rFonts w:ascii="Arial" w:eastAsia="Times New Roman" w:hAnsi="Arial" w:cs="Arial"/>
          <w:sz w:val="24"/>
          <w:szCs w:val="24"/>
        </w:rPr>
        <w:t xml:space="preserve"> </w:t>
      </w:r>
      <w:r w:rsidR="00EE5149" w:rsidRPr="003F2D88">
        <w:rPr>
          <w:rFonts w:ascii="Arial" w:eastAsia="Times New Roman" w:hAnsi="Arial" w:cs="Arial"/>
          <w:sz w:val="24"/>
          <w:szCs w:val="24"/>
        </w:rPr>
        <w:t>-</w:t>
      </w:r>
      <w:r w:rsidR="00FE3CAD" w:rsidRPr="003F2D88">
        <w:rPr>
          <w:rFonts w:ascii="Arial" w:eastAsia="Times New Roman" w:hAnsi="Arial" w:cs="Arial"/>
          <w:sz w:val="24"/>
          <w:szCs w:val="24"/>
        </w:rPr>
        <w:t xml:space="preserve"> </w:t>
      </w:r>
      <w:r w:rsidRPr="003F2D88">
        <w:rPr>
          <w:rFonts w:ascii="Arial" w:eastAsia="Times New Roman" w:hAnsi="Arial" w:cs="Arial"/>
          <w:sz w:val="24"/>
          <w:szCs w:val="24"/>
        </w:rPr>
        <w:t>RO</w:t>
      </w:r>
      <w:r w:rsidR="0089487C" w:rsidRPr="003F2D88">
        <w:rPr>
          <w:rFonts w:ascii="Arial" w:eastAsia="Times New Roman" w:hAnsi="Arial" w:cs="Arial"/>
          <w:b/>
          <w:sz w:val="24"/>
          <w:szCs w:val="24"/>
        </w:rPr>
        <w:t>,</w:t>
      </w:r>
      <w:r w:rsidR="00C81DDA" w:rsidRPr="003F2D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F2D88">
        <w:rPr>
          <w:rFonts w:ascii="Arial" w:eastAsia="Times New Roman" w:hAnsi="Arial" w:cs="Arial"/>
          <w:sz w:val="24"/>
          <w:szCs w:val="24"/>
        </w:rPr>
        <w:t xml:space="preserve">Comunica aos interessados que está procedendo </w:t>
      </w:r>
      <w:r w:rsidR="00C81DDA" w:rsidRPr="003F2D88">
        <w:rPr>
          <w:rFonts w:ascii="Arial" w:eastAsia="Times New Roman" w:hAnsi="Arial" w:cs="Arial"/>
          <w:sz w:val="24"/>
          <w:szCs w:val="24"/>
        </w:rPr>
        <w:t xml:space="preserve"> </w:t>
      </w:r>
      <w:r w:rsidRPr="003F2D88">
        <w:rPr>
          <w:rFonts w:ascii="Arial" w:eastAsia="Times New Roman" w:hAnsi="Arial" w:cs="Arial"/>
          <w:b/>
          <w:sz w:val="24"/>
          <w:szCs w:val="24"/>
        </w:rPr>
        <w:t>CHAMADA PÚBLICA n. 001/2019</w:t>
      </w:r>
      <w:r w:rsidRPr="003F2D88">
        <w:rPr>
          <w:rFonts w:ascii="Arial" w:eastAsia="Times New Roman" w:hAnsi="Arial" w:cs="Arial"/>
          <w:sz w:val="24"/>
          <w:szCs w:val="24"/>
        </w:rPr>
        <w:t xml:space="preserve">, para fins de habilitação e recebimento das propostas referente </w:t>
      </w:r>
      <w:r w:rsidRPr="003F2D88">
        <w:rPr>
          <w:rFonts w:ascii="Arial" w:hAnsi="Arial" w:cs="Arial"/>
          <w:color w:val="000000"/>
          <w:sz w:val="24"/>
          <w:szCs w:val="24"/>
        </w:rPr>
        <w:t xml:space="preserve">para a:  </w:t>
      </w:r>
      <w:r w:rsidRPr="003F2D88">
        <w:rPr>
          <w:rFonts w:ascii="Arial" w:hAnsi="Arial" w:cs="Arial"/>
          <w:b/>
          <w:sz w:val="24"/>
          <w:szCs w:val="24"/>
        </w:rPr>
        <w:t xml:space="preserve">SELEÇÃO DE PROJETOS DE ASSOCIAÇÕES RURAIS PRIVADAS, SEM FINS LUCRATIVOS, QUE REPRESENTAM OS AGRICULTORES FAMILIARES E QUE ESTEJAM EM CONSONÂNCIA COM ESTE TERMO DE REFERÊNCIA </w:t>
      </w:r>
      <w:r w:rsidRPr="003F2D88">
        <w:rPr>
          <w:rFonts w:ascii="Arial" w:hAnsi="Arial" w:cs="Arial"/>
          <w:b/>
          <w:color w:val="000000"/>
          <w:sz w:val="24"/>
          <w:szCs w:val="24"/>
        </w:rPr>
        <w:t>PARA CELEBRAÇÃO DE TERMO DE COLABORAÇÃO COM O MUNICÍPIO DE THEOBROMA-RO, PARA DESTINAÇÃO DE 08 TRATORES AGRÍCOLA, 07 CARRETA AGRÍCOLA E 07 GRADE ARADORA,</w:t>
      </w:r>
      <w:r w:rsidRPr="003F2D88">
        <w:rPr>
          <w:rFonts w:ascii="Arial" w:hAnsi="Arial" w:cs="Arial"/>
          <w:b/>
          <w:sz w:val="24"/>
          <w:szCs w:val="24"/>
        </w:rPr>
        <w:t xml:space="preserve"> PARA ATENDER AS NECESSIDADES DOS PEQUENOS PRODUTORES RURAIS A FIM DE FORTALECER A AGRICULTURA FAMILIAR.</w:t>
      </w:r>
      <w:r w:rsidR="00312ACE" w:rsidRPr="003F2D88">
        <w:rPr>
          <w:rFonts w:ascii="Arial" w:hAnsi="Arial" w:cs="Arial"/>
          <w:b/>
          <w:sz w:val="24"/>
          <w:szCs w:val="24"/>
        </w:rPr>
        <w:t xml:space="preserve"> Em conformidade com a lei n. 13.019/2014, e demais normas que regem a matéria. </w:t>
      </w:r>
      <w:r w:rsidR="00312ACE" w:rsidRPr="003F2D88">
        <w:rPr>
          <w:rFonts w:ascii="Arial" w:eastAsia="Times New Roman" w:hAnsi="Arial" w:cs="Arial"/>
          <w:b/>
          <w:sz w:val="24"/>
          <w:szCs w:val="24"/>
        </w:rPr>
        <w:t xml:space="preserve">A entrega dos Envelopes será até o dia 12/04/2019 ás </w:t>
      </w:r>
      <w:proofErr w:type="gramStart"/>
      <w:r w:rsidR="00312ACE" w:rsidRPr="003F2D88">
        <w:rPr>
          <w:rFonts w:ascii="Arial" w:eastAsia="Times New Roman" w:hAnsi="Arial" w:cs="Arial"/>
          <w:b/>
          <w:sz w:val="24"/>
          <w:szCs w:val="24"/>
        </w:rPr>
        <w:t>08:00</w:t>
      </w:r>
      <w:proofErr w:type="gramEnd"/>
      <w:r w:rsidR="00312ACE" w:rsidRPr="003F2D8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12ACE" w:rsidRPr="003F2D88">
        <w:rPr>
          <w:rFonts w:ascii="Arial" w:eastAsia="Times New Roman" w:hAnsi="Arial" w:cs="Arial"/>
          <w:b/>
          <w:sz w:val="24"/>
          <w:szCs w:val="24"/>
        </w:rPr>
        <w:t>hs</w:t>
      </w:r>
      <w:proofErr w:type="spellEnd"/>
      <w:r w:rsidR="00312ACE" w:rsidRPr="003F2D88">
        <w:rPr>
          <w:rFonts w:ascii="Arial" w:eastAsia="Times New Roman" w:hAnsi="Arial" w:cs="Arial"/>
          <w:b/>
          <w:sz w:val="24"/>
          <w:szCs w:val="24"/>
        </w:rPr>
        <w:t xml:space="preserve">, da sessão pública e abertura dos envelopes de proposta  </w:t>
      </w:r>
      <w:r w:rsidR="003F2D88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00"/>
        </w:rPr>
        <w:t>SERÁ EM 12/04/2019 ÀS 09:00</w:t>
      </w:r>
      <w:r w:rsidR="003F2D88">
        <w:t xml:space="preserve">. </w:t>
      </w:r>
      <w:r w:rsidR="003F2D88">
        <w:rPr>
          <w:bCs/>
        </w:rPr>
        <w:t xml:space="preserve">O Edital encontrar-se-á a disposição dos interessados através do endereço eletrônico </w:t>
      </w:r>
      <w:hyperlink r:id="rId7" w:history="1">
        <w:r w:rsidR="003F2D88">
          <w:rPr>
            <w:rStyle w:val="Hyperlink"/>
            <w:bCs/>
          </w:rPr>
          <w:t xml:space="preserve"> http://www.theobroma.ro.gov.br/</w:t>
        </w:r>
      </w:hyperlink>
      <w:r w:rsidR="003F2D88">
        <w:rPr>
          <w:bCs/>
        </w:rPr>
        <w:t xml:space="preserve"> link: </w:t>
      </w:r>
      <w:r w:rsidR="003F2D88">
        <w:rPr>
          <w:bCs/>
        </w:rPr>
        <w:t xml:space="preserve">licitações </w:t>
      </w:r>
      <w:r w:rsidR="003F2D88">
        <w:rPr>
          <w:bCs/>
        </w:rPr>
        <w:t xml:space="preserve">e E-mail: </w:t>
      </w:r>
      <w:hyperlink r:id="rId8" w:history="1">
        <w:r w:rsidR="003F2D88">
          <w:rPr>
            <w:rStyle w:val="Hyperlink"/>
            <w:bCs/>
          </w:rPr>
          <w:t>cpltheobroma@hotmail.com</w:t>
        </w:r>
      </w:hyperlink>
      <w:r w:rsidR="003F2D88">
        <w:rPr>
          <w:bCs/>
        </w:rPr>
        <w:t xml:space="preserve">. Para maiores informações através do telefone </w:t>
      </w:r>
      <w:r w:rsidR="003F2D88">
        <w:rPr>
          <w:b/>
          <w:bCs/>
        </w:rPr>
        <w:t>69 3523-1144/1140/984739570.</w:t>
      </w:r>
    </w:p>
    <w:p w:rsidR="00EE5149" w:rsidRDefault="00EE5149" w:rsidP="003F2D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5149" w:rsidRDefault="00EE5149" w:rsidP="00EE51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E5149" w:rsidRDefault="00EE5149" w:rsidP="00EE51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Theobroma</w:t>
      </w:r>
      <w:proofErr w:type="spellEnd"/>
      <w:r w:rsidR="003F2D8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F2D88">
        <w:rPr>
          <w:rFonts w:ascii="Times New Roman" w:eastAsia="Times New Roman" w:hAnsi="Times New Roman"/>
          <w:sz w:val="24"/>
          <w:szCs w:val="24"/>
        </w:rPr>
        <w:t>27 de Março de 2019.</w:t>
      </w:r>
      <w:bookmarkStart w:id="0" w:name="_GoBack"/>
      <w:bookmarkEnd w:id="0"/>
    </w:p>
    <w:p w:rsidR="00EE5149" w:rsidRDefault="00EE5149" w:rsidP="00EE5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E5149" w:rsidRDefault="00EE5149" w:rsidP="00EE5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E5149" w:rsidRDefault="00EE5149" w:rsidP="00EE51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5149" w:rsidRDefault="00EE5149" w:rsidP="00EE51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5149" w:rsidRDefault="003F2D88" w:rsidP="00EE51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HATANI ELIZA BIANCHI</w:t>
      </w:r>
    </w:p>
    <w:p w:rsidR="003F2D88" w:rsidRPr="00EE5149" w:rsidRDefault="003F2D88" w:rsidP="00EE51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PRESIDENTE DA CPL E DA COMISSÃO C.P.</w:t>
      </w:r>
    </w:p>
    <w:p w:rsidR="00E706FB" w:rsidRDefault="00E706FB" w:rsidP="00EE5149">
      <w:pPr>
        <w:ind w:firstLine="1134"/>
        <w:jc w:val="both"/>
      </w:pPr>
    </w:p>
    <w:sectPr w:rsidR="00E706FB" w:rsidSect="009579D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27" w:rsidRDefault="00870627" w:rsidP="00EE5149">
      <w:pPr>
        <w:spacing w:after="0" w:line="240" w:lineRule="auto"/>
      </w:pPr>
      <w:r>
        <w:separator/>
      </w:r>
    </w:p>
  </w:endnote>
  <w:endnote w:type="continuationSeparator" w:id="0">
    <w:p w:rsidR="00870627" w:rsidRDefault="00870627" w:rsidP="00EE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wis721 BlkOul BT">
    <w:altName w:val="Lucida Console"/>
    <w:charset w:val="00"/>
    <w:family w:val="decorative"/>
    <w:pitch w:val="variable"/>
    <w:sig w:usb0="00000007" w:usb1="00000000" w:usb2="00000000" w:usb3="00000000" w:csb0="00000011" w:csb1="00000000"/>
  </w:font>
  <w:font w:name="Vineta BT">
    <w:altName w:val="Lucida Console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27" w:rsidRDefault="00870627" w:rsidP="00EE5149">
      <w:pPr>
        <w:spacing w:after="0" w:line="240" w:lineRule="auto"/>
      </w:pPr>
      <w:r>
        <w:separator/>
      </w:r>
    </w:p>
  </w:footnote>
  <w:footnote w:type="continuationSeparator" w:id="0">
    <w:p w:rsidR="00870627" w:rsidRDefault="00870627" w:rsidP="00EE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7165"/>
    </w:tblGrid>
    <w:tr w:rsidR="0089487C" w:rsidTr="0089487C">
      <w:trPr>
        <w:trHeight w:val="1424"/>
      </w:trPr>
      <w:tc>
        <w:tcPr>
          <w:tcW w:w="1560" w:type="dxa"/>
          <w:tcBorders>
            <w:top w:val="nil"/>
            <w:left w:val="nil"/>
            <w:bottom w:val="single" w:sz="24" w:space="0" w:color="auto"/>
            <w:right w:val="nil"/>
          </w:tcBorders>
        </w:tcPr>
        <w:p w:rsidR="0089487C" w:rsidRDefault="0089487C" w:rsidP="0089487C">
          <w:pPr>
            <w:pStyle w:val="Cabealho"/>
            <w:rPr>
              <w:lang w:val="en-US" w:eastAsia="en-US" w:bidi="en-US"/>
            </w:rPr>
          </w:pPr>
        </w:p>
      </w:tc>
      <w:tc>
        <w:tcPr>
          <w:tcW w:w="7165" w:type="dxa"/>
          <w:tcBorders>
            <w:top w:val="nil"/>
            <w:left w:val="nil"/>
            <w:bottom w:val="single" w:sz="24" w:space="0" w:color="auto"/>
            <w:right w:val="nil"/>
          </w:tcBorders>
        </w:tcPr>
        <w:p w:rsidR="0089487C" w:rsidRDefault="00870627" w:rsidP="0089487C">
          <w:pPr>
            <w:pStyle w:val="Recuodecorpodetexto"/>
            <w:jc w:val="center"/>
            <w:rPr>
              <w:rFonts w:ascii="Algerian" w:hAnsi="Algerian"/>
              <w:sz w:val="14"/>
              <w:lang w:val="en-US" w:eastAsia="en-US" w:bidi="en-US"/>
            </w:rPr>
          </w:pPr>
          <w:r>
            <w:rPr>
              <w:rFonts w:ascii="Algerian" w:hAnsi="Algerian"/>
              <w:noProof/>
              <w:sz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78.65pt;margin-top:0;width:52.45pt;height:63.75pt;z-index:251661312;mso-position-horizontal-relative:text;mso-position-vertical-relative:text" wrapcoords="-254 0 -254 21360 21600 21360 21600 0 -254 0">
                <v:imagedata r:id="rId1" o:title="" gain="69719f" blacklevel="-5898f"/>
                <w10:wrap type="tight"/>
              </v:shape>
              <o:OLEObject Type="Embed" ProgID="Word.Picture.8" ShapeID="_x0000_s2049" DrawAspect="Content" ObjectID="_1615181057" r:id="rId2"/>
            </w:pict>
          </w:r>
        </w:p>
        <w:p w:rsidR="0089487C" w:rsidRDefault="0089487C" w:rsidP="0089487C">
          <w:pPr>
            <w:pStyle w:val="Recuodecorpodetexto"/>
            <w:ind w:firstLine="0"/>
            <w:jc w:val="center"/>
            <w:rPr>
              <w:rFonts w:ascii="Algerian" w:hAnsi="Algerian"/>
            </w:rPr>
          </w:pPr>
          <w:r>
            <w:rPr>
              <w:rFonts w:ascii="Algerian" w:hAnsi="Algerian"/>
            </w:rPr>
            <w:t>ESTADO DE RONDÔNIA</w:t>
          </w:r>
        </w:p>
        <w:p w:rsidR="0089487C" w:rsidRDefault="0089487C" w:rsidP="0089487C">
          <w:pPr>
            <w:pStyle w:val="Recuodecorpodetexto"/>
            <w:ind w:firstLine="0"/>
            <w:jc w:val="center"/>
            <w:rPr>
              <w:rFonts w:ascii="Swis721 BlkOul BT" w:hAnsi="Swis721 BlkOul BT"/>
              <w:b/>
              <w:color w:val="000000"/>
            </w:rPr>
          </w:pPr>
          <w:r>
            <w:rPr>
              <w:rFonts w:ascii="Swis721 BlkOul BT" w:hAnsi="Swis721 BlkOul BT"/>
              <w:b/>
              <w:color w:val="000000"/>
            </w:rPr>
            <w:t>PREFEITURA MUNICIPAL DE THEOBROMA</w:t>
          </w:r>
        </w:p>
        <w:p w:rsidR="0089487C" w:rsidRDefault="0089487C" w:rsidP="0089487C">
          <w:pPr>
            <w:pStyle w:val="Recuodecorpodetexto"/>
            <w:ind w:firstLine="0"/>
            <w:jc w:val="center"/>
            <w:rPr>
              <w:rFonts w:ascii="Vineta BT" w:hAnsi="Vineta BT"/>
              <w:color w:val="000000"/>
              <w:lang w:val="en-US" w:eastAsia="en-US" w:bidi="en-US"/>
            </w:rPr>
          </w:pPr>
          <w:r>
            <w:rPr>
              <w:rFonts w:ascii="Vineta BT" w:hAnsi="Vineta BT"/>
              <w:color w:val="000000"/>
            </w:rPr>
            <w:t>COMISSÃO PERMANENTE DE LICITAÇÃO</w:t>
          </w:r>
        </w:p>
      </w:tc>
    </w:tr>
  </w:tbl>
  <w:p w:rsidR="0089487C" w:rsidRDefault="008948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49"/>
    <w:rsid w:val="0001321F"/>
    <w:rsid w:val="00050281"/>
    <w:rsid w:val="001A7B39"/>
    <w:rsid w:val="00232CC5"/>
    <w:rsid w:val="00246550"/>
    <w:rsid w:val="00312ACE"/>
    <w:rsid w:val="003F2D88"/>
    <w:rsid w:val="004A0AF3"/>
    <w:rsid w:val="004E47EF"/>
    <w:rsid w:val="005A7B0A"/>
    <w:rsid w:val="00662887"/>
    <w:rsid w:val="007F33D9"/>
    <w:rsid w:val="008625DD"/>
    <w:rsid w:val="00870627"/>
    <w:rsid w:val="0089487C"/>
    <w:rsid w:val="009579D2"/>
    <w:rsid w:val="00A5047F"/>
    <w:rsid w:val="00A74E61"/>
    <w:rsid w:val="00B161FA"/>
    <w:rsid w:val="00B75B86"/>
    <w:rsid w:val="00C81DDA"/>
    <w:rsid w:val="00CB11A1"/>
    <w:rsid w:val="00CB1E3F"/>
    <w:rsid w:val="00D00F12"/>
    <w:rsid w:val="00D0204E"/>
    <w:rsid w:val="00D32D8E"/>
    <w:rsid w:val="00DB58D9"/>
    <w:rsid w:val="00E706FB"/>
    <w:rsid w:val="00EE5149"/>
    <w:rsid w:val="00F1481D"/>
    <w:rsid w:val="00FC10B4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"/>
    <w:basedOn w:val="Normal"/>
    <w:link w:val="CabealhoChar"/>
    <w:unhideWhenUsed/>
    <w:rsid w:val="00EE5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 Char"/>
    <w:basedOn w:val="Fontepargpadro"/>
    <w:link w:val="Cabealho"/>
    <w:rsid w:val="00EE5149"/>
  </w:style>
  <w:style w:type="paragraph" w:styleId="Rodap">
    <w:name w:val="footer"/>
    <w:basedOn w:val="Normal"/>
    <w:link w:val="RodapChar"/>
    <w:uiPriority w:val="99"/>
    <w:unhideWhenUsed/>
    <w:rsid w:val="00EE5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149"/>
  </w:style>
  <w:style w:type="paragraph" w:styleId="Recuodecorpodetexto">
    <w:name w:val="Body Text Indent"/>
    <w:basedOn w:val="Normal"/>
    <w:link w:val="RecuodecorpodetextoChar"/>
    <w:rsid w:val="00EE5149"/>
    <w:pPr>
      <w:spacing w:after="0" w:line="240" w:lineRule="auto"/>
      <w:ind w:firstLine="382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E5149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47F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3F2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"/>
    <w:basedOn w:val="Normal"/>
    <w:link w:val="CabealhoChar"/>
    <w:unhideWhenUsed/>
    <w:rsid w:val="00EE5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 Char"/>
    <w:basedOn w:val="Fontepargpadro"/>
    <w:link w:val="Cabealho"/>
    <w:rsid w:val="00EE5149"/>
  </w:style>
  <w:style w:type="paragraph" w:styleId="Rodap">
    <w:name w:val="footer"/>
    <w:basedOn w:val="Normal"/>
    <w:link w:val="RodapChar"/>
    <w:uiPriority w:val="99"/>
    <w:unhideWhenUsed/>
    <w:rsid w:val="00EE5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149"/>
  </w:style>
  <w:style w:type="paragraph" w:styleId="Recuodecorpodetexto">
    <w:name w:val="Body Text Indent"/>
    <w:basedOn w:val="Normal"/>
    <w:link w:val="RecuodecorpodetextoChar"/>
    <w:rsid w:val="00EE5149"/>
    <w:pPr>
      <w:spacing w:after="0" w:line="240" w:lineRule="auto"/>
      <w:ind w:firstLine="382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E5149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47F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3F2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ltheobrom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atanny\Downloads\%20http:\www.theobroma.ro.gov.br\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Hatanny</cp:lastModifiedBy>
  <cp:revision>3</cp:revision>
  <cp:lastPrinted>2017-05-03T13:41:00Z</cp:lastPrinted>
  <dcterms:created xsi:type="dcterms:W3CDTF">2019-03-26T22:07:00Z</dcterms:created>
  <dcterms:modified xsi:type="dcterms:W3CDTF">2019-03-27T11:38:00Z</dcterms:modified>
</cp:coreProperties>
</file>