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6" w:rsidRDefault="00177980" w:rsidP="00177980">
      <w:pPr>
        <w:widowControl w:val="0"/>
        <w:shd w:val="clear" w:color="auto" w:fill="FFFF00"/>
        <w:autoSpaceDE w:val="0"/>
        <w:spacing w:before="120" w:after="120"/>
        <w:jc w:val="center"/>
        <w:rPr>
          <w:b/>
        </w:rPr>
      </w:pPr>
      <w:r w:rsidRPr="003F2AB4">
        <w:rPr>
          <w:b/>
        </w:rPr>
        <w:t>EDITAL DE CHAMAMENTO</w:t>
      </w:r>
      <w:r w:rsidR="00737C30">
        <w:rPr>
          <w:b/>
        </w:rPr>
        <w:t xml:space="preserve"> PÚBLICO Nº 008</w:t>
      </w:r>
      <w:r>
        <w:rPr>
          <w:b/>
        </w:rPr>
        <w:t>/2019/PMT</w:t>
      </w:r>
    </w:p>
    <w:p w:rsidR="00177980" w:rsidRDefault="00177980" w:rsidP="00177980">
      <w:pPr>
        <w:widowControl w:val="0"/>
        <w:shd w:val="clear" w:color="auto" w:fill="FFFF00"/>
        <w:autoSpaceDE w:val="0"/>
        <w:spacing w:before="120" w:after="120"/>
        <w:jc w:val="center"/>
        <w:rPr>
          <w:b/>
        </w:rPr>
      </w:pPr>
      <w:r>
        <w:rPr>
          <w:b/>
        </w:rPr>
        <w:t xml:space="preserve">PROCESSO ADM. </w:t>
      </w:r>
      <w:r w:rsidR="00737C30">
        <w:rPr>
          <w:b/>
        </w:rPr>
        <w:t>938</w:t>
      </w:r>
      <w:r w:rsidR="00AC5E29">
        <w:rPr>
          <w:b/>
        </w:rPr>
        <w:t>/2019/SEMAGRI</w:t>
      </w:r>
    </w:p>
    <w:p w:rsidR="00F15DC2" w:rsidRPr="00F15DC2" w:rsidRDefault="00F15DC2" w:rsidP="00F15DC2">
      <w:pPr>
        <w:widowControl w:val="0"/>
        <w:autoSpaceDE w:val="0"/>
        <w:spacing w:before="120" w:after="120"/>
        <w:rPr>
          <w:b/>
        </w:rPr>
      </w:pPr>
    </w:p>
    <w:p w:rsidR="00BF6B4D" w:rsidRDefault="00EB3E75" w:rsidP="00BF6B4D">
      <w:pPr>
        <w:jc w:val="both"/>
        <w:rPr>
          <w:b/>
          <w:sz w:val="22"/>
          <w:szCs w:val="22"/>
        </w:rPr>
      </w:pPr>
      <w:r w:rsidRPr="00A859A6">
        <w:rPr>
          <w:sz w:val="22"/>
        </w:rPr>
        <w:t>O</w:t>
      </w:r>
      <w:r w:rsidR="003A65B9" w:rsidRPr="00A859A6">
        <w:rPr>
          <w:sz w:val="22"/>
        </w:rPr>
        <w:t xml:space="preserve"> </w:t>
      </w:r>
      <w:r w:rsidRPr="00A859A6">
        <w:rPr>
          <w:sz w:val="22"/>
        </w:rPr>
        <w:t>MUNICÍPIO</w:t>
      </w:r>
      <w:r w:rsidR="003A65B9" w:rsidRPr="00A859A6">
        <w:rPr>
          <w:sz w:val="22"/>
        </w:rPr>
        <w:t xml:space="preserve"> DE </w:t>
      </w:r>
      <w:r w:rsidR="004130DD">
        <w:rPr>
          <w:sz w:val="22"/>
        </w:rPr>
        <w:t>THEOBROMA</w:t>
      </w:r>
      <w:r w:rsidRPr="00A859A6">
        <w:rPr>
          <w:sz w:val="22"/>
        </w:rPr>
        <w:t>- RO</w:t>
      </w:r>
      <w:r w:rsidR="003A65B9" w:rsidRPr="00A859A6">
        <w:rPr>
          <w:sz w:val="22"/>
        </w:rPr>
        <w:t xml:space="preserve">, por intermédio </w:t>
      </w:r>
      <w:r w:rsidR="00132354" w:rsidRPr="00A859A6">
        <w:rPr>
          <w:sz w:val="22"/>
        </w:rPr>
        <w:t xml:space="preserve">da </w:t>
      </w:r>
      <w:r w:rsidR="00924782" w:rsidRPr="00A859A6">
        <w:rPr>
          <w:sz w:val="22"/>
        </w:rPr>
        <w:t xml:space="preserve">Secretaria Municipal de </w:t>
      </w:r>
      <w:r w:rsidR="004130DD">
        <w:rPr>
          <w:sz w:val="22"/>
        </w:rPr>
        <w:t xml:space="preserve">Agricultura, </w:t>
      </w:r>
      <w:r w:rsidR="00944699" w:rsidRPr="00A859A6">
        <w:rPr>
          <w:sz w:val="22"/>
        </w:rPr>
        <w:t>com esteio na Lei nº 13.019, de 31 de julho de 2014, no Decreto n</w:t>
      </w:r>
      <w:r w:rsidR="00924782" w:rsidRPr="00A859A6">
        <w:rPr>
          <w:sz w:val="22"/>
        </w:rPr>
        <w:t>º 8.726, de 27 de abril de 2016</w:t>
      </w:r>
      <w:r w:rsidR="00944699" w:rsidRPr="00A859A6">
        <w:rPr>
          <w:sz w:val="22"/>
        </w:rPr>
        <w:t xml:space="preserve">, torna público o presente Edital de </w:t>
      </w:r>
      <w:r w:rsidR="0052597B" w:rsidRPr="0052597B">
        <w:rPr>
          <w:color w:val="000000"/>
          <w:sz w:val="22"/>
          <w:szCs w:val="22"/>
        </w:rPr>
        <w:t xml:space="preserve">Chamamento Público para </w:t>
      </w:r>
      <w:r w:rsidR="0052597B" w:rsidRPr="0052597B">
        <w:rPr>
          <w:sz w:val="22"/>
          <w:szCs w:val="22"/>
        </w:rPr>
        <w:t xml:space="preserve">seleção de projetos de associações rurais privadas, sem fins lucrativos, que representam os agricultores familiares e que estejam em consonância com este Termo de Referência </w:t>
      </w:r>
      <w:r w:rsidR="0052597B" w:rsidRPr="0052597B">
        <w:rPr>
          <w:color w:val="000000"/>
          <w:sz w:val="22"/>
          <w:szCs w:val="22"/>
        </w:rPr>
        <w:t xml:space="preserve">para </w:t>
      </w:r>
      <w:r w:rsidR="0052597B" w:rsidRPr="0052597B">
        <w:rPr>
          <w:b/>
          <w:color w:val="000000"/>
          <w:sz w:val="22"/>
          <w:szCs w:val="22"/>
        </w:rPr>
        <w:t>celebração de Termo de Colaboração</w:t>
      </w:r>
      <w:r w:rsidR="0052597B" w:rsidRPr="0052597B">
        <w:rPr>
          <w:color w:val="000000"/>
          <w:sz w:val="22"/>
          <w:szCs w:val="22"/>
        </w:rPr>
        <w:t xml:space="preserve"> com o Município</w:t>
      </w:r>
      <w:r w:rsidR="00177980">
        <w:rPr>
          <w:color w:val="000000"/>
          <w:sz w:val="22"/>
          <w:szCs w:val="22"/>
        </w:rPr>
        <w:t xml:space="preserve"> de </w:t>
      </w:r>
      <w:proofErr w:type="gramStart"/>
      <w:r w:rsidR="00177980">
        <w:rPr>
          <w:color w:val="000000"/>
          <w:sz w:val="22"/>
          <w:szCs w:val="22"/>
        </w:rPr>
        <w:t>Theobroma-RO</w:t>
      </w:r>
      <w:proofErr w:type="gramEnd"/>
      <w:r w:rsidR="0052597B" w:rsidRPr="0052597B">
        <w:rPr>
          <w:color w:val="000000"/>
          <w:sz w:val="22"/>
          <w:szCs w:val="22"/>
        </w:rPr>
        <w:t xml:space="preserve">, </w:t>
      </w:r>
      <w:r w:rsidR="00737C30" w:rsidRPr="00737C30">
        <w:rPr>
          <w:b/>
          <w:color w:val="000000"/>
          <w:sz w:val="22"/>
          <w:szCs w:val="22"/>
        </w:rPr>
        <w:t xml:space="preserve">PARA </w:t>
      </w:r>
      <w:r w:rsidR="00BF6B4D" w:rsidRPr="00BF6B4D">
        <w:rPr>
          <w:b/>
          <w:color w:val="000000"/>
          <w:sz w:val="22"/>
          <w:szCs w:val="22"/>
        </w:rPr>
        <w:t xml:space="preserve">DESTINAÇÃO DE EQUIPAMENTOS PARA AGROINDÚSTRIA (CANA E MEL), CONTENDO: 01 BATEDOR DE RAPADURA, 01 ENGENHO PARA A EXTRAÇÃO DE CALDO DE CANA, 01 ESPÁTULA, 01 DECANTADOR, E 01 PENEIRA,  PARA ATENDER AS NECESSIDADES DOS PEQUENOS PRODUTORES RURAIS AFIM DE FORTALECER A AGRICULTURA FAMILIAR </w:t>
      </w:r>
      <w:r w:rsidR="00BF6B4D" w:rsidRPr="00BF6B4D">
        <w:rPr>
          <w:b/>
          <w:sz w:val="22"/>
          <w:szCs w:val="22"/>
        </w:rPr>
        <w:t>NA FABRICAÇÃO DE PRODUTOS DERIVADOS DA CANA DE AÇÚCAR.</w:t>
      </w:r>
      <w:r w:rsidR="00BF6B4D" w:rsidRPr="00A859A6">
        <w:rPr>
          <w:b/>
          <w:sz w:val="22"/>
          <w:szCs w:val="22"/>
        </w:rPr>
        <w:t xml:space="preserve"> </w:t>
      </w:r>
    </w:p>
    <w:p w:rsidR="00737C30" w:rsidRDefault="0052467B" w:rsidP="005C69CF">
      <w:pPr>
        <w:suppressAutoHyphens w:val="0"/>
        <w:autoSpaceDE w:val="0"/>
        <w:spacing w:before="120" w:after="120"/>
        <w:jc w:val="both"/>
        <w:rPr>
          <w:b/>
          <w:sz w:val="22"/>
          <w:szCs w:val="22"/>
        </w:rPr>
      </w:pPr>
      <w:r>
        <w:rPr>
          <w:b/>
          <w:sz w:val="22"/>
          <w:szCs w:val="22"/>
        </w:rPr>
        <w:t>ATRAVÉS DO TERMO DE CONVÊNIO N. 037/PGE/2019</w:t>
      </w:r>
    </w:p>
    <w:p w:rsidR="0052467B" w:rsidRPr="00737C30" w:rsidRDefault="0052467B" w:rsidP="005C69CF">
      <w:pPr>
        <w:suppressAutoHyphens w:val="0"/>
        <w:autoSpaceDE w:val="0"/>
        <w:spacing w:before="120" w:after="120"/>
        <w:jc w:val="both"/>
        <w:rPr>
          <w:color w:val="000000"/>
          <w:sz w:val="22"/>
          <w:szCs w:val="22"/>
        </w:rPr>
      </w:pPr>
      <w:r>
        <w:rPr>
          <w:b/>
          <w:sz w:val="22"/>
          <w:szCs w:val="22"/>
        </w:rPr>
        <w:t>PROCESSO: 0025.141265/2019-05/SEAGRI</w:t>
      </w:r>
    </w:p>
    <w:p w:rsidR="00F15DC2" w:rsidRPr="00F15DC2" w:rsidRDefault="00F15DC2" w:rsidP="00737C30">
      <w:pPr>
        <w:suppressAutoHyphens w:val="0"/>
        <w:autoSpaceDE w:val="0"/>
        <w:spacing w:before="120" w:after="120"/>
        <w:ind w:firstLine="567"/>
        <w:jc w:val="both"/>
        <w:rPr>
          <w:sz w:val="22"/>
          <w:szCs w:val="22"/>
        </w:rPr>
      </w:pPr>
    </w:p>
    <w:p w:rsidR="00D956F6" w:rsidRPr="00A859A6" w:rsidRDefault="00155E77" w:rsidP="00F85864">
      <w:pPr>
        <w:widowControl w:val="0"/>
        <w:numPr>
          <w:ilvl w:val="0"/>
          <w:numId w:val="1"/>
        </w:numPr>
        <w:shd w:val="clear" w:color="auto" w:fill="C5E0B3" w:themeFill="accent6" w:themeFillTint="66"/>
        <w:tabs>
          <w:tab w:val="clear" w:pos="360"/>
          <w:tab w:val="num" w:pos="567"/>
        </w:tabs>
        <w:autoSpaceDE w:val="0"/>
        <w:spacing w:before="120" w:after="120"/>
        <w:ind w:left="567" w:hanging="567"/>
        <w:rPr>
          <w:b/>
          <w:bCs/>
          <w:sz w:val="22"/>
          <w:szCs w:val="22"/>
        </w:rPr>
      </w:pPr>
      <w:r w:rsidRPr="00A859A6">
        <w:rPr>
          <w:b/>
          <w:bCs/>
          <w:sz w:val="22"/>
          <w:szCs w:val="22"/>
        </w:rPr>
        <w:t xml:space="preserve">PROPÓSITO DO </w:t>
      </w:r>
      <w:r w:rsidR="00154D28" w:rsidRPr="00A859A6">
        <w:rPr>
          <w:b/>
          <w:bCs/>
          <w:sz w:val="22"/>
          <w:szCs w:val="22"/>
        </w:rPr>
        <w:t>EDITAL DE CHAMAMENTO PÚBLICO</w:t>
      </w:r>
    </w:p>
    <w:p w:rsidR="00EB3E75" w:rsidRPr="00A859A6" w:rsidRDefault="00D956F6" w:rsidP="00EB3E75">
      <w:pPr>
        <w:widowControl w:val="0"/>
        <w:tabs>
          <w:tab w:val="left" w:pos="567"/>
        </w:tabs>
        <w:autoSpaceDE w:val="0"/>
        <w:jc w:val="both"/>
        <w:rPr>
          <w:sz w:val="22"/>
          <w:szCs w:val="22"/>
        </w:rPr>
      </w:pPr>
      <w:r w:rsidRPr="00A859A6">
        <w:rPr>
          <w:b/>
          <w:sz w:val="22"/>
          <w:szCs w:val="22"/>
        </w:rPr>
        <w:t>1.1.</w:t>
      </w:r>
      <w:r w:rsidRPr="00A859A6">
        <w:rPr>
          <w:sz w:val="22"/>
          <w:szCs w:val="22"/>
        </w:rPr>
        <w:t xml:space="preserve"> </w:t>
      </w:r>
      <w:r w:rsidRPr="00A859A6">
        <w:rPr>
          <w:sz w:val="22"/>
          <w:szCs w:val="22"/>
        </w:rPr>
        <w:tab/>
      </w:r>
      <w:r w:rsidR="00155E77" w:rsidRPr="00217D66">
        <w:rPr>
          <w:sz w:val="22"/>
          <w:szCs w:val="22"/>
        </w:rPr>
        <w:t xml:space="preserve">A finalidade </w:t>
      </w:r>
      <w:r w:rsidR="00154D28" w:rsidRPr="00217D66">
        <w:rPr>
          <w:sz w:val="22"/>
          <w:szCs w:val="22"/>
        </w:rPr>
        <w:t xml:space="preserve">do </w:t>
      </w:r>
      <w:r w:rsidRPr="00217D66">
        <w:rPr>
          <w:sz w:val="22"/>
          <w:szCs w:val="22"/>
        </w:rPr>
        <w:t xml:space="preserve">presente Chamamento Público </w:t>
      </w:r>
      <w:r w:rsidR="00154D28" w:rsidRPr="00217D66">
        <w:rPr>
          <w:sz w:val="22"/>
          <w:szCs w:val="22"/>
        </w:rPr>
        <w:t xml:space="preserve">é a seleção </w:t>
      </w:r>
      <w:r w:rsidRPr="00217D66">
        <w:rPr>
          <w:sz w:val="22"/>
          <w:szCs w:val="22"/>
        </w:rPr>
        <w:t>de</w:t>
      </w:r>
      <w:r w:rsidR="00154D28" w:rsidRPr="00217D66">
        <w:rPr>
          <w:sz w:val="22"/>
          <w:szCs w:val="22"/>
        </w:rPr>
        <w:t xml:space="preserve"> proposta</w:t>
      </w:r>
      <w:r w:rsidR="009006A8" w:rsidRPr="00217D66">
        <w:rPr>
          <w:sz w:val="22"/>
          <w:szCs w:val="22"/>
        </w:rPr>
        <w:t>s</w:t>
      </w:r>
      <w:r w:rsidR="00155E77" w:rsidRPr="00217D66">
        <w:rPr>
          <w:sz w:val="22"/>
          <w:szCs w:val="22"/>
        </w:rPr>
        <w:t xml:space="preserve"> para a celebração de parceria </w:t>
      </w:r>
      <w:r w:rsidR="00EB3E75" w:rsidRPr="00217D66">
        <w:rPr>
          <w:sz w:val="22"/>
          <w:szCs w:val="22"/>
        </w:rPr>
        <w:t xml:space="preserve">com o </w:t>
      </w:r>
      <w:r w:rsidR="00EB3E75" w:rsidRPr="00217D66">
        <w:rPr>
          <w:b/>
          <w:sz w:val="22"/>
          <w:szCs w:val="22"/>
        </w:rPr>
        <w:t xml:space="preserve">Município de </w:t>
      </w:r>
      <w:r w:rsidR="00C549BD">
        <w:rPr>
          <w:b/>
          <w:sz w:val="22"/>
          <w:szCs w:val="22"/>
        </w:rPr>
        <w:t>THEOBROMA</w:t>
      </w:r>
      <w:r w:rsidR="00EB3E75" w:rsidRPr="00217D66">
        <w:rPr>
          <w:b/>
          <w:sz w:val="22"/>
          <w:szCs w:val="22"/>
        </w:rPr>
        <w:t>- RO</w:t>
      </w:r>
      <w:r w:rsidR="00155E77" w:rsidRPr="00217D66">
        <w:rPr>
          <w:sz w:val="22"/>
          <w:szCs w:val="22"/>
        </w:rPr>
        <w:t>, por interm</w:t>
      </w:r>
      <w:r w:rsidR="008F4A3A" w:rsidRPr="00217D66">
        <w:rPr>
          <w:sz w:val="22"/>
          <w:szCs w:val="22"/>
        </w:rPr>
        <w:t>édio d</w:t>
      </w:r>
      <w:r w:rsidR="00EB3E75" w:rsidRPr="00217D66">
        <w:rPr>
          <w:sz w:val="22"/>
          <w:szCs w:val="22"/>
        </w:rPr>
        <w:t xml:space="preserve">a </w:t>
      </w:r>
      <w:r w:rsidR="00EB3E75" w:rsidRPr="00217D66">
        <w:rPr>
          <w:b/>
          <w:sz w:val="22"/>
          <w:szCs w:val="22"/>
        </w:rPr>
        <w:t>Secretaria Municipal de</w:t>
      </w:r>
      <w:r w:rsidR="00C549BD">
        <w:rPr>
          <w:b/>
          <w:sz w:val="22"/>
          <w:szCs w:val="22"/>
        </w:rPr>
        <w:t xml:space="preserve"> AGRICULTURA</w:t>
      </w:r>
      <w:r w:rsidR="008F4A3A" w:rsidRPr="00217D66">
        <w:rPr>
          <w:sz w:val="22"/>
          <w:szCs w:val="22"/>
        </w:rPr>
        <w:t xml:space="preserve">, </w:t>
      </w:r>
      <w:r w:rsidR="00155E77" w:rsidRPr="00217D66">
        <w:rPr>
          <w:sz w:val="22"/>
          <w:szCs w:val="22"/>
        </w:rPr>
        <w:t>por meio da formalização de</w:t>
      </w:r>
      <w:r w:rsidR="00075423" w:rsidRPr="00217D66">
        <w:rPr>
          <w:sz w:val="22"/>
          <w:szCs w:val="22"/>
        </w:rPr>
        <w:t xml:space="preserve"> termo de</w:t>
      </w:r>
      <w:r w:rsidR="00155E77" w:rsidRPr="00217D66">
        <w:rPr>
          <w:sz w:val="22"/>
          <w:szCs w:val="22"/>
        </w:rPr>
        <w:t xml:space="preserve"> </w:t>
      </w:r>
      <w:r w:rsidR="00610B96" w:rsidRPr="00217D66">
        <w:rPr>
          <w:sz w:val="22"/>
          <w:szCs w:val="22"/>
        </w:rPr>
        <w:t>acordo de cooperação</w:t>
      </w:r>
      <w:r w:rsidR="0049620F" w:rsidRPr="00217D66">
        <w:rPr>
          <w:sz w:val="22"/>
          <w:szCs w:val="22"/>
        </w:rPr>
        <w:t>,</w:t>
      </w:r>
      <w:r w:rsidR="00800E46" w:rsidRPr="00217D66">
        <w:rPr>
          <w:i/>
          <w:sz w:val="22"/>
          <w:szCs w:val="22"/>
        </w:rPr>
        <w:t xml:space="preserve"> </w:t>
      </w:r>
      <w:r w:rsidR="00155E77" w:rsidRPr="00217D66">
        <w:rPr>
          <w:sz w:val="22"/>
          <w:szCs w:val="22"/>
        </w:rPr>
        <w:t>para a consecução de finalidade de interesse público e recíproco que envolve a transferência</w:t>
      </w:r>
      <w:r w:rsidR="00155E77" w:rsidRPr="00A859A6">
        <w:rPr>
          <w:color w:val="FF0000"/>
          <w:sz w:val="22"/>
          <w:szCs w:val="22"/>
        </w:rPr>
        <w:t xml:space="preserve"> </w:t>
      </w:r>
      <w:r w:rsidR="00155E77" w:rsidRPr="009365B7">
        <w:rPr>
          <w:sz w:val="22"/>
          <w:szCs w:val="22"/>
        </w:rPr>
        <w:t xml:space="preserve">de </w:t>
      </w:r>
      <w:r w:rsidR="00F43796" w:rsidRPr="00F43796">
        <w:rPr>
          <w:b/>
          <w:color w:val="000000"/>
          <w:sz w:val="22"/>
          <w:szCs w:val="22"/>
        </w:rPr>
        <w:t>01 BATEDOR DE RAPADURA, 01 ENGENHO PARA A EXTRAÇÃO DE CALDO DE CANA, 01 ESPÁTULA, 01 DECANTADOR, E 01 PENEIRA</w:t>
      </w:r>
      <w:r w:rsidR="0052597B" w:rsidRPr="0052597B">
        <w:rPr>
          <w:color w:val="000000"/>
          <w:sz w:val="22"/>
          <w:szCs w:val="22"/>
        </w:rPr>
        <w:t xml:space="preserve">, </w:t>
      </w:r>
      <w:r w:rsidR="00BC01F9" w:rsidRPr="009365B7">
        <w:rPr>
          <w:sz w:val="22"/>
          <w:szCs w:val="22"/>
        </w:rPr>
        <w:t>para a</w:t>
      </w:r>
      <w:r w:rsidR="00BC01F9" w:rsidRPr="00A859A6">
        <w:rPr>
          <w:color w:val="FF0000"/>
          <w:sz w:val="22"/>
          <w:szCs w:val="22"/>
        </w:rPr>
        <w:t xml:space="preserve"> </w:t>
      </w:r>
      <w:r w:rsidR="008F4A3A" w:rsidRPr="00217D66">
        <w:rPr>
          <w:sz w:val="22"/>
          <w:szCs w:val="22"/>
        </w:rPr>
        <w:t>sociedade civil (OSC)</w:t>
      </w:r>
      <w:r w:rsidRPr="00217D66">
        <w:rPr>
          <w:sz w:val="22"/>
          <w:szCs w:val="22"/>
        </w:rPr>
        <w:t>, conforme condições estabelecidas neste Edital.</w:t>
      </w:r>
    </w:p>
    <w:p w:rsidR="002E3D5D" w:rsidRPr="00A859A6" w:rsidRDefault="00D956F6" w:rsidP="00EB3E75">
      <w:pPr>
        <w:widowControl w:val="0"/>
        <w:tabs>
          <w:tab w:val="left" w:pos="567"/>
        </w:tabs>
        <w:autoSpaceDE w:val="0"/>
        <w:jc w:val="both"/>
        <w:rPr>
          <w:sz w:val="22"/>
          <w:szCs w:val="22"/>
        </w:rPr>
      </w:pPr>
      <w:r w:rsidRPr="00A859A6">
        <w:rPr>
          <w:b/>
          <w:sz w:val="22"/>
          <w:szCs w:val="22"/>
        </w:rPr>
        <w:t>1.2.</w:t>
      </w:r>
      <w:r w:rsidRPr="00A859A6">
        <w:rPr>
          <w:sz w:val="22"/>
          <w:szCs w:val="22"/>
        </w:rPr>
        <w:t xml:space="preserve"> </w:t>
      </w:r>
      <w:r w:rsidRPr="00A859A6">
        <w:rPr>
          <w:sz w:val="22"/>
          <w:szCs w:val="22"/>
        </w:rPr>
        <w:tab/>
        <w:t xml:space="preserve">O procedimento de seleção reger-se-á pela </w:t>
      </w:r>
      <w:r w:rsidR="00154D28" w:rsidRPr="00A859A6">
        <w:rPr>
          <w:sz w:val="22"/>
          <w:szCs w:val="22"/>
        </w:rPr>
        <w:t>Lei nº 13.019, de 31 de julho de 2014, pelo Decreto nº 8.726, de 27 de abril de 2016, e pelos demais normativos aplicáveis</w:t>
      </w:r>
      <w:r w:rsidRPr="00A859A6">
        <w:rPr>
          <w:sz w:val="22"/>
          <w:szCs w:val="22"/>
        </w:rPr>
        <w:t xml:space="preserve">, além das condições previstas neste Edital.  </w:t>
      </w:r>
    </w:p>
    <w:p w:rsidR="00C60F34" w:rsidRPr="00A859A6" w:rsidRDefault="00C60F34" w:rsidP="00377FD4">
      <w:pPr>
        <w:pStyle w:val="PargrafodaLista"/>
        <w:suppressAutoHyphens w:val="0"/>
        <w:ind w:left="0"/>
        <w:jc w:val="both"/>
        <w:rPr>
          <w:b/>
          <w:sz w:val="22"/>
          <w:szCs w:val="22"/>
        </w:rPr>
      </w:pPr>
    </w:p>
    <w:p w:rsidR="00154D28" w:rsidRDefault="00154D28" w:rsidP="00C446DE">
      <w:pPr>
        <w:widowControl w:val="0"/>
        <w:numPr>
          <w:ilvl w:val="0"/>
          <w:numId w:val="1"/>
        </w:numPr>
        <w:shd w:val="clear" w:color="auto" w:fill="C5E0B3" w:themeFill="accent6" w:themeFillTint="66"/>
        <w:tabs>
          <w:tab w:val="clear" w:pos="360"/>
          <w:tab w:val="num" w:pos="567"/>
        </w:tabs>
        <w:autoSpaceDE w:val="0"/>
        <w:ind w:left="0" w:firstLine="0"/>
        <w:rPr>
          <w:b/>
          <w:sz w:val="22"/>
          <w:szCs w:val="22"/>
        </w:rPr>
      </w:pPr>
      <w:r w:rsidRPr="00C446DE">
        <w:rPr>
          <w:b/>
          <w:sz w:val="22"/>
          <w:szCs w:val="22"/>
        </w:rPr>
        <w:t xml:space="preserve">OBJETO DO </w:t>
      </w:r>
      <w:r w:rsidR="00610B96" w:rsidRPr="00C446DE">
        <w:rPr>
          <w:b/>
          <w:sz w:val="22"/>
          <w:szCs w:val="22"/>
        </w:rPr>
        <w:t>ACORDO DE COOPERAÇÃO</w:t>
      </w:r>
    </w:p>
    <w:p w:rsidR="00F15DC2" w:rsidRPr="00C446DE" w:rsidRDefault="00F15DC2" w:rsidP="00F15DC2">
      <w:pPr>
        <w:widowControl w:val="0"/>
        <w:shd w:val="clear" w:color="auto" w:fill="C5E0B3" w:themeFill="accent6" w:themeFillTint="66"/>
        <w:autoSpaceDE w:val="0"/>
        <w:rPr>
          <w:b/>
          <w:sz w:val="22"/>
          <w:szCs w:val="22"/>
        </w:rPr>
      </w:pPr>
    </w:p>
    <w:p w:rsidR="00337B28" w:rsidRDefault="00154D28" w:rsidP="00C446DE">
      <w:pPr>
        <w:jc w:val="both"/>
        <w:rPr>
          <w:b/>
          <w:sz w:val="22"/>
          <w:szCs w:val="22"/>
        </w:rPr>
      </w:pPr>
      <w:r w:rsidRPr="00A859A6">
        <w:rPr>
          <w:b/>
          <w:bCs/>
          <w:sz w:val="22"/>
          <w:szCs w:val="22"/>
        </w:rPr>
        <w:t>2.1.</w:t>
      </w:r>
      <w:r w:rsidRPr="00A859A6">
        <w:rPr>
          <w:bCs/>
          <w:sz w:val="22"/>
          <w:szCs w:val="22"/>
        </w:rPr>
        <w:t xml:space="preserve"> </w:t>
      </w:r>
      <w:r w:rsidRPr="00A859A6">
        <w:rPr>
          <w:bCs/>
          <w:sz w:val="22"/>
          <w:szCs w:val="22"/>
        </w:rPr>
        <w:tab/>
      </w:r>
      <w:r w:rsidRPr="00C446DE">
        <w:rPr>
          <w:bCs/>
          <w:sz w:val="22"/>
          <w:szCs w:val="22"/>
        </w:rPr>
        <w:t xml:space="preserve">O </w:t>
      </w:r>
      <w:r w:rsidR="00610B96" w:rsidRPr="00C446DE">
        <w:rPr>
          <w:sz w:val="22"/>
          <w:szCs w:val="22"/>
        </w:rPr>
        <w:t xml:space="preserve">acordo de cooperação </w:t>
      </w:r>
      <w:r w:rsidR="00750879" w:rsidRPr="00C446DE">
        <w:rPr>
          <w:sz w:val="22"/>
          <w:szCs w:val="22"/>
        </w:rPr>
        <w:t>terá</w:t>
      </w:r>
      <w:r w:rsidR="00750879" w:rsidRPr="00A859A6">
        <w:rPr>
          <w:sz w:val="22"/>
          <w:szCs w:val="22"/>
        </w:rPr>
        <w:t xml:space="preserve"> por objeto a concessão de apoio da administração pública </w:t>
      </w:r>
      <w:r w:rsidR="00977FDB" w:rsidRPr="00A859A6">
        <w:rPr>
          <w:sz w:val="22"/>
          <w:szCs w:val="22"/>
        </w:rPr>
        <w:t>estadual/municipal</w:t>
      </w:r>
      <w:r w:rsidR="00750879" w:rsidRPr="00A859A6">
        <w:rPr>
          <w:sz w:val="22"/>
          <w:szCs w:val="22"/>
        </w:rPr>
        <w:t xml:space="preserve"> para </w:t>
      </w:r>
      <w:r w:rsidR="00337B28" w:rsidRPr="00A859A6">
        <w:rPr>
          <w:sz w:val="22"/>
          <w:szCs w:val="22"/>
        </w:rPr>
        <w:t xml:space="preserve">seleção de projetos de associações rurais privadas, sem fins lucrativos, que representam os agricultores familiares e que estejam em consonância com Termo de Referência para celebração do referido Termo com o Município, para destinação </w:t>
      </w:r>
      <w:r w:rsidR="00337B28" w:rsidRPr="00E064CC">
        <w:rPr>
          <w:sz w:val="22"/>
          <w:szCs w:val="22"/>
        </w:rPr>
        <w:t xml:space="preserve">de </w:t>
      </w:r>
      <w:r w:rsidR="00F43796" w:rsidRPr="00F43796">
        <w:rPr>
          <w:b/>
          <w:color w:val="000000"/>
          <w:sz w:val="22"/>
          <w:szCs w:val="22"/>
        </w:rPr>
        <w:t>01 BATEDOR DE RAPADURA, 01 ENGENHO PARA A EXTRAÇÃO DE CALDO DE CANA, 01 ESPÁTULA, 01 DECANTADOR, E 01 PENEIRA</w:t>
      </w:r>
      <w:r w:rsidR="00177980">
        <w:rPr>
          <w:color w:val="000000"/>
          <w:sz w:val="22"/>
          <w:szCs w:val="22"/>
        </w:rPr>
        <w:t xml:space="preserve">, </w:t>
      </w:r>
      <w:r w:rsidR="0052597B" w:rsidRPr="0052597B">
        <w:rPr>
          <w:sz w:val="22"/>
          <w:szCs w:val="22"/>
        </w:rPr>
        <w:t>para atender as necessidades dos pequenos produtores rurais a fim de fortalecer a agricultura familiar</w:t>
      </w:r>
      <w:r w:rsidR="00BF6B4D">
        <w:rPr>
          <w:sz w:val="22"/>
          <w:szCs w:val="22"/>
        </w:rPr>
        <w:t>, na fabricação de produtos derivados da cana de açúcar.</w:t>
      </w:r>
      <w:r w:rsidR="00337B28" w:rsidRPr="00A859A6">
        <w:rPr>
          <w:b/>
          <w:sz w:val="22"/>
          <w:szCs w:val="22"/>
        </w:rPr>
        <w:t xml:space="preserve"> </w:t>
      </w:r>
    </w:p>
    <w:p w:rsidR="000F54BB" w:rsidRPr="00A859A6" w:rsidRDefault="000F54BB" w:rsidP="009A7086">
      <w:pPr>
        <w:jc w:val="both"/>
        <w:rPr>
          <w:b/>
          <w:sz w:val="22"/>
          <w:szCs w:val="22"/>
        </w:rPr>
      </w:pPr>
    </w:p>
    <w:p w:rsidR="000F54BB" w:rsidRPr="00A859A6" w:rsidRDefault="000F54BB" w:rsidP="00F85864">
      <w:pPr>
        <w:shd w:val="clear" w:color="auto" w:fill="C5E0B3" w:themeFill="accent6" w:themeFillTint="66"/>
        <w:tabs>
          <w:tab w:val="left" w:pos="567"/>
        </w:tabs>
        <w:jc w:val="both"/>
        <w:rPr>
          <w:b/>
          <w:sz w:val="22"/>
          <w:szCs w:val="22"/>
        </w:rPr>
      </w:pPr>
      <w:r w:rsidRPr="00A859A6">
        <w:rPr>
          <w:b/>
          <w:sz w:val="22"/>
          <w:szCs w:val="22"/>
        </w:rPr>
        <w:t xml:space="preserve">3. </w:t>
      </w:r>
      <w:r w:rsidRPr="00A859A6">
        <w:rPr>
          <w:b/>
          <w:sz w:val="22"/>
          <w:szCs w:val="22"/>
        </w:rPr>
        <w:tab/>
        <w:t>JUSTIFICATIVA</w:t>
      </w:r>
    </w:p>
    <w:p w:rsidR="00FE1D01" w:rsidRDefault="00FE1D01" w:rsidP="00FE1D01">
      <w:pPr>
        <w:tabs>
          <w:tab w:val="left" w:pos="1695"/>
        </w:tabs>
        <w:jc w:val="both"/>
        <w:rPr>
          <w:color w:val="000000"/>
          <w:sz w:val="22"/>
          <w:szCs w:val="22"/>
        </w:rPr>
      </w:pPr>
    </w:p>
    <w:p w:rsidR="00FE1D01" w:rsidRDefault="00FE1D01" w:rsidP="00FE1D01">
      <w:pPr>
        <w:tabs>
          <w:tab w:val="left" w:pos="1695"/>
        </w:tabs>
        <w:jc w:val="both"/>
        <w:rPr>
          <w:sz w:val="22"/>
          <w:szCs w:val="22"/>
        </w:rPr>
      </w:pPr>
      <w:r>
        <w:rPr>
          <w:color w:val="000000"/>
          <w:sz w:val="22"/>
          <w:szCs w:val="22"/>
        </w:rPr>
        <w:t xml:space="preserve">3.1. </w:t>
      </w:r>
      <w:r w:rsidR="0052597B" w:rsidRPr="0052597B">
        <w:rPr>
          <w:color w:val="000000"/>
          <w:sz w:val="22"/>
          <w:szCs w:val="22"/>
        </w:rPr>
        <w:t xml:space="preserve">No setor </w:t>
      </w:r>
      <w:r w:rsidR="00D60DA4">
        <w:rPr>
          <w:sz w:val="22"/>
          <w:szCs w:val="22"/>
        </w:rPr>
        <w:t>primário da economia de um paí</w:t>
      </w:r>
      <w:r w:rsidR="0052597B" w:rsidRPr="0052597B">
        <w:rPr>
          <w:sz w:val="22"/>
          <w:szCs w:val="22"/>
        </w:rPr>
        <w:t xml:space="preserve">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w:t>
      </w:r>
      <w:r w:rsidR="00D60DA4">
        <w:rPr>
          <w:sz w:val="22"/>
          <w:szCs w:val="22"/>
        </w:rPr>
        <w:t>THEOBROMA-RO.</w:t>
      </w:r>
    </w:p>
    <w:p w:rsidR="00A6150A" w:rsidRPr="00FE1D01" w:rsidRDefault="00FE1D01" w:rsidP="00FE1D01">
      <w:pPr>
        <w:tabs>
          <w:tab w:val="left" w:pos="1695"/>
        </w:tabs>
        <w:jc w:val="both"/>
        <w:rPr>
          <w:sz w:val="22"/>
          <w:szCs w:val="22"/>
        </w:rPr>
      </w:pPr>
      <w:r>
        <w:rPr>
          <w:sz w:val="22"/>
          <w:szCs w:val="22"/>
        </w:rPr>
        <w:lastRenderedPageBreak/>
        <w:t xml:space="preserve">3.2. </w:t>
      </w:r>
      <w:r w:rsidR="00A6150A" w:rsidRPr="00333BD4">
        <w:rPr>
          <w:bCs/>
          <w:sz w:val="22"/>
          <w:szCs w:val="22"/>
        </w:rPr>
        <w:t xml:space="preserve">Portanto, diante do arcabouço supracitado, a presente solicitação concentrasse em estruturar o setor agrícola com o REPASSE DE BENS, atendendo os pequenos produtores </w:t>
      </w:r>
      <w:r w:rsidR="00BF6B4D">
        <w:rPr>
          <w:sz w:val="22"/>
          <w:szCs w:val="22"/>
        </w:rPr>
        <w:t>na fabricação de produtos derivados da cana de açúcar,</w:t>
      </w:r>
      <w:r w:rsidR="00A6150A" w:rsidRPr="00333BD4">
        <w:rPr>
          <w:bCs/>
          <w:sz w:val="22"/>
          <w:szCs w:val="22"/>
        </w:rPr>
        <w:t xml:space="preserve"> no intuito, como já esboçado, de fortalecer a economia da região agregando valor ao processo de mecanização da produção, pois vai ao en</w:t>
      </w:r>
      <w:r w:rsidR="00D60DA4">
        <w:rPr>
          <w:bCs/>
          <w:sz w:val="22"/>
          <w:szCs w:val="22"/>
        </w:rPr>
        <w:t xml:space="preserve">contro das necessidades locais. </w:t>
      </w:r>
    </w:p>
    <w:p w:rsidR="00965A77" w:rsidRPr="00A859A6" w:rsidRDefault="00965A77" w:rsidP="00965A77">
      <w:pPr>
        <w:jc w:val="both"/>
        <w:rPr>
          <w:b/>
          <w:sz w:val="22"/>
          <w:szCs w:val="22"/>
        </w:rPr>
      </w:pPr>
    </w:p>
    <w:p w:rsidR="00965A77" w:rsidRDefault="00965A77" w:rsidP="00965A77">
      <w:pPr>
        <w:jc w:val="both"/>
        <w:rPr>
          <w:b/>
          <w:sz w:val="22"/>
          <w:szCs w:val="22"/>
        </w:rPr>
      </w:pPr>
      <w:r w:rsidRPr="00A859A6">
        <w:rPr>
          <w:b/>
          <w:sz w:val="22"/>
          <w:szCs w:val="22"/>
        </w:rPr>
        <w:t xml:space="preserve"> 3.1 DAS METAS </w:t>
      </w:r>
    </w:p>
    <w:p w:rsidR="0010060E" w:rsidRDefault="0010060E" w:rsidP="00965A77">
      <w:pPr>
        <w:jc w:val="both"/>
        <w:rPr>
          <w:b/>
          <w:sz w:val="22"/>
          <w:szCs w:val="22"/>
        </w:rPr>
      </w:pPr>
    </w:p>
    <w:p w:rsidR="0010060E" w:rsidRPr="00333BD4" w:rsidRDefault="0010060E" w:rsidP="0010060E">
      <w:pPr>
        <w:jc w:val="both"/>
        <w:rPr>
          <w:b/>
          <w:sz w:val="22"/>
          <w:szCs w:val="22"/>
        </w:rPr>
      </w:pPr>
      <w:r w:rsidRPr="00333BD4">
        <w:rPr>
          <w:b/>
          <w:sz w:val="22"/>
          <w:szCs w:val="22"/>
        </w:rPr>
        <w:t>3.1.1 QUANTITATIVAS</w:t>
      </w:r>
    </w:p>
    <w:p w:rsidR="00D60DA4" w:rsidRDefault="00D60DA4" w:rsidP="00F15DC2">
      <w:pPr>
        <w:jc w:val="both"/>
        <w:rPr>
          <w:sz w:val="22"/>
        </w:rPr>
      </w:pPr>
    </w:p>
    <w:p w:rsidR="00830879" w:rsidRPr="00830879" w:rsidRDefault="00830879" w:rsidP="00830879">
      <w:pPr>
        <w:ind w:left="142" w:firstLine="851"/>
        <w:jc w:val="both"/>
        <w:rPr>
          <w:sz w:val="22"/>
        </w:rPr>
      </w:pPr>
      <w:r w:rsidRPr="00830879">
        <w:rPr>
          <w:sz w:val="22"/>
        </w:rPr>
        <w:t xml:space="preserve">Beneficiar aproximadamente </w:t>
      </w:r>
      <w:r w:rsidR="001C5B14">
        <w:rPr>
          <w:sz w:val="22"/>
        </w:rPr>
        <w:t>22</w:t>
      </w:r>
      <w:r w:rsidRPr="00830879">
        <w:rPr>
          <w:sz w:val="22"/>
        </w:rPr>
        <w:t xml:space="preserve"> famílias de pequenos produtores rurais, residentes nas localidades e distritos do município de </w:t>
      </w:r>
      <w:r w:rsidR="00D60DA4">
        <w:rPr>
          <w:sz w:val="22"/>
        </w:rPr>
        <w:t>THEOBROMA-RO.</w:t>
      </w:r>
    </w:p>
    <w:p w:rsidR="0010060E" w:rsidRPr="00333BD4" w:rsidRDefault="0010060E" w:rsidP="0010060E">
      <w:pPr>
        <w:tabs>
          <w:tab w:val="left" w:pos="1695"/>
        </w:tabs>
        <w:ind w:left="142" w:firstLine="851"/>
        <w:jc w:val="both"/>
        <w:rPr>
          <w:sz w:val="22"/>
          <w:szCs w:val="22"/>
        </w:rPr>
      </w:pPr>
    </w:p>
    <w:p w:rsidR="0010060E" w:rsidRPr="00333BD4" w:rsidRDefault="0010060E" w:rsidP="0010060E">
      <w:pPr>
        <w:rPr>
          <w:b/>
          <w:sz w:val="22"/>
          <w:szCs w:val="22"/>
        </w:rPr>
      </w:pPr>
      <w:r w:rsidRPr="00333BD4">
        <w:rPr>
          <w:b/>
          <w:bCs/>
          <w:color w:val="000000"/>
          <w:sz w:val="22"/>
          <w:szCs w:val="22"/>
        </w:rPr>
        <w:t>3.1.2</w:t>
      </w:r>
      <w:r w:rsidRPr="00333BD4">
        <w:rPr>
          <w:bCs/>
          <w:color w:val="000000"/>
          <w:sz w:val="22"/>
          <w:szCs w:val="22"/>
        </w:rPr>
        <w:t xml:space="preserve"> </w:t>
      </w:r>
      <w:r w:rsidRPr="00333BD4">
        <w:rPr>
          <w:b/>
          <w:sz w:val="22"/>
          <w:szCs w:val="22"/>
        </w:rPr>
        <w:t>QUALITATIVAS</w:t>
      </w:r>
    </w:p>
    <w:p w:rsidR="0010060E" w:rsidRPr="00333BD4" w:rsidRDefault="0010060E" w:rsidP="0010060E">
      <w:pPr>
        <w:rPr>
          <w:b/>
          <w:sz w:val="22"/>
          <w:szCs w:val="22"/>
        </w:rPr>
      </w:pPr>
    </w:p>
    <w:p w:rsidR="00830879" w:rsidRPr="00830879" w:rsidRDefault="00830879" w:rsidP="00830879">
      <w:pPr>
        <w:numPr>
          <w:ilvl w:val="0"/>
          <w:numId w:val="37"/>
        </w:numPr>
        <w:suppressAutoHyphens w:val="0"/>
        <w:ind w:left="928"/>
        <w:jc w:val="both"/>
        <w:rPr>
          <w:sz w:val="22"/>
          <w:szCs w:val="22"/>
        </w:rPr>
      </w:pPr>
      <w:r w:rsidRPr="00830879">
        <w:rPr>
          <w:sz w:val="22"/>
          <w:szCs w:val="22"/>
        </w:rPr>
        <w:t>Desenvolver a agricultura familiar</w:t>
      </w:r>
    </w:p>
    <w:p w:rsidR="00830879" w:rsidRPr="00830879" w:rsidRDefault="00830879" w:rsidP="00830879">
      <w:pPr>
        <w:numPr>
          <w:ilvl w:val="0"/>
          <w:numId w:val="37"/>
        </w:numPr>
        <w:suppressAutoHyphens w:val="0"/>
        <w:ind w:left="928"/>
        <w:jc w:val="both"/>
        <w:rPr>
          <w:sz w:val="22"/>
          <w:szCs w:val="22"/>
        </w:rPr>
      </w:pPr>
      <w:r w:rsidRPr="00830879">
        <w:rPr>
          <w:sz w:val="22"/>
          <w:szCs w:val="22"/>
        </w:rPr>
        <w:t>Aumentar a renda dos pequenos produtores rurais</w:t>
      </w:r>
    </w:p>
    <w:p w:rsidR="00830879" w:rsidRPr="00830879" w:rsidRDefault="00830879" w:rsidP="00830879">
      <w:pPr>
        <w:numPr>
          <w:ilvl w:val="0"/>
          <w:numId w:val="37"/>
        </w:numPr>
        <w:suppressAutoHyphens w:val="0"/>
        <w:ind w:left="928"/>
        <w:jc w:val="both"/>
        <w:rPr>
          <w:sz w:val="22"/>
          <w:szCs w:val="22"/>
        </w:rPr>
      </w:pPr>
      <w:r w:rsidRPr="00830879">
        <w:rPr>
          <w:sz w:val="22"/>
          <w:szCs w:val="22"/>
        </w:rPr>
        <w:t>Incentivar a permanência do homem no campo</w:t>
      </w:r>
    </w:p>
    <w:p w:rsidR="00830879" w:rsidRPr="00830879" w:rsidRDefault="00830879" w:rsidP="00830879">
      <w:pPr>
        <w:numPr>
          <w:ilvl w:val="0"/>
          <w:numId w:val="37"/>
        </w:numPr>
        <w:suppressAutoHyphens w:val="0"/>
        <w:ind w:left="928"/>
        <w:jc w:val="both"/>
        <w:rPr>
          <w:sz w:val="22"/>
          <w:szCs w:val="22"/>
        </w:rPr>
      </w:pPr>
      <w:r w:rsidRPr="00830879">
        <w:rPr>
          <w:sz w:val="22"/>
          <w:szCs w:val="22"/>
        </w:rPr>
        <w:t>Melhorar as condições de produção</w:t>
      </w:r>
    </w:p>
    <w:p w:rsidR="00BF4799" w:rsidRPr="00A859A6" w:rsidRDefault="00BF4799" w:rsidP="00BF4799">
      <w:pPr>
        <w:tabs>
          <w:tab w:val="left" w:pos="993"/>
        </w:tabs>
        <w:suppressAutoHyphens w:val="0"/>
        <w:spacing w:before="120" w:after="120"/>
        <w:contextualSpacing/>
        <w:jc w:val="both"/>
        <w:rPr>
          <w:b/>
          <w:sz w:val="22"/>
          <w:szCs w:val="22"/>
        </w:rPr>
      </w:pPr>
    </w:p>
    <w:p w:rsidR="00BF4799" w:rsidRPr="00C446DE" w:rsidRDefault="00BF4799" w:rsidP="00F85864">
      <w:pPr>
        <w:shd w:val="clear" w:color="auto" w:fill="C5E0B3" w:themeFill="accent6" w:themeFillTint="66"/>
        <w:tabs>
          <w:tab w:val="left" w:pos="993"/>
        </w:tabs>
        <w:suppressAutoHyphens w:val="0"/>
        <w:spacing w:before="120" w:after="120"/>
        <w:contextualSpacing/>
        <w:jc w:val="both"/>
        <w:rPr>
          <w:b/>
          <w:sz w:val="22"/>
          <w:szCs w:val="22"/>
        </w:rPr>
      </w:pPr>
      <w:r w:rsidRPr="00C446DE">
        <w:rPr>
          <w:b/>
          <w:sz w:val="22"/>
          <w:szCs w:val="22"/>
        </w:rPr>
        <w:t>4. DAS COMISSÕES</w:t>
      </w:r>
    </w:p>
    <w:p w:rsidR="00BF4799" w:rsidRPr="00C446DE" w:rsidRDefault="00BF4799" w:rsidP="00BF4799">
      <w:pPr>
        <w:tabs>
          <w:tab w:val="left" w:pos="993"/>
        </w:tabs>
        <w:suppressAutoHyphens w:val="0"/>
        <w:spacing w:before="120" w:after="120"/>
        <w:contextualSpacing/>
        <w:jc w:val="both"/>
        <w:rPr>
          <w:b/>
          <w:bCs/>
          <w:sz w:val="22"/>
          <w:szCs w:val="22"/>
        </w:rPr>
      </w:pPr>
    </w:p>
    <w:p w:rsidR="001A7721" w:rsidRPr="00C446DE" w:rsidRDefault="001A7721" w:rsidP="001A7721">
      <w:pPr>
        <w:tabs>
          <w:tab w:val="left" w:pos="993"/>
        </w:tabs>
        <w:suppressAutoHyphens w:val="0"/>
        <w:spacing w:before="120" w:after="120"/>
        <w:contextualSpacing/>
        <w:jc w:val="both"/>
        <w:rPr>
          <w:sz w:val="22"/>
          <w:szCs w:val="22"/>
        </w:rPr>
      </w:pPr>
      <w:proofErr w:type="gramStart"/>
      <w:r w:rsidRPr="00C446DE">
        <w:rPr>
          <w:b/>
          <w:bCs/>
          <w:sz w:val="22"/>
          <w:szCs w:val="22"/>
        </w:rPr>
        <w:t>4.1 COMISSÃO</w:t>
      </w:r>
      <w:proofErr w:type="gramEnd"/>
      <w:r w:rsidRPr="00C446DE">
        <w:rPr>
          <w:b/>
          <w:bCs/>
          <w:sz w:val="22"/>
          <w:szCs w:val="22"/>
        </w:rPr>
        <w:t xml:space="preserve"> DE </w:t>
      </w:r>
      <w:r>
        <w:rPr>
          <w:b/>
          <w:bCs/>
          <w:sz w:val="22"/>
          <w:szCs w:val="22"/>
        </w:rPr>
        <w:t xml:space="preserve">AVALIAÇÃO E </w:t>
      </w:r>
      <w:r w:rsidRPr="00C446DE">
        <w:rPr>
          <w:b/>
          <w:bCs/>
          <w:sz w:val="22"/>
          <w:szCs w:val="22"/>
        </w:rPr>
        <w:t>SELEÇÃO</w:t>
      </w:r>
      <w:r w:rsidR="00F43796">
        <w:rPr>
          <w:sz w:val="22"/>
          <w:szCs w:val="22"/>
        </w:rPr>
        <w:t>/PORT. 226</w:t>
      </w:r>
      <w:r>
        <w:rPr>
          <w:sz w:val="22"/>
          <w:szCs w:val="22"/>
        </w:rPr>
        <w:t>/GP/PMT/2019</w:t>
      </w:r>
    </w:p>
    <w:p w:rsidR="00C84C57" w:rsidRDefault="00C84C57" w:rsidP="001A7721">
      <w:pPr>
        <w:suppressAutoHyphens w:val="0"/>
        <w:spacing w:before="225" w:after="225"/>
        <w:contextualSpacing/>
        <w:rPr>
          <w:sz w:val="22"/>
          <w:szCs w:val="22"/>
          <w:lang w:eastAsia="pt-BR"/>
        </w:rPr>
      </w:pPr>
    </w:p>
    <w:p w:rsidR="00F43796" w:rsidRPr="00F43796" w:rsidRDefault="00F43796" w:rsidP="00F43796">
      <w:pPr>
        <w:suppressAutoHyphens w:val="0"/>
        <w:spacing w:before="225" w:after="225"/>
        <w:contextualSpacing/>
        <w:rPr>
          <w:sz w:val="22"/>
          <w:szCs w:val="22"/>
          <w:lang w:eastAsia="pt-BR"/>
        </w:rPr>
      </w:pPr>
      <w:r w:rsidRPr="00F43796">
        <w:rPr>
          <w:sz w:val="22"/>
          <w:szCs w:val="22"/>
          <w:lang w:eastAsia="pt-BR"/>
        </w:rPr>
        <w:t>JOSÉ CARLOS MARQUES SIQUEIRA – Presidente</w:t>
      </w:r>
    </w:p>
    <w:p w:rsidR="00F43796" w:rsidRDefault="00F43796" w:rsidP="00F43796">
      <w:pPr>
        <w:suppressAutoHyphens w:val="0"/>
        <w:spacing w:before="225" w:after="225"/>
        <w:contextualSpacing/>
        <w:rPr>
          <w:sz w:val="22"/>
          <w:szCs w:val="22"/>
          <w:lang w:eastAsia="pt-BR"/>
        </w:rPr>
      </w:pPr>
      <w:r w:rsidRPr="00F43796">
        <w:rPr>
          <w:sz w:val="22"/>
          <w:szCs w:val="22"/>
          <w:lang w:eastAsia="pt-BR"/>
        </w:rPr>
        <w:t xml:space="preserve">LUIZ FIRMININO XAVIER – Secretário </w:t>
      </w:r>
    </w:p>
    <w:p w:rsidR="001A7721" w:rsidRPr="00A859A6" w:rsidRDefault="00F43796" w:rsidP="00F43796">
      <w:pPr>
        <w:suppressAutoHyphens w:val="0"/>
        <w:spacing w:before="225" w:after="225"/>
        <w:contextualSpacing/>
        <w:rPr>
          <w:color w:val="000000"/>
          <w:sz w:val="22"/>
          <w:szCs w:val="22"/>
          <w:lang w:eastAsia="pt-BR"/>
        </w:rPr>
      </w:pPr>
      <w:proofErr w:type="gramStart"/>
      <w:r>
        <w:rPr>
          <w:color w:val="000000"/>
          <w:sz w:val="22"/>
          <w:szCs w:val="22"/>
          <w:lang w:eastAsia="pt-BR"/>
        </w:rPr>
        <w:t>MABEL</w:t>
      </w:r>
      <w:r w:rsidR="001C5B14">
        <w:rPr>
          <w:color w:val="000000"/>
          <w:sz w:val="22"/>
          <w:szCs w:val="22"/>
          <w:lang w:eastAsia="pt-BR"/>
        </w:rPr>
        <w:t xml:space="preserve"> ALVES FURTADO</w:t>
      </w:r>
      <w:proofErr w:type="gramEnd"/>
      <w:r w:rsidR="001A7721" w:rsidRPr="00305B05">
        <w:rPr>
          <w:color w:val="000000"/>
          <w:sz w:val="22"/>
          <w:szCs w:val="22"/>
          <w:lang w:eastAsia="pt-BR"/>
        </w:rPr>
        <w:t xml:space="preserve"> </w:t>
      </w:r>
      <w:r w:rsidR="001A7721" w:rsidRPr="00A859A6">
        <w:rPr>
          <w:color w:val="000000"/>
          <w:sz w:val="22"/>
          <w:szCs w:val="22"/>
          <w:lang w:eastAsia="pt-BR"/>
        </w:rPr>
        <w:t>- Membro</w:t>
      </w:r>
    </w:p>
    <w:p w:rsidR="001A7721" w:rsidRPr="00A859A6" w:rsidRDefault="001A7721" w:rsidP="001A7721">
      <w:pPr>
        <w:suppressAutoHyphens w:val="0"/>
        <w:spacing w:before="225" w:after="225"/>
        <w:contextualSpacing/>
        <w:rPr>
          <w:color w:val="000000"/>
          <w:sz w:val="22"/>
          <w:szCs w:val="22"/>
          <w:lang w:eastAsia="pt-BR"/>
        </w:rPr>
      </w:pPr>
    </w:p>
    <w:p w:rsidR="001A7721" w:rsidRPr="00A859A6" w:rsidRDefault="001A7721" w:rsidP="001A7721">
      <w:pPr>
        <w:suppressAutoHyphens w:val="0"/>
        <w:spacing w:before="225" w:after="225"/>
        <w:contextualSpacing/>
        <w:rPr>
          <w:color w:val="000000"/>
          <w:sz w:val="22"/>
          <w:szCs w:val="22"/>
          <w:lang w:eastAsia="pt-BR"/>
        </w:rPr>
      </w:pPr>
      <w:proofErr w:type="gramStart"/>
      <w:r w:rsidRPr="00A859A6">
        <w:rPr>
          <w:b/>
          <w:bCs/>
          <w:sz w:val="22"/>
          <w:szCs w:val="22"/>
        </w:rPr>
        <w:t>4.2 COMISSÃO</w:t>
      </w:r>
      <w:proofErr w:type="gramEnd"/>
      <w:r w:rsidRPr="00A859A6">
        <w:rPr>
          <w:b/>
          <w:bCs/>
          <w:sz w:val="22"/>
          <w:szCs w:val="22"/>
        </w:rPr>
        <w:t xml:space="preserve"> DE MONITORAMENTO E </w:t>
      </w:r>
      <w:r w:rsidR="002B7BB5">
        <w:rPr>
          <w:b/>
          <w:bCs/>
          <w:sz w:val="22"/>
          <w:szCs w:val="22"/>
        </w:rPr>
        <w:t>FISCALIZAÇÃO/PORT. 228</w:t>
      </w:r>
      <w:bookmarkStart w:id="0" w:name="_GoBack"/>
      <w:bookmarkEnd w:id="0"/>
      <w:r>
        <w:rPr>
          <w:b/>
          <w:bCs/>
          <w:sz w:val="22"/>
          <w:szCs w:val="22"/>
        </w:rPr>
        <w:t>/2019/GP</w:t>
      </w:r>
    </w:p>
    <w:p w:rsidR="001A7721" w:rsidRPr="00A859A6" w:rsidRDefault="001A7721" w:rsidP="001A7721">
      <w:pPr>
        <w:widowControl w:val="0"/>
        <w:tabs>
          <w:tab w:val="left" w:pos="567"/>
        </w:tabs>
        <w:autoSpaceDE w:val="0"/>
        <w:jc w:val="both"/>
        <w:rPr>
          <w:b/>
          <w:sz w:val="22"/>
          <w:szCs w:val="22"/>
        </w:rPr>
      </w:pPr>
    </w:p>
    <w:p w:rsidR="001A7721" w:rsidRPr="00A859A6" w:rsidRDefault="001A7721" w:rsidP="001A7721">
      <w:pPr>
        <w:widowControl w:val="0"/>
        <w:tabs>
          <w:tab w:val="left" w:pos="567"/>
        </w:tabs>
        <w:autoSpaceDE w:val="0"/>
        <w:jc w:val="both"/>
        <w:rPr>
          <w:sz w:val="22"/>
          <w:szCs w:val="22"/>
        </w:rPr>
      </w:pPr>
      <w:r>
        <w:rPr>
          <w:sz w:val="22"/>
          <w:szCs w:val="22"/>
        </w:rPr>
        <w:t>JOSÉ CARLOS MARQUES SIQUEIRA</w:t>
      </w:r>
      <w:r w:rsidRPr="00A859A6">
        <w:rPr>
          <w:sz w:val="22"/>
          <w:szCs w:val="22"/>
        </w:rPr>
        <w:t xml:space="preserve"> – Presidente</w:t>
      </w:r>
    </w:p>
    <w:p w:rsidR="001A7721" w:rsidRPr="001A7721" w:rsidRDefault="001C5B14" w:rsidP="001A7721">
      <w:pPr>
        <w:suppressAutoHyphens w:val="0"/>
        <w:spacing w:before="225" w:after="225"/>
        <w:contextualSpacing/>
        <w:rPr>
          <w:color w:val="000000"/>
          <w:sz w:val="22"/>
          <w:szCs w:val="22"/>
          <w:lang w:eastAsia="pt-BR"/>
        </w:rPr>
      </w:pPr>
      <w:r w:rsidRPr="001C5B14">
        <w:rPr>
          <w:sz w:val="22"/>
          <w:szCs w:val="22"/>
          <w:lang w:eastAsia="pt-BR"/>
        </w:rPr>
        <w:t xml:space="preserve">ADAUTO FRASÃO </w:t>
      </w:r>
      <w:r w:rsidR="001A7721">
        <w:rPr>
          <w:color w:val="000000"/>
          <w:sz w:val="22"/>
          <w:szCs w:val="22"/>
          <w:lang w:eastAsia="pt-BR"/>
        </w:rPr>
        <w:t>– Secretário</w:t>
      </w:r>
    </w:p>
    <w:p w:rsidR="001A7721" w:rsidRDefault="001C5B14" w:rsidP="001A7721">
      <w:pPr>
        <w:widowControl w:val="0"/>
        <w:tabs>
          <w:tab w:val="left" w:pos="567"/>
        </w:tabs>
        <w:autoSpaceDE w:val="0"/>
        <w:jc w:val="both"/>
        <w:rPr>
          <w:sz w:val="22"/>
          <w:szCs w:val="22"/>
        </w:rPr>
      </w:pPr>
      <w:r w:rsidRPr="00305B05">
        <w:rPr>
          <w:color w:val="000000"/>
          <w:sz w:val="22"/>
          <w:szCs w:val="22"/>
          <w:lang w:eastAsia="pt-BR"/>
        </w:rPr>
        <w:t>VANDERLEI KLAMERICK</w:t>
      </w:r>
      <w:r w:rsidR="001A7721" w:rsidRPr="00A859A6">
        <w:rPr>
          <w:sz w:val="22"/>
          <w:szCs w:val="22"/>
        </w:rPr>
        <w:t>–</w:t>
      </w:r>
      <w:r w:rsidR="001A7721" w:rsidRPr="001A7721">
        <w:rPr>
          <w:sz w:val="22"/>
          <w:szCs w:val="22"/>
        </w:rPr>
        <w:t xml:space="preserve"> </w:t>
      </w:r>
      <w:r w:rsidR="001A7721" w:rsidRPr="00A859A6">
        <w:rPr>
          <w:sz w:val="22"/>
          <w:szCs w:val="22"/>
        </w:rPr>
        <w:t>Membro</w:t>
      </w:r>
    </w:p>
    <w:p w:rsidR="001A4EFA" w:rsidRPr="00A859A6" w:rsidRDefault="001A4EFA" w:rsidP="001A4EFA">
      <w:pPr>
        <w:widowControl w:val="0"/>
        <w:tabs>
          <w:tab w:val="left" w:pos="567"/>
        </w:tabs>
        <w:autoSpaceDE w:val="0"/>
        <w:jc w:val="both"/>
        <w:rPr>
          <w:b/>
          <w:i/>
          <w:color w:val="FF0000"/>
          <w:sz w:val="22"/>
          <w:szCs w:val="22"/>
        </w:rPr>
      </w:pPr>
    </w:p>
    <w:p w:rsidR="001A4EFA" w:rsidRPr="00F15DC2" w:rsidRDefault="00F85864" w:rsidP="001A4EFA">
      <w:pPr>
        <w:widowControl w:val="0"/>
        <w:tabs>
          <w:tab w:val="left" w:pos="567"/>
        </w:tabs>
        <w:autoSpaceDE w:val="0"/>
        <w:jc w:val="both"/>
        <w:rPr>
          <w:sz w:val="22"/>
          <w:szCs w:val="22"/>
        </w:rPr>
      </w:pPr>
      <w:r w:rsidRPr="00C446DE">
        <w:rPr>
          <w:b/>
          <w:i/>
          <w:sz w:val="22"/>
          <w:szCs w:val="22"/>
        </w:rPr>
        <w:t>4</w:t>
      </w:r>
      <w:r w:rsidR="001A4EFA" w:rsidRPr="00C446DE">
        <w:rPr>
          <w:b/>
          <w:i/>
          <w:sz w:val="22"/>
          <w:szCs w:val="22"/>
        </w:rPr>
        <w:t>.</w:t>
      </w:r>
      <w:r w:rsidRPr="00C446DE">
        <w:rPr>
          <w:b/>
          <w:i/>
          <w:sz w:val="22"/>
          <w:szCs w:val="22"/>
        </w:rPr>
        <w:t>3</w:t>
      </w:r>
      <w:r w:rsidR="001A4EFA" w:rsidRPr="00C446DE">
        <w:rPr>
          <w:b/>
          <w:i/>
          <w:sz w:val="22"/>
          <w:szCs w:val="22"/>
        </w:rPr>
        <w:t>.</w:t>
      </w:r>
      <w:r w:rsidR="001A4EFA" w:rsidRPr="00C446DE">
        <w:rPr>
          <w:b/>
          <w:i/>
          <w:sz w:val="22"/>
          <w:szCs w:val="22"/>
        </w:rPr>
        <w:tab/>
      </w:r>
      <w:r w:rsidR="001A4EFA" w:rsidRPr="00F15DC2">
        <w:rPr>
          <w:sz w:val="22"/>
          <w:szCs w:val="22"/>
        </w:rPr>
        <w:t xml:space="preserve">A Comissão de </w:t>
      </w:r>
      <w:r w:rsidR="007B1F30" w:rsidRPr="00F15DC2">
        <w:rPr>
          <w:sz w:val="22"/>
          <w:szCs w:val="22"/>
        </w:rPr>
        <w:t xml:space="preserve">avaliação e </w:t>
      </w:r>
      <w:r w:rsidR="001A4EFA" w:rsidRPr="00F15DC2">
        <w:rPr>
          <w:sz w:val="22"/>
          <w:szCs w:val="22"/>
        </w:rPr>
        <w:t xml:space="preserve">Seleção é o órgão colegiado destinado a processar e julgar o presente chamamento público, tendo sido constituída na forma da Portaria n. </w:t>
      </w:r>
      <w:r w:rsidR="007B1F30" w:rsidRPr="00F15DC2">
        <w:rPr>
          <w:sz w:val="22"/>
          <w:szCs w:val="22"/>
        </w:rPr>
        <w:t xml:space="preserve">PORT. </w:t>
      </w:r>
      <w:r w:rsidR="001C5B14">
        <w:rPr>
          <w:sz w:val="22"/>
          <w:szCs w:val="22"/>
        </w:rPr>
        <w:t>226</w:t>
      </w:r>
      <w:r w:rsidR="007B1F30" w:rsidRPr="00F15DC2">
        <w:rPr>
          <w:sz w:val="22"/>
          <w:szCs w:val="22"/>
        </w:rPr>
        <w:t xml:space="preserve">/2019/GP de </w:t>
      </w:r>
      <w:proofErr w:type="gramStart"/>
      <w:r w:rsidR="001C5B14">
        <w:rPr>
          <w:sz w:val="22"/>
          <w:szCs w:val="22"/>
        </w:rPr>
        <w:t>09/12</w:t>
      </w:r>
      <w:r w:rsidR="007B1F30" w:rsidRPr="00F15DC2">
        <w:rPr>
          <w:sz w:val="22"/>
          <w:szCs w:val="22"/>
        </w:rPr>
        <w:t>/2019</w:t>
      </w:r>
      <w:proofErr w:type="gramEnd"/>
    </w:p>
    <w:p w:rsidR="001A4EFA" w:rsidRPr="00217D66" w:rsidRDefault="00F85864" w:rsidP="001A4EFA">
      <w:pPr>
        <w:widowControl w:val="0"/>
        <w:tabs>
          <w:tab w:val="left" w:pos="567"/>
        </w:tabs>
        <w:autoSpaceDE w:val="0"/>
        <w:jc w:val="both"/>
        <w:rPr>
          <w:sz w:val="22"/>
          <w:szCs w:val="22"/>
        </w:rPr>
      </w:pPr>
      <w:r w:rsidRPr="00217D66">
        <w:rPr>
          <w:b/>
          <w:sz w:val="22"/>
          <w:szCs w:val="22"/>
        </w:rPr>
        <w:t>4.4</w:t>
      </w:r>
      <w:r w:rsidR="001A4EFA" w:rsidRPr="00217D66">
        <w:rPr>
          <w:b/>
          <w:sz w:val="22"/>
          <w:szCs w:val="22"/>
        </w:rPr>
        <w:t>.</w:t>
      </w:r>
      <w:r w:rsidR="001A4EFA" w:rsidRPr="00217D66">
        <w:rPr>
          <w:b/>
          <w:sz w:val="22"/>
          <w:szCs w:val="22"/>
        </w:rPr>
        <w:tab/>
      </w:r>
      <w:r w:rsidR="001A4EFA" w:rsidRPr="00217D66">
        <w:rPr>
          <w:sz w:val="22"/>
          <w:szCs w:val="22"/>
        </w:rPr>
        <w:t xml:space="preserve">Deverá se declarar </w:t>
      </w:r>
      <w:r w:rsidR="001A4EFA" w:rsidRPr="00217D66">
        <w:rPr>
          <w:sz w:val="22"/>
          <w:szCs w:val="22"/>
          <w:lang w:eastAsia="pt-BR"/>
        </w:rPr>
        <w:t>impedid</w:t>
      </w:r>
      <w:r w:rsidR="001A7721">
        <w:rPr>
          <w:sz w:val="22"/>
          <w:szCs w:val="22"/>
          <w:lang w:eastAsia="pt-BR"/>
        </w:rPr>
        <w:t xml:space="preserve">o membro da Comissão de Seleção, </w:t>
      </w:r>
      <w:r w:rsidR="001A4EFA" w:rsidRPr="00217D66">
        <w:rPr>
          <w:spacing w:val="-4"/>
          <w:sz w:val="22"/>
          <w:szCs w:val="22"/>
        </w:rPr>
        <w:t>como associado, cooperado,</w:t>
      </w:r>
      <w:r w:rsidR="001A4EFA" w:rsidRPr="00217D66">
        <w:rPr>
          <w:rStyle w:val="apple-converted-space"/>
          <w:spacing w:val="-4"/>
          <w:sz w:val="22"/>
          <w:szCs w:val="22"/>
        </w:rPr>
        <w:t> </w:t>
      </w:r>
      <w:r w:rsidR="001A4EFA" w:rsidRPr="00217D66">
        <w:rPr>
          <w:spacing w:val="-4"/>
          <w:sz w:val="22"/>
          <w:szCs w:val="22"/>
        </w:rPr>
        <w:t>dirigente, conselheiro ou empregado</w:t>
      </w:r>
      <w:r w:rsidR="001A4EFA" w:rsidRPr="00217D66">
        <w:rPr>
          <w:rStyle w:val="apple-converted-space"/>
          <w:spacing w:val="-4"/>
          <w:sz w:val="22"/>
          <w:szCs w:val="22"/>
        </w:rPr>
        <w:t> </w:t>
      </w:r>
      <w:r w:rsidR="001A4EFA" w:rsidRPr="00217D66">
        <w:rPr>
          <w:spacing w:val="-4"/>
          <w:sz w:val="22"/>
          <w:szCs w:val="22"/>
        </w:rPr>
        <w:t xml:space="preserve">de qualquer OSC participante do chamamento público, ou cuja </w:t>
      </w:r>
      <w:r w:rsidR="001A4EFA" w:rsidRPr="00217D66">
        <w:rPr>
          <w:sz w:val="22"/>
          <w:szCs w:val="22"/>
        </w:rPr>
        <w:t>atuação no processo de seleção configure conflito de interesse, nos termos da Lei nº 12.813, de 16 de maio de 2013 (art. 27, §§ 2º e 3º, da Lei nº 13.019, de 2014, e art. 14, §§ 1º e 2º, do Decreto nº 8.726/2016).</w:t>
      </w:r>
    </w:p>
    <w:p w:rsidR="001A4EFA" w:rsidRPr="00217D66" w:rsidRDefault="00F85864" w:rsidP="001A4EFA">
      <w:pPr>
        <w:widowControl w:val="0"/>
        <w:tabs>
          <w:tab w:val="left" w:pos="567"/>
        </w:tabs>
        <w:autoSpaceDE w:val="0"/>
        <w:jc w:val="both"/>
        <w:rPr>
          <w:sz w:val="22"/>
          <w:szCs w:val="22"/>
        </w:rPr>
      </w:pPr>
      <w:r w:rsidRPr="00217D66">
        <w:rPr>
          <w:b/>
          <w:sz w:val="22"/>
          <w:szCs w:val="22"/>
        </w:rPr>
        <w:t>4</w:t>
      </w:r>
      <w:r w:rsidR="001A4EFA" w:rsidRPr="00217D66">
        <w:rPr>
          <w:b/>
          <w:sz w:val="22"/>
          <w:szCs w:val="22"/>
        </w:rPr>
        <w:t>.</w:t>
      </w:r>
      <w:r w:rsidRPr="00217D66">
        <w:rPr>
          <w:b/>
          <w:sz w:val="22"/>
          <w:szCs w:val="22"/>
        </w:rPr>
        <w:t>5</w:t>
      </w:r>
      <w:r w:rsidR="001A4EFA" w:rsidRPr="00217D66">
        <w:rPr>
          <w:b/>
          <w:sz w:val="22"/>
          <w:szCs w:val="22"/>
        </w:rPr>
        <w:t>.</w:t>
      </w:r>
      <w:r w:rsidR="001A4EFA" w:rsidRPr="00217D66">
        <w:rPr>
          <w:sz w:val="22"/>
          <w:szCs w:val="22"/>
        </w:rPr>
        <w:t xml:space="preserve"> </w:t>
      </w:r>
      <w:r w:rsidR="001A4EFA" w:rsidRPr="00217D66">
        <w:rPr>
          <w:sz w:val="22"/>
          <w:szCs w:val="22"/>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1A4EFA" w:rsidRPr="0010060E" w:rsidRDefault="00F85864" w:rsidP="001A4EFA">
      <w:pPr>
        <w:widowControl w:val="0"/>
        <w:tabs>
          <w:tab w:val="left" w:pos="567"/>
        </w:tabs>
        <w:autoSpaceDE w:val="0"/>
        <w:jc w:val="both"/>
        <w:rPr>
          <w:sz w:val="22"/>
          <w:szCs w:val="22"/>
        </w:rPr>
      </w:pPr>
      <w:r w:rsidRPr="0010060E">
        <w:rPr>
          <w:b/>
          <w:sz w:val="22"/>
          <w:szCs w:val="22"/>
          <w:lang w:eastAsia="pt-BR"/>
        </w:rPr>
        <w:t>4.6</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r>
      <w:r w:rsidR="001A4EFA" w:rsidRPr="0010060E">
        <w:rPr>
          <w:sz w:val="22"/>
          <w:szCs w:val="22"/>
        </w:rPr>
        <w:t>Para subsidiar seus trabalhos, a Comissão de Seleção poderá solicitar assessoramento técnico de especialista que não seja membro desse colegiado.</w:t>
      </w:r>
    </w:p>
    <w:p w:rsidR="00F51B69" w:rsidRPr="00217D66" w:rsidRDefault="00F85864" w:rsidP="00C446DE">
      <w:pPr>
        <w:widowControl w:val="0"/>
        <w:tabs>
          <w:tab w:val="left" w:pos="567"/>
        </w:tabs>
        <w:autoSpaceDE w:val="0"/>
        <w:jc w:val="both"/>
        <w:rPr>
          <w:sz w:val="22"/>
          <w:szCs w:val="22"/>
        </w:rPr>
      </w:pPr>
      <w:r w:rsidRPr="0010060E">
        <w:rPr>
          <w:b/>
          <w:sz w:val="22"/>
          <w:szCs w:val="22"/>
          <w:lang w:eastAsia="pt-BR"/>
        </w:rPr>
        <w:t>4</w:t>
      </w:r>
      <w:r w:rsidR="001A4EFA" w:rsidRPr="0010060E">
        <w:rPr>
          <w:b/>
          <w:sz w:val="22"/>
          <w:szCs w:val="22"/>
          <w:lang w:eastAsia="pt-BR"/>
        </w:rPr>
        <w:t>.</w:t>
      </w:r>
      <w:r w:rsidRPr="0010060E">
        <w:rPr>
          <w:b/>
          <w:sz w:val="22"/>
          <w:szCs w:val="22"/>
          <w:lang w:eastAsia="pt-BR"/>
        </w:rPr>
        <w:t>7</w:t>
      </w:r>
      <w:r w:rsidR="001A4EFA" w:rsidRPr="0010060E">
        <w:rPr>
          <w:b/>
          <w:sz w:val="22"/>
          <w:szCs w:val="22"/>
          <w:lang w:eastAsia="pt-BR"/>
        </w:rPr>
        <w:t>.</w:t>
      </w:r>
      <w:r w:rsidR="001A4EFA" w:rsidRPr="0010060E">
        <w:rPr>
          <w:sz w:val="22"/>
          <w:szCs w:val="22"/>
          <w:lang w:eastAsia="pt-BR"/>
        </w:rPr>
        <w:t xml:space="preserve"> </w:t>
      </w:r>
      <w:r w:rsidR="001A4EFA" w:rsidRPr="0010060E">
        <w:rPr>
          <w:sz w:val="22"/>
          <w:szCs w:val="22"/>
          <w:lang w:eastAsia="pt-BR"/>
        </w:rPr>
        <w:tab/>
        <w:t>A Comissão de Seleção poderá realizar, a qualquer tempo, diligências para verificar a autenticidade</w:t>
      </w:r>
      <w:r w:rsidR="001A4EFA" w:rsidRPr="0010060E">
        <w:rPr>
          <w:color w:val="FF0000"/>
          <w:sz w:val="22"/>
          <w:szCs w:val="22"/>
          <w:lang w:eastAsia="pt-BR"/>
        </w:rPr>
        <w:t xml:space="preserve"> </w:t>
      </w:r>
      <w:r w:rsidR="001A4EFA" w:rsidRPr="0010060E">
        <w:rPr>
          <w:sz w:val="22"/>
          <w:szCs w:val="22"/>
          <w:lang w:eastAsia="pt-BR"/>
        </w:rPr>
        <w:t xml:space="preserve">das informações e documentos apresentados pelas entidades concorrentes ou para esclarecer dúvidas e omissões. </w:t>
      </w:r>
      <w:r w:rsidR="001A4EFA" w:rsidRPr="0010060E">
        <w:rPr>
          <w:sz w:val="22"/>
          <w:szCs w:val="22"/>
        </w:rPr>
        <w:t>Em qualquer situação, devem ser observados os princípios da isonomia, da impessoalidade e da transparência.</w:t>
      </w:r>
    </w:p>
    <w:p w:rsidR="00C446DE" w:rsidRPr="00C446DE" w:rsidRDefault="00C446DE" w:rsidP="00C446DE">
      <w:pPr>
        <w:widowControl w:val="0"/>
        <w:tabs>
          <w:tab w:val="left" w:pos="567"/>
        </w:tabs>
        <w:autoSpaceDE w:val="0"/>
        <w:jc w:val="both"/>
        <w:rPr>
          <w:color w:val="FF0000"/>
          <w:sz w:val="22"/>
          <w:szCs w:val="22"/>
        </w:rPr>
      </w:pPr>
    </w:p>
    <w:p w:rsidR="000F54BB" w:rsidRPr="00A859A6" w:rsidRDefault="00BF4799" w:rsidP="00C446DE">
      <w:pPr>
        <w:widowControl w:val="0"/>
        <w:shd w:val="clear" w:color="auto" w:fill="C5E0B3" w:themeFill="accent6" w:themeFillTint="66"/>
        <w:tabs>
          <w:tab w:val="left" w:pos="567"/>
        </w:tabs>
        <w:jc w:val="both"/>
        <w:rPr>
          <w:b/>
          <w:sz w:val="22"/>
          <w:szCs w:val="22"/>
        </w:rPr>
      </w:pPr>
      <w:r w:rsidRPr="00A859A6">
        <w:rPr>
          <w:b/>
          <w:sz w:val="22"/>
          <w:szCs w:val="22"/>
        </w:rPr>
        <w:t>5</w:t>
      </w:r>
      <w:r w:rsidR="000F54BB" w:rsidRPr="00A859A6">
        <w:rPr>
          <w:b/>
          <w:sz w:val="22"/>
          <w:szCs w:val="22"/>
        </w:rPr>
        <w:t xml:space="preserve">. </w:t>
      </w:r>
      <w:r w:rsidR="000F54BB" w:rsidRPr="00A859A6">
        <w:rPr>
          <w:b/>
          <w:sz w:val="22"/>
          <w:szCs w:val="22"/>
        </w:rPr>
        <w:tab/>
        <w:t xml:space="preserve">PARTICIPAÇÃO NO CHAMAMENTO </w:t>
      </w:r>
      <w:r w:rsidR="000F54BB" w:rsidRPr="00A859A6">
        <w:rPr>
          <w:b/>
          <w:bCs/>
          <w:sz w:val="22"/>
          <w:szCs w:val="22"/>
        </w:rPr>
        <w:t>PÚBLICO</w:t>
      </w:r>
    </w:p>
    <w:p w:rsidR="00BF4799" w:rsidRPr="00A859A6" w:rsidRDefault="00F85864" w:rsidP="00217D66">
      <w:pPr>
        <w:pStyle w:val="Default0"/>
        <w:jc w:val="both"/>
        <w:rPr>
          <w:sz w:val="22"/>
          <w:szCs w:val="22"/>
        </w:rPr>
      </w:pPr>
      <w:r w:rsidRPr="00A859A6">
        <w:rPr>
          <w:b/>
          <w:sz w:val="22"/>
          <w:szCs w:val="22"/>
        </w:rPr>
        <w:t>5</w:t>
      </w:r>
      <w:r w:rsidR="000F54BB" w:rsidRPr="00A859A6">
        <w:rPr>
          <w:b/>
          <w:sz w:val="22"/>
          <w:szCs w:val="22"/>
        </w:rPr>
        <w:t>.1.</w:t>
      </w:r>
      <w:r w:rsidR="000F54BB" w:rsidRPr="00A859A6">
        <w:rPr>
          <w:sz w:val="22"/>
          <w:szCs w:val="22"/>
        </w:rPr>
        <w:t xml:space="preserve"> </w:t>
      </w:r>
      <w:r w:rsidR="000F54BB" w:rsidRPr="00A859A6">
        <w:rPr>
          <w:sz w:val="22"/>
          <w:szCs w:val="22"/>
        </w:rPr>
        <w:tab/>
      </w:r>
      <w:r w:rsidR="00CC47E1" w:rsidRPr="00CC47E1">
        <w:rPr>
          <w:sz w:val="22"/>
          <w:szCs w:val="22"/>
        </w:rPr>
        <w:t>Poderão participar deste chamamento público as organizações da sociedade civil que preencha</w:t>
      </w:r>
      <w:r w:rsidR="001A7721">
        <w:rPr>
          <w:sz w:val="22"/>
          <w:szCs w:val="22"/>
        </w:rPr>
        <w:t>m as condições estabelecidas n</w:t>
      </w:r>
      <w:r w:rsidR="00CC47E1" w:rsidRPr="00CC47E1">
        <w:rPr>
          <w:sz w:val="22"/>
          <w:szCs w:val="22"/>
        </w:rPr>
        <w:t xml:space="preserve">a Lei nº 13.019/2014, e: </w:t>
      </w:r>
    </w:p>
    <w:p w:rsidR="008F7F22" w:rsidRPr="00A859A6" w:rsidRDefault="008F7F22" w:rsidP="00217D66">
      <w:pPr>
        <w:pStyle w:val="Default0"/>
        <w:jc w:val="both"/>
        <w:rPr>
          <w:sz w:val="22"/>
          <w:szCs w:val="22"/>
        </w:rPr>
      </w:pP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Tenham objeto social pertinente e compatível com o objeto deste edital;</w:t>
      </w:r>
    </w:p>
    <w:p w:rsidR="00CC47E1"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 xml:space="preserve"> Atendam a todas as exigências do edital, inclusive quanto à documentação prevista neste instrumento e em seus anexos;</w:t>
      </w:r>
    </w:p>
    <w:p w:rsidR="00BF4799" w:rsidRPr="00A859A6" w:rsidRDefault="00CC47E1"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Não tenham fins lucrativos;</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Objetivos voltados à promoção de atividades e finalidades de relevância pública e social;</w:t>
      </w:r>
    </w:p>
    <w:p w:rsidR="00DC7032" w:rsidRPr="00A859A6" w:rsidRDefault="007B1F30" w:rsidP="00217D66">
      <w:pPr>
        <w:pStyle w:val="Default0"/>
        <w:numPr>
          <w:ilvl w:val="0"/>
          <w:numId w:val="26"/>
        </w:numPr>
        <w:tabs>
          <w:tab w:val="left" w:pos="426"/>
        </w:tabs>
        <w:ind w:left="0" w:firstLine="0"/>
        <w:jc w:val="both"/>
        <w:rPr>
          <w:color w:val="auto"/>
          <w:sz w:val="22"/>
          <w:szCs w:val="22"/>
        </w:rPr>
      </w:pPr>
      <w:r>
        <w:rPr>
          <w:color w:val="auto"/>
          <w:sz w:val="22"/>
          <w:szCs w:val="22"/>
        </w:rPr>
        <w:t>Comprovar existência da associação</w:t>
      </w:r>
      <w:r w:rsidR="00DC7032" w:rsidRPr="00A859A6">
        <w:rPr>
          <w:color w:val="auto"/>
          <w:sz w:val="22"/>
          <w:szCs w:val="22"/>
        </w:rPr>
        <w:t>, com cadastro ativo, comprovados por meio de documentação emitida pela Secretaria da Receita Federal do Brasil, com base no Cadastro Nacional da Pessoa Jurídica – CNPJ;</w:t>
      </w:r>
    </w:p>
    <w:p w:rsidR="00DC7032" w:rsidRPr="00A859A6" w:rsidRDefault="00DC7032" w:rsidP="00217D66">
      <w:pPr>
        <w:pStyle w:val="Default0"/>
        <w:numPr>
          <w:ilvl w:val="0"/>
          <w:numId w:val="26"/>
        </w:numPr>
        <w:tabs>
          <w:tab w:val="left" w:pos="426"/>
        </w:tabs>
        <w:ind w:left="0" w:firstLine="0"/>
        <w:jc w:val="both"/>
        <w:rPr>
          <w:color w:val="auto"/>
          <w:sz w:val="22"/>
          <w:szCs w:val="22"/>
        </w:rPr>
      </w:pPr>
      <w:r w:rsidRPr="00A859A6">
        <w:rPr>
          <w:color w:val="auto"/>
          <w:sz w:val="22"/>
          <w:szCs w:val="22"/>
        </w:rPr>
        <w:t>Apresentar Plano de trabalho especificando os Objetivos e Metas a serem atingidas;</w:t>
      </w:r>
    </w:p>
    <w:p w:rsidR="00DC7032" w:rsidRPr="00D575AE" w:rsidRDefault="00DC7032" w:rsidP="00217D66">
      <w:pPr>
        <w:pStyle w:val="Default0"/>
        <w:numPr>
          <w:ilvl w:val="0"/>
          <w:numId w:val="26"/>
        </w:numPr>
        <w:tabs>
          <w:tab w:val="left" w:pos="426"/>
        </w:tabs>
        <w:ind w:left="0" w:firstLine="0"/>
        <w:jc w:val="both"/>
        <w:rPr>
          <w:color w:val="auto"/>
          <w:sz w:val="22"/>
          <w:szCs w:val="22"/>
          <w:highlight w:val="yellow"/>
        </w:rPr>
      </w:pPr>
      <w:r w:rsidRPr="00D575AE">
        <w:rPr>
          <w:color w:val="auto"/>
          <w:sz w:val="22"/>
          <w:szCs w:val="22"/>
          <w:highlight w:val="yellow"/>
        </w:rPr>
        <w:t xml:space="preserve">A </w:t>
      </w:r>
      <w:r w:rsidR="00375228" w:rsidRPr="00D575AE">
        <w:rPr>
          <w:sz w:val="22"/>
          <w:szCs w:val="22"/>
          <w:highlight w:val="yellow"/>
        </w:rPr>
        <w:t>organização da sociedade civil</w:t>
      </w:r>
      <w:r w:rsidRPr="00D575AE">
        <w:rPr>
          <w:color w:val="auto"/>
          <w:sz w:val="22"/>
          <w:szCs w:val="22"/>
          <w:highlight w:val="yellow"/>
        </w:rPr>
        <w:t xml:space="preserve"> ficará obrigada a ter sede física no Município</w:t>
      </w:r>
      <w:r w:rsidR="00066E02">
        <w:rPr>
          <w:color w:val="auto"/>
          <w:sz w:val="22"/>
          <w:szCs w:val="22"/>
          <w:highlight w:val="yellow"/>
        </w:rPr>
        <w:t xml:space="preserve"> de </w:t>
      </w:r>
      <w:r w:rsidR="007B1F30">
        <w:rPr>
          <w:color w:val="auto"/>
          <w:sz w:val="22"/>
          <w:szCs w:val="22"/>
          <w:highlight w:val="yellow"/>
        </w:rPr>
        <w:t>THEOBROMA</w:t>
      </w:r>
      <w:r w:rsidR="00066E02">
        <w:rPr>
          <w:color w:val="auto"/>
          <w:sz w:val="22"/>
          <w:szCs w:val="22"/>
          <w:highlight w:val="yellow"/>
        </w:rPr>
        <w:t xml:space="preserve"> - RO</w:t>
      </w:r>
      <w:r w:rsidRPr="00D575AE">
        <w:rPr>
          <w:color w:val="auto"/>
          <w:sz w:val="22"/>
          <w:szCs w:val="22"/>
          <w:highlight w:val="yellow"/>
        </w:rPr>
        <w:t>;</w:t>
      </w:r>
    </w:p>
    <w:p w:rsidR="00CB328A" w:rsidRPr="00A859A6" w:rsidRDefault="00DC703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 xml:space="preserve">Instalações, condições materiais e capacidade técnica e operacional para o </w:t>
      </w:r>
      <w:r w:rsidR="008F7F22" w:rsidRPr="00A859A6">
        <w:rPr>
          <w:color w:val="auto"/>
          <w:sz w:val="22"/>
          <w:szCs w:val="22"/>
        </w:rPr>
        <w:t>d</w:t>
      </w:r>
      <w:r w:rsidRPr="00A859A6">
        <w:rPr>
          <w:color w:val="auto"/>
          <w:sz w:val="22"/>
          <w:szCs w:val="22"/>
        </w:rPr>
        <w:t>esenvolvimento</w:t>
      </w:r>
      <w:r w:rsidRPr="00A859A6">
        <w:rPr>
          <w:sz w:val="22"/>
          <w:szCs w:val="22"/>
        </w:rPr>
        <w:t xml:space="preserve"> das atividades ou projetos previstos na parceria e o cumprimento das metas estabelecidas</w:t>
      </w:r>
      <w:r w:rsidR="00CC47E1" w:rsidRPr="00A859A6">
        <w:rPr>
          <w:sz w:val="22"/>
          <w:szCs w:val="22"/>
        </w:rPr>
        <w:t xml:space="preserve"> </w:t>
      </w:r>
      <w:r w:rsidR="00CC47E1" w:rsidRPr="00D575AE">
        <w:rPr>
          <w:color w:val="auto"/>
          <w:sz w:val="22"/>
          <w:szCs w:val="22"/>
        </w:rPr>
        <w:t>conforme –</w:t>
      </w:r>
      <w:r w:rsidR="00D575AE" w:rsidRPr="00D575AE">
        <w:rPr>
          <w:color w:val="auto"/>
          <w:sz w:val="22"/>
          <w:szCs w:val="22"/>
        </w:rPr>
        <w:t xml:space="preserve"> </w:t>
      </w:r>
      <w:proofErr w:type="gramStart"/>
      <w:r w:rsidR="00CC47E1" w:rsidRPr="00D575AE">
        <w:rPr>
          <w:color w:val="auto"/>
          <w:sz w:val="22"/>
          <w:szCs w:val="22"/>
        </w:rPr>
        <w:t>Declaração sobre Instalações e Condições Materiais</w:t>
      </w:r>
      <w:r w:rsidR="00D575AE" w:rsidRPr="00D575AE">
        <w:rPr>
          <w:color w:val="auto"/>
          <w:sz w:val="22"/>
          <w:szCs w:val="22"/>
        </w:rPr>
        <w:t xml:space="preserve"> Anexo</w:t>
      </w:r>
      <w:proofErr w:type="gramEnd"/>
      <w:r w:rsidR="00D575AE" w:rsidRPr="00D575AE">
        <w:rPr>
          <w:color w:val="auto"/>
          <w:sz w:val="22"/>
          <w:szCs w:val="22"/>
        </w:rPr>
        <w:t xml:space="preserve"> I deste Edital</w:t>
      </w:r>
      <w:r w:rsidR="008F7F22" w:rsidRPr="00D575AE">
        <w:rPr>
          <w:color w:val="auto"/>
          <w:sz w:val="22"/>
          <w:szCs w:val="22"/>
        </w:rPr>
        <w:t>;</w:t>
      </w:r>
    </w:p>
    <w:p w:rsidR="00CB328A" w:rsidRPr="00A859A6" w:rsidRDefault="008F7F22" w:rsidP="00217D66">
      <w:pPr>
        <w:pStyle w:val="Default0"/>
        <w:numPr>
          <w:ilvl w:val="0"/>
          <w:numId w:val="26"/>
        </w:numPr>
        <w:tabs>
          <w:tab w:val="left" w:pos="426"/>
        </w:tabs>
        <w:ind w:left="0" w:firstLine="0"/>
        <w:jc w:val="both"/>
        <w:rPr>
          <w:color w:val="FF0000"/>
          <w:sz w:val="22"/>
          <w:szCs w:val="22"/>
        </w:rPr>
      </w:pPr>
      <w:r w:rsidRPr="00A859A6">
        <w:rPr>
          <w:color w:val="auto"/>
          <w:sz w:val="22"/>
          <w:szCs w:val="22"/>
        </w:rPr>
        <w:t>Sejam</w:t>
      </w:r>
      <w:r w:rsidR="00CB328A" w:rsidRPr="00A859A6">
        <w:rPr>
          <w:color w:val="auto"/>
          <w:sz w:val="22"/>
          <w:szCs w:val="22"/>
        </w:rPr>
        <w:t xml:space="preserve"> diretamente responsáveis pela promoção e execução de projeto/atividade objeto da parceria, e respondam legalmente perante a Administração Pública pela fiel execução da parceria e pelas prestações de contas.</w:t>
      </w:r>
      <w:r w:rsidR="00CB328A" w:rsidRPr="00A859A6">
        <w:rPr>
          <w:color w:val="FF0000"/>
          <w:sz w:val="22"/>
          <w:szCs w:val="22"/>
        </w:rPr>
        <w:t xml:space="preserve"> </w:t>
      </w:r>
    </w:p>
    <w:p w:rsidR="006E3A42" w:rsidRPr="006E3A42" w:rsidRDefault="006E3A42" w:rsidP="006E3A42">
      <w:pPr>
        <w:suppressAutoHyphens w:val="0"/>
        <w:autoSpaceDE w:val="0"/>
        <w:autoSpaceDN w:val="0"/>
        <w:adjustRightInd w:val="0"/>
        <w:rPr>
          <w:rFonts w:eastAsiaTheme="minorHAnsi"/>
          <w:color w:val="000000"/>
          <w:sz w:val="22"/>
          <w:szCs w:val="22"/>
          <w:lang w:eastAsia="en-US"/>
        </w:rPr>
      </w:pPr>
    </w:p>
    <w:p w:rsidR="006E3A42" w:rsidRPr="009038B9" w:rsidRDefault="00F85864" w:rsidP="009038B9">
      <w:pPr>
        <w:shd w:val="clear" w:color="auto" w:fill="C5E0B3" w:themeFill="accent6" w:themeFillTint="66"/>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 DA APRESENTAÇÃO DAS PROPOSTAS </w:t>
      </w:r>
      <w:r w:rsidR="009038B9">
        <w:rPr>
          <w:rFonts w:eastAsiaTheme="minorHAnsi"/>
          <w:b/>
          <w:bCs/>
          <w:color w:val="000000"/>
          <w:sz w:val="22"/>
          <w:szCs w:val="22"/>
          <w:lang w:eastAsia="en-US"/>
        </w:rPr>
        <w:t xml:space="preserve">DA PUBLICIDADE DO EDITAL </w:t>
      </w:r>
      <w:r w:rsidR="009038B9" w:rsidRPr="009038B9">
        <w:rPr>
          <w:rFonts w:eastAsiaTheme="minorHAnsi"/>
          <w:b/>
          <w:bCs/>
          <w:color w:val="000000"/>
          <w:sz w:val="22"/>
          <w:szCs w:val="22"/>
          <w:lang w:eastAsia="en-US"/>
        </w:rPr>
        <w:t xml:space="preserve">E </w:t>
      </w:r>
      <w:r w:rsidR="009038B9" w:rsidRPr="009038B9">
        <w:rPr>
          <w:b/>
          <w:sz w:val="22"/>
          <w:szCs w:val="22"/>
        </w:rPr>
        <w:t>SESSÃO DE ABERTURA</w:t>
      </w:r>
    </w:p>
    <w:p w:rsidR="007B1F30" w:rsidRDefault="00F85864" w:rsidP="003B0149">
      <w:pPr>
        <w:suppressAutoHyphens w:val="0"/>
        <w:autoSpaceDE w:val="0"/>
        <w:autoSpaceDN w:val="0"/>
        <w:adjustRightInd w:val="0"/>
        <w:jc w:val="both"/>
        <w:rPr>
          <w:rFonts w:eastAsiaTheme="minorHAnsi"/>
          <w:color w:val="000000"/>
          <w:sz w:val="22"/>
          <w:szCs w:val="22"/>
          <w:lang w:eastAsia="en-US"/>
        </w:rPr>
      </w:pPr>
      <w:r w:rsidRPr="009038B9">
        <w:rPr>
          <w:rFonts w:eastAsiaTheme="minorHAnsi"/>
          <w:b/>
          <w:bCs/>
          <w:color w:val="000000"/>
          <w:sz w:val="22"/>
          <w:szCs w:val="22"/>
          <w:highlight w:val="yellow"/>
          <w:lang w:eastAsia="en-US"/>
        </w:rPr>
        <w:t>6</w:t>
      </w:r>
      <w:r w:rsidR="006E3A42" w:rsidRPr="009038B9">
        <w:rPr>
          <w:rFonts w:eastAsiaTheme="minorHAnsi"/>
          <w:b/>
          <w:bCs/>
          <w:color w:val="000000"/>
          <w:sz w:val="22"/>
          <w:szCs w:val="22"/>
          <w:highlight w:val="yellow"/>
          <w:lang w:eastAsia="en-US"/>
        </w:rPr>
        <w:t xml:space="preserve">.1. </w:t>
      </w:r>
      <w:r w:rsidR="007B1F30" w:rsidRPr="007B1F30">
        <w:rPr>
          <w:rFonts w:eastAsiaTheme="minorHAnsi"/>
          <w:b/>
          <w:color w:val="000000"/>
          <w:sz w:val="22"/>
          <w:szCs w:val="22"/>
          <w:highlight w:val="yellow"/>
          <w:lang w:eastAsia="en-US"/>
        </w:rPr>
        <w:t xml:space="preserve">AS PROPOSTAS DEVERÃO SER APRESENTADAS NA SEDE DA PREFEITURA MUNICIPAL DE THEOBROMA-RO, LOCALIZADA </w:t>
      </w:r>
      <w:proofErr w:type="gramStart"/>
      <w:r w:rsidR="007B1F30" w:rsidRPr="007B1F30">
        <w:rPr>
          <w:rFonts w:eastAsiaTheme="minorHAnsi"/>
          <w:b/>
          <w:color w:val="000000"/>
          <w:sz w:val="22"/>
          <w:szCs w:val="22"/>
          <w:highlight w:val="yellow"/>
          <w:lang w:eastAsia="en-US"/>
        </w:rPr>
        <w:t>NA ENDEREÇO</w:t>
      </w:r>
      <w:proofErr w:type="gramEnd"/>
      <w:r w:rsidR="007B1F30" w:rsidRPr="007B1F30">
        <w:rPr>
          <w:rFonts w:eastAsiaTheme="minorHAnsi"/>
          <w:b/>
          <w:color w:val="000000"/>
          <w:sz w:val="22"/>
          <w:szCs w:val="22"/>
          <w:highlight w:val="yellow"/>
          <w:lang w:eastAsia="en-US"/>
        </w:rPr>
        <w:t xml:space="preserve">: AV. 13 DE FEVEREIRO, 1931, CENTRO – </w:t>
      </w:r>
      <w:r w:rsidR="007B1F30" w:rsidRPr="007B1F30">
        <w:rPr>
          <w:rFonts w:eastAsiaTheme="minorHAnsi"/>
          <w:b/>
          <w:bCs/>
          <w:color w:val="000000"/>
          <w:sz w:val="22"/>
          <w:szCs w:val="22"/>
          <w:highlight w:val="yellow"/>
          <w:lang w:eastAsia="en-US"/>
        </w:rPr>
        <w:fldChar w:fldCharType="begin"/>
      </w:r>
      <w:r w:rsidR="007B1F30" w:rsidRPr="007B1F30">
        <w:rPr>
          <w:rFonts w:eastAsiaTheme="minorHAnsi"/>
          <w:b/>
          <w:bCs/>
          <w:color w:val="000000"/>
          <w:sz w:val="22"/>
          <w:szCs w:val="22"/>
          <w:highlight w:val="yellow"/>
          <w:lang w:eastAsia="en-US"/>
        </w:rPr>
        <w:instrText xml:space="preserve"> MERGEFIELD "Cidade" </w:instrText>
      </w:r>
      <w:r w:rsidR="007B1F30" w:rsidRPr="007B1F30">
        <w:rPr>
          <w:rFonts w:eastAsiaTheme="minorHAnsi"/>
          <w:b/>
          <w:bCs/>
          <w:color w:val="000000"/>
          <w:sz w:val="22"/>
          <w:szCs w:val="22"/>
          <w:highlight w:val="yellow"/>
          <w:lang w:eastAsia="en-US"/>
        </w:rPr>
        <w:fldChar w:fldCharType="separate"/>
      </w:r>
      <w:r w:rsidR="007B1F30" w:rsidRPr="007B1F30">
        <w:rPr>
          <w:rFonts w:eastAsiaTheme="minorHAnsi"/>
          <w:b/>
          <w:bCs/>
          <w:color w:val="000000"/>
          <w:sz w:val="22"/>
          <w:szCs w:val="22"/>
          <w:highlight w:val="yellow"/>
          <w:lang w:eastAsia="en-US"/>
        </w:rPr>
        <w:t>THEOBROMA</w:t>
      </w:r>
      <w:r w:rsidR="007B1F30" w:rsidRPr="007B1F30">
        <w:rPr>
          <w:rFonts w:eastAsiaTheme="minorHAnsi"/>
          <w:b/>
          <w:color w:val="000000"/>
          <w:sz w:val="22"/>
          <w:szCs w:val="22"/>
          <w:highlight w:val="yellow"/>
          <w:lang w:eastAsia="en-US"/>
        </w:rPr>
        <w:fldChar w:fldCharType="end"/>
      </w:r>
      <w:r w:rsidR="007B1F30" w:rsidRPr="007B1F30">
        <w:rPr>
          <w:rFonts w:eastAsiaTheme="minorHAnsi"/>
          <w:b/>
          <w:color w:val="000000"/>
          <w:sz w:val="22"/>
          <w:szCs w:val="22"/>
          <w:highlight w:val="yellow"/>
          <w:lang w:eastAsia="en-US"/>
        </w:rPr>
        <w:t xml:space="preserve">- RO, Á PRESIDENTE DA COMISSÃO: HATANI ELIZA BIANCHI, E-MAIL: </w:t>
      </w:r>
      <w:r w:rsidR="00A55641" w:rsidRPr="007B1F30">
        <w:rPr>
          <w:rFonts w:eastAsiaTheme="minorHAnsi"/>
          <w:b/>
          <w:color w:val="000000"/>
          <w:sz w:val="22"/>
          <w:szCs w:val="22"/>
          <w:highlight w:val="yellow"/>
          <w:lang w:eastAsia="en-US"/>
        </w:rPr>
        <w:t>cpltheobroma</w:t>
      </w:r>
      <w:r w:rsidR="001C5B14">
        <w:rPr>
          <w:rFonts w:eastAsiaTheme="minorHAnsi"/>
          <w:b/>
          <w:color w:val="000000"/>
          <w:sz w:val="22"/>
          <w:szCs w:val="22"/>
          <w:highlight w:val="yellow"/>
          <w:lang w:eastAsia="en-US"/>
        </w:rPr>
        <w:t>2019</w:t>
      </w:r>
      <w:r w:rsidR="00A55641" w:rsidRPr="007B1F30">
        <w:rPr>
          <w:rFonts w:eastAsiaTheme="minorHAnsi"/>
          <w:b/>
          <w:color w:val="000000"/>
          <w:sz w:val="22"/>
          <w:szCs w:val="22"/>
          <w:highlight w:val="yellow"/>
          <w:lang w:eastAsia="en-US"/>
        </w:rPr>
        <w:t>@hotmail.com</w:t>
      </w:r>
      <w:r w:rsidR="007B1F30" w:rsidRPr="007B1F30">
        <w:rPr>
          <w:rFonts w:eastAsiaTheme="minorHAnsi"/>
          <w:b/>
          <w:color w:val="000000"/>
          <w:sz w:val="22"/>
          <w:szCs w:val="22"/>
          <w:highlight w:val="yellow"/>
          <w:lang w:eastAsia="en-US"/>
        </w:rPr>
        <w:t xml:space="preserve">, </w:t>
      </w:r>
      <w:bookmarkStart w:id="1" w:name="_Hlk513798292"/>
      <w:r w:rsidR="007B1F30" w:rsidRPr="007B1F30">
        <w:rPr>
          <w:rFonts w:eastAsiaTheme="minorHAnsi"/>
          <w:b/>
          <w:color w:val="000000"/>
          <w:sz w:val="22"/>
          <w:szCs w:val="22"/>
          <w:highlight w:val="yellow"/>
          <w:lang w:eastAsia="en-US"/>
        </w:rPr>
        <w:t>FONE/FAX: 69 3523 1144/1140/984739570</w:t>
      </w:r>
      <w:bookmarkEnd w:id="1"/>
      <w:r w:rsidR="007B1F30" w:rsidRPr="007B1F30">
        <w:rPr>
          <w:rFonts w:eastAsiaTheme="minorHAnsi"/>
          <w:b/>
          <w:color w:val="000000"/>
          <w:sz w:val="22"/>
          <w:szCs w:val="22"/>
          <w:highlight w:val="yellow"/>
          <w:lang w:eastAsia="en-US"/>
        </w:rPr>
        <w:t>/992905276</w:t>
      </w:r>
      <w:r w:rsidR="007B1F30" w:rsidRPr="007B1F30">
        <w:rPr>
          <w:rFonts w:eastAsiaTheme="minorHAnsi"/>
          <w:b/>
          <w:sz w:val="22"/>
          <w:szCs w:val="22"/>
          <w:highlight w:val="yellow"/>
          <w:lang w:eastAsia="en-US"/>
        </w:rPr>
        <w:t>,</w:t>
      </w:r>
      <w:r w:rsidR="007B1F30" w:rsidRPr="007B1F30">
        <w:rPr>
          <w:rFonts w:eastAsiaTheme="minorHAnsi"/>
          <w:b/>
          <w:color w:val="000000"/>
          <w:sz w:val="22"/>
          <w:szCs w:val="22"/>
          <w:highlight w:val="yellow"/>
          <w:lang w:eastAsia="en-US"/>
        </w:rPr>
        <w:t xml:space="preserve"> DEVENDO SER PROTOCOLADAS ATÉ AS </w:t>
      </w:r>
      <w:r w:rsidR="00BA4301">
        <w:rPr>
          <w:rFonts w:eastAsiaTheme="minorHAnsi"/>
          <w:b/>
          <w:color w:val="0000FF"/>
          <w:sz w:val="22"/>
          <w:szCs w:val="22"/>
          <w:highlight w:val="yellow"/>
          <w:lang w:eastAsia="en-US"/>
        </w:rPr>
        <w:t>08:00</w:t>
      </w:r>
      <w:r w:rsidR="00DC03A5">
        <w:rPr>
          <w:rFonts w:eastAsiaTheme="minorHAnsi"/>
          <w:b/>
          <w:color w:val="0000FF"/>
          <w:sz w:val="22"/>
          <w:szCs w:val="22"/>
          <w:highlight w:val="yellow"/>
          <w:lang w:eastAsia="en-US"/>
        </w:rPr>
        <w:t xml:space="preserve"> </w:t>
      </w:r>
      <w:r w:rsidR="007B1F30" w:rsidRPr="007B1F30">
        <w:rPr>
          <w:rFonts w:eastAsiaTheme="minorHAnsi"/>
          <w:b/>
          <w:color w:val="0000FF"/>
          <w:sz w:val="22"/>
          <w:szCs w:val="22"/>
          <w:highlight w:val="yellow"/>
          <w:lang w:eastAsia="en-US"/>
        </w:rPr>
        <w:t>HORAS DO DIA</w:t>
      </w:r>
      <w:r w:rsidR="00DC03A5">
        <w:rPr>
          <w:rFonts w:eastAsiaTheme="minorHAnsi"/>
          <w:b/>
          <w:color w:val="0000FF"/>
          <w:sz w:val="22"/>
          <w:szCs w:val="22"/>
          <w:highlight w:val="yellow"/>
          <w:lang w:eastAsia="en-US"/>
        </w:rPr>
        <w:t xml:space="preserve"> </w:t>
      </w:r>
      <w:r w:rsidR="00BA4301">
        <w:rPr>
          <w:rFonts w:eastAsiaTheme="minorHAnsi"/>
          <w:b/>
          <w:color w:val="0000FF"/>
          <w:sz w:val="22"/>
          <w:szCs w:val="22"/>
          <w:highlight w:val="yellow"/>
          <w:lang w:eastAsia="en-US"/>
        </w:rPr>
        <w:t>13 DE JANEIRO</w:t>
      </w:r>
      <w:r w:rsidR="00DC03A5">
        <w:rPr>
          <w:rFonts w:eastAsiaTheme="minorHAnsi"/>
          <w:b/>
          <w:color w:val="0000FF"/>
          <w:sz w:val="22"/>
          <w:szCs w:val="22"/>
          <w:highlight w:val="yellow"/>
          <w:lang w:eastAsia="en-US"/>
        </w:rPr>
        <w:t xml:space="preserve"> </w:t>
      </w:r>
      <w:r w:rsidR="007B1F30" w:rsidRPr="007B1F30">
        <w:rPr>
          <w:rFonts w:eastAsiaTheme="minorHAnsi"/>
          <w:b/>
          <w:color w:val="0000FF"/>
          <w:sz w:val="22"/>
          <w:szCs w:val="22"/>
          <w:highlight w:val="yellow"/>
          <w:lang w:eastAsia="en-US"/>
        </w:rPr>
        <w:t>DE 2019</w:t>
      </w:r>
      <w:r w:rsidR="007B1F30" w:rsidRPr="007B1F30">
        <w:rPr>
          <w:rFonts w:eastAsiaTheme="minorHAnsi"/>
          <w:b/>
          <w:color w:val="000000"/>
          <w:sz w:val="22"/>
          <w:szCs w:val="22"/>
          <w:highlight w:val="yellow"/>
          <w:lang w:eastAsia="en-US"/>
        </w:rPr>
        <w:t>, ATRAVÉS DE ENVELOPES FÍSICOS, APRESENTANDO DE FORMA DETALHADA O PLANO DE TRABALHO.</w:t>
      </w:r>
      <w:r w:rsidR="007B1F30" w:rsidRPr="009038B9">
        <w:rPr>
          <w:rFonts w:eastAsiaTheme="minorHAnsi"/>
          <w:color w:val="000000"/>
          <w:sz w:val="22"/>
          <w:szCs w:val="22"/>
          <w:highlight w:val="yellow"/>
          <w:lang w:eastAsia="en-US"/>
        </w:rPr>
        <w:t xml:space="preserve"> </w:t>
      </w:r>
    </w:p>
    <w:p w:rsidR="007B1F30" w:rsidRDefault="007B1F30" w:rsidP="003B0149">
      <w:pPr>
        <w:suppressAutoHyphens w:val="0"/>
        <w:autoSpaceDE w:val="0"/>
        <w:autoSpaceDN w:val="0"/>
        <w:adjustRightInd w:val="0"/>
        <w:jc w:val="both"/>
        <w:rPr>
          <w:rFonts w:eastAsiaTheme="minorHAnsi"/>
          <w:color w:val="000000"/>
          <w:sz w:val="22"/>
          <w:szCs w:val="22"/>
          <w:lang w:eastAsia="en-US"/>
        </w:rPr>
      </w:pPr>
    </w:p>
    <w:p w:rsidR="006E3A42" w:rsidRPr="006E3A42" w:rsidRDefault="00F85864"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.2. </w:t>
      </w:r>
      <w:r w:rsidR="006E3A42" w:rsidRPr="006E3A42">
        <w:rPr>
          <w:rFonts w:eastAsiaTheme="minorHAnsi"/>
          <w:color w:val="000000"/>
          <w:sz w:val="22"/>
          <w:szCs w:val="22"/>
          <w:lang w:eastAsia="en-US"/>
        </w:rPr>
        <w:t xml:space="preserve">Não é permitida a atuação em rede.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.3. </w:t>
      </w:r>
      <w:r w:rsidR="006E3A42" w:rsidRPr="006E3A42">
        <w:rPr>
          <w:rFonts w:eastAsiaTheme="minorHAnsi"/>
          <w:color w:val="000000"/>
          <w:sz w:val="22"/>
          <w:szCs w:val="22"/>
          <w:lang w:eastAsia="en-US"/>
        </w:rPr>
        <w:t xml:space="preserve">Para celebração das parcerias previstas nesta Lei, as organizações da sociedade civil deverão comprovar sua regularidade quanto às exigências previstas nos artigos 33 e 34 da Lei nº 13.019/2014. </w:t>
      </w:r>
    </w:p>
    <w:p w:rsidR="006E3A42" w:rsidRPr="00066E02" w:rsidRDefault="00A859A6" w:rsidP="003B0149">
      <w:pPr>
        <w:suppressAutoHyphens w:val="0"/>
        <w:autoSpaceDE w:val="0"/>
        <w:autoSpaceDN w:val="0"/>
        <w:adjustRightInd w:val="0"/>
        <w:jc w:val="both"/>
        <w:rPr>
          <w:rFonts w:eastAsiaTheme="minorHAnsi"/>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.4. </w:t>
      </w:r>
      <w:r w:rsidR="006E3A42" w:rsidRPr="006E3A42">
        <w:rPr>
          <w:rFonts w:eastAsiaTheme="minorHAnsi"/>
          <w:color w:val="000000"/>
          <w:sz w:val="22"/>
          <w:szCs w:val="22"/>
          <w:lang w:eastAsia="en-US"/>
        </w:rPr>
        <w:t xml:space="preserve">Somente após a publicação da lista de classificação definitiva das organizações da sociedade civil, serão exigidos os documentos de habilitação previstos </w:t>
      </w:r>
      <w:r w:rsidR="006E3A42" w:rsidRPr="00066E02">
        <w:rPr>
          <w:rFonts w:eastAsiaTheme="minorHAnsi"/>
          <w:sz w:val="22"/>
          <w:szCs w:val="22"/>
          <w:lang w:eastAsia="en-US"/>
        </w:rPr>
        <w:t xml:space="preserve">no </w:t>
      </w:r>
      <w:r w:rsidR="00066E02" w:rsidRPr="00066E02">
        <w:rPr>
          <w:rFonts w:eastAsiaTheme="minorHAnsi"/>
          <w:b/>
          <w:bCs/>
          <w:sz w:val="22"/>
          <w:szCs w:val="22"/>
          <w:lang w:eastAsia="en-US"/>
        </w:rPr>
        <w:t>item 8</w:t>
      </w:r>
      <w:r w:rsidR="006E3A42" w:rsidRPr="00066E02">
        <w:rPr>
          <w:rFonts w:eastAsiaTheme="minorHAnsi"/>
          <w:b/>
          <w:bCs/>
          <w:sz w:val="22"/>
          <w:szCs w:val="22"/>
          <w:lang w:eastAsia="en-US"/>
        </w:rPr>
        <w:t>.1</w:t>
      </w:r>
      <w:r w:rsidR="004A0064">
        <w:rPr>
          <w:rFonts w:eastAsiaTheme="minorHAnsi"/>
          <w:b/>
          <w:bCs/>
          <w:sz w:val="22"/>
          <w:szCs w:val="22"/>
          <w:lang w:eastAsia="en-US"/>
        </w:rPr>
        <w:t>1</w:t>
      </w:r>
      <w:r w:rsidR="006E3A42" w:rsidRPr="00066E02">
        <w:rPr>
          <w:rFonts w:eastAsiaTheme="minorHAnsi"/>
          <w:b/>
          <w:bCs/>
          <w:sz w:val="22"/>
          <w:szCs w:val="22"/>
          <w:lang w:eastAsia="en-US"/>
        </w:rPr>
        <w:t xml:space="preserve">. </w:t>
      </w:r>
    </w:p>
    <w:p w:rsidR="006E3A42" w:rsidRPr="006E3A42" w:rsidRDefault="00A859A6" w:rsidP="003B0149">
      <w:pPr>
        <w:suppressAutoHyphens w:val="0"/>
        <w:autoSpaceDE w:val="0"/>
        <w:autoSpaceDN w:val="0"/>
        <w:adjustRightInd w:val="0"/>
        <w:jc w:val="both"/>
        <w:rPr>
          <w:rFonts w:eastAsiaTheme="minorHAnsi"/>
          <w:color w:val="000000"/>
          <w:sz w:val="22"/>
          <w:szCs w:val="22"/>
          <w:lang w:eastAsia="en-US"/>
        </w:rPr>
      </w:pPr>
      <w:r w:rsidRPr="00A859A6">
        <w:rPr>
          <w:rFonts w:eastAsiaTheme="minorHAnsi"/>
          <w:b/>
          <w:bCs/>
          <w:color w:val="000000"/>
          <w:sz w:val="22"/>
          <w:szCs w:val="22"/>
          <w:lang w:eastAsia="en-US"/>
        </w:rPr>
        <w:t>6</w:t>
      </w:r>
      <w:r w:rsidR="006E3A42" w:rsidRPr="006E3A42">
        <w:rPr>
          <w:rFonts w:eastAsiaTheme="minorHAnsi"/>
          <w:b/>
          <w:bCs/>
          <w:color w:val="000000"/>
          <w:sz w:val="22"/>
          <w:szCs w:val="22"/>
          <w:lang w:eastAsia="en-US"/>
        </w:rPr>
        <w:t xml:space="preserve">.5. </w:t>
      </w:r>
      <w:r w:rsidR="006E3A42" w:rsidRPr="00066E02">
        <w:rPr>
          <w:rFonts w:eastAsiaTheme="minorHAnsi"/>
          <w:bCs/>
          <w:color w:val="000000"/>
          <w:sz w:val="22"/>
          <w:szCs w:val="22"/>
          <w:lang w:eastAsia="en-US"/>
        </w:rPr>
        <w:t>As</w:t>
      </w:r>
      <w:r w:rsidR="006E3A42" w:rsidRPr="006E3A42">
        <w:rPr>
          <w:rFonts w:eastAsiaTheme="minorHAnsi"/>
          <w:b/>
          <w:bCs/>
          <w:color w:val="000000"/>
          <w:sz w:val="22"/>
          <w:szCs w:val="22"/>
          <w:lang w:eastAsia="en-US"/>
        </w:rPr>
        <w:t xml:space="preserve"> </w:t>
      </w:r>
      <w:r w:rsidR="006E3A42" w:rsidRPr="006E3A42">
        <w:rPr>
          <w:rFonts w:eastAsiaTheme="minorHAnsi"/>
          <w:color w:val="000000"/>
          <w:sz w:val="22"/>
          <w:szCs w:val="22"/>
          <w:lang w:eastAsia="en-US"/>
        </w:rPr>
        <w:t xml:space="preserve">propostas das organizações da sociedade civil interessadas em participar deste chamamento, deverão conter: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a)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 descrição do objeto da parceria, e do trabalho desenvolvido pela OSC neste campo de política setorial, devendo ser demonstrado o nexo com a atividade ou o projeto e com as metas a serem atingidas; </w:t>
      </w:r>
    </w:p>
    <w:p w:rsidR="006E3A42" w:rsidRPr="006E3A42" w:rsidRDefault="006E3A42" w:rsidP="003B0149">
      <w:pPr>
        <w:suppressAutoHyphens w:val="0"/>
        <w:autoSpaceDE w:val="0"/>
        <w:autoSpaceDN w:val="0"/>
        <w:adjustRightInd w:val="0"/>
        <w:jc w:val="both"/>
        <w:rPr>
          <w:rFonts w:eastAsiaTheme="minorHAnsi"/>
          <w:color w:val="000000"/>
          <w:sz w:val="22"/>
          <w:szCs w:val="22"/>
          <w:lang w:eastAsia="en-US"/>
        </w:rPr>
      </w:pPr>
      <w:r w:rsidRPr="006E3A42">
        <w:rPr>
          <w:rFonts w:eastAsiaTheme="minorHAnsi"/>
          <w:b/>
          <w:bCs/>
          <w:color w:val="000000"/>
          <w:sz w:val="22"/>
          <w:szCs w:val="22"/>
          <w:lang w:eastAsia="en-US"/>
        </w:rPr>
        <w:t xml:space="preserve">b) </w:t>
      </w:r>
      <w:r w:rsidR="00B31E96">
        <w:rPr>
          <w:rFonts w:eastAsiaTheme="minorHAnsi"/>
          <w:color w:val="000000"/>
          <w:sz w:val="22"/>
          <w:szCs w:val="22"/>
          <w:lang w:eastAsia="en-US"/>
        </w:rPr>
        <w:t>A</w:t>
      </w:r>
      <w:r w:rsidRPr="006E3A42">
        <w:rPr>
          <w:rFonts w:eastAsiaTheme="minorHAnsi"/>
          <w:color w:val="000000"/>
          <w:sz w:val="22"/>
          <w:szCs w:val="22"/>
          <w:lang w:eastAsia="en-US"/>
        </w:rPr>
        <w:t xml:space="preserve">s ações a serem executadas, as metas a serem atingidas e os indicadores que aferirão o cumprimento das metas; </w:t>
      </w:r>
    </w:p>
    <w:p w:rsidR="006E3A42" w:rsidRPr="00A859A6" w:rsidRDefault="006E3A42" w:rsidP="003B0149">
      <w:pPr>
        <w:pStyle w:val="Default0"/>
        <w:jc w:val="both"/>
        <w:rPr>
          <w:color w:val="FF0000"/>
          <w:sz w:val="22"/>
          <w:szCs w:val="22"/>
        </w:rPr>
      </w:pPr>
      <w:r w:rsidRPr="003B0149">
        <w:rPr>
          <w:b/>
          <w:sz w:val="22"/>
          <w:szCs w:val="22"/>
        </w:rPr>
        <w:t>c)</w:t>
      </w:r>
      <w:r w:rsidRPr="00A859A6">
        <w:rPr>
          <w:sz w:val="22"/>
          <w:szCs w:val="22"/>
        </w:rPr>
        <w:t xml:space="preserve"> </w:t>
      </w:r>
      <w:r w:rsidR="00B31E96">
        <w:rPr>
          <w:sz w:val="22"/>
          <w:szCs w:val="22"/>
        </w:rPr>
        <w:t>O</w:t>
      </w:r>
      <w:r w:rsidRPr="00A859A6">
        <w:rPr>
          <w:sz w:val="22"/>
          <w:szCs w:val="22"/>
        </w:rPr>
        <w:t>s prazos para a execução das ações e para o cumprimento das metas.</w:t>
      </w:r>
    </w:p>
    <w:p w:rsidR="009038B9" w:rsidRPr="009038B9" w:rsidRDefault="009038B9" w:rsidP="009038B9">
      <w:pPr>
        <w:pStyle w:val="SemEspaamento"/>
        <w:jc w:val="both"/>
        <w:rPr>
          <w:b/>
          <w:color w:val="0000FF"/>
          <w:highlight w:val="yellow"/>
        </w:rPr>
      </w:pPr>
      <w:r w:rsidRPr="009038B9">
        <w:rPr>
          <w:b/>
          <w:sz w:val="22"/>
          <w:szCs w:val="22"/>
          <w:highlight w:val="yellow"/>
        </w:rPr>
        <w:t>6.6</w:t>
      </w:r>
      <w:r w:rsidRPr="009038B9">
        <w:rPr>
          <w:color w:val="FF0000"/>
          <w:sz w:val="22"/>
          <w:szCs w:val="22"/>
          <w:highlight w:val="yellow"/>
        </w:rPr>
        <w:t xml:space="preserve"> </w:t>
      </w:r>
      <w:r w:rsidRPr="009038B9">
        <w:rPr>
          <w:highlight w:val="yellow"/>
        </w:rPr>
        <w:t xml:space="preserve">Do Período de Publicidade do Edital e Data para entrega dos envelopes: </w:t>
      </w:r>
      <w:r w:rsidRPr="009038B9">
        <w:rPr>
          <w:b/>
          <w:color w:val="0000FF"/>
          <w:highlight w:val="yellow"/>
        </w:rPr>
        <w:t xml:space="preserve">dia </w:t>
      </w:r>
      <w:r w:rsidR="00BA4301">
        <w:rPr>
          <w:b/>
          <w:color w:val="0000FF"/>
          <w:highlight w:val="yellow"/>
        </w:rPr>
        <w:t xml:space="preserve">12/12/2019 </w:t>
      </w:r>
      <w:r w:rsidR="0010060E">
        <w:rPr>
          <w:b/>
          <w:color w:val="0000FF"/>
          <w:highlight w:val="yellow"/>
        </w:rPr>
        <w:t xml:space="preserve">até o dia </w:t>
      </w:r>
      <w:proofErr w:type="gramStart"/>
      <w:r w:rsidR="00BA4301">
        <w:rPr>
          <w:b/>
          <w:color w:val="0000FF"/>
          <w:highlight w:val="yellow"/>
        </w:rPr>
        <w:t xml:space="preserve">13/01/2020 </w:t>
      </w:r>
      <w:r w:rsidR="00DC03A5">
        <w:rPr>
          <w:b/>
          <w:color w:val="0000FF"/>
          <w:highlight w:val="yellow"/>
        </w:rPr>
        <w:t>,</w:t>
      </w:r>
      <w:proofErr w:type="gramEnd"/>
      <w:r w:rsidR="00DC03A5">
        <w:rPr>
          <w:b/>
          <w:color w:val="0000FF"/>
          <w:highlight w:val="yellow"/>
        </w:rPr>
        <w:t xml:space="preserve"> no horário até ás 8:00hr</w:t>
      </w:r>
    </w:p>
    <w:p w:rsidR="009038B9" w:rsidRPr="009438F6" w:rsidRDefault="009038B9" w:rsidP="009038B9">
      <w:pPr>
        <w:pStyle w:val="SemEspaamento"/>
        <w:jc w:val="both"/>
      </w:pPr>
      <w:proofErr w:type="gramStart"/>
      <w:r w:rsidRPr="009038B9">
        <w:rPr>
          <w:b/>
          <w:highlight w:val="yellow"/>
        </w:rPr>
        <w:t>6.7</w:t>
      </w:r>
      <w:r w:rsidRPr="009038B9">
        <w:rPr>
          <w:b/>
          <w:color w:val="0000FF"/>
          <w:highlight w:val="yellow"/>
        </w:rPr>
        <w:t xml:space="preserve"> </w:t>
      </w:r>
      <w:r w:rsidRPr="009038B9">
        <w:rPr>
          <w:highlight w:val="yellow"/>
        </w:rPr>
        <w:t>Data</w:t>
      </w:r>
      <w:proofErr w:type="gramEnd"/>
      <w:r w:rsidRPr="009038B9">
        <w:rPr>
          <w:highlight w:val="yellow"/>
        </w:rPr>
        <w:t xml:space="preserve"> da Sessão Pública para Abertura dos Envelopes de Propostas. Dia: </w:t>
      </w:r>
      <w:r w:rsidR="00BA4301">
        <w:rPr>
          <w:b/>
          <w:color w:val="0000FF"/>
          <w:highlight w:val="yellow"/>
        </w:rPr>
        <w:t>13/01/2020</w:t>
      </w:r>
      <w:r w:rsidRPr="009038B9">
        <w:rPr>
          <w:highlight w:val="yellow"/>
        </w:rPr>
        <w:t xml:space="preserve"> às </w:t>
      </w:r>
      <w:proofErr w:type="gramStart"/>
      <w:r w:rsidR="00DC03A5">
        <w:rPr>
          <w:b/>
          <w:color w:val="0000FF"/>
          <w:highlight w:val="yellow"/>
        </w:rPr>
        <w:t>09</w:t>
      </w:r>
      <w:r w:rsidRPr="009038B9">
        <w:rPr>
          <w:b/>
          <w:color w:val="0000FF"/>
          <w:highlight w:val="yellow"/>
        </w:rPr>
        <w:t>:00</w:t>
      </w:r>
      <w:proofErr w:type="gramEnd"/>
      <w:r w:rsidRPr="009038B9">
        <w:rPr>
          <w:highlight w:val="yellow"/>
        </w:rPr>
        <w:t>.</w:t>
      </w:r>
    </w:p>
    <w:p w:rsidR="008F7F22" w:rsidRPr="00A859A6" w:rsidRDefault="008F7F22" w:rsidP="008F7F22">
      <w:pPr>
        <w:pStyle w:val="Default0"/>
        <w:ind w:left="714"/>
        <w:rPr>
          <w:color w:val="FF0000"/>
          <w:sz w:val="22"/>
          <w:szCs w:val="22"/>
        </w:rPr>
      </w:pPr>
    </w:p>
    <w:p w:rsidR="004F2D1B" w:rsidRPr="00A859A6" w:rsidRDefault="00A859A6" w:rsidP="00A859A6">
      <w:pPr>
        <w:widowControl w:val="0"/>
        <w:shd w:val="clear" w:color="auto" w:fill="C5E0B3" w:themeFill="accent6" w:themeFillTint="66"/>
        <w:tabs>
          <w:tab w:val="left" w:pos="567"/>
        </w:tabs>
        <w:autoSpaceDE w:val="0"/>
        <w:jc w:val="both"/>
        <w:rPr>
          <w:b/>
          <w:sz w:val="22"/>
          <w:szCs w:val="22"/>
        </w:rPr>
      </w:pPr>
      <w:r w:rsidRPr="00A859A6">
        <w:rPr>
          <w:b/>
          <w:sz w:val="22"/>
          <w:szCs w:val="22"/>
          <w:shd w:val="clear" w:color="auto" w:fill="C5E0B3" w:themeFill="accent6" w:themeFillTint="66"/>
        </w:rPr>
        <w:t>7</w:t>
      </w:r>
      <w:r w:rsidR="004F2D1B" w:rsidRPr="00A859A6">
        <w:rPr>
          <w:b/>
          <w:sz w:val="22"/>
          <w:szCs w:val="22"/>
          <w:shd w:val="clear" w:color="auto" w:fill="C5E0B3" w:themeFill="accent6" w:themeFillTint="66"/>
        </w:rPr>
        <w:t xml:space="preserve">. </w:t>
      </w:r>
      <w:r w:rsidR="005A386F" w:rsidRPr="00A859A6">
        <w:rPr>
          <w:b/>
          <w:sz w:val="22"/>
          <w:szCs w:val="22"/>
          <w:shd w:val="clear" w:color="auto" w:fill="C5E0B3" w:themeFill="accent6" w:themeFillTint="66"/>
        </w:rPr>
        <w:tab/>
      </w:r>
      <w:r w:rsidRPr="00A859A6">
        <w:rPr>
          <w:b/>
          <w:sz w:val="22"/>
          <w:szCs w:val="22"/>
          <w:shd w:val="clear" w:color="auto" w:fill="C5E0B3" w:themeFill="accent6" w:themeFillTint="66"/>
        </w:rPr>
        <w:t xml:space="preserve">DOS </w:t>
      </w:r>
      <w:r w:rsidR="00882E72" w:rsidRPr="00A859A6">
        <w:rPr>
          <w:b/>
          <w:sz w:val="22"/>
          <w:szCs w:val="22"/>
          <w:shd w:val="clear" w:color="auto" w:fill="C5E0B3" w:themeFill="accent6" w:themeFillTint="66"/>
        </w:rPr>
        <w:t xml:space="preserve">IMPEDIMENTOS </w:t>
      </w:r>
      <w:r w:rsidR="004F2D1B" w:rsidRPr="00A859A6">
        <w:rPr>
          <w:b/>
          <w:sz w:val="22"/>
          <w:szCs w:val="22"/>
          <w:shd w:val="clear" w:color="auto" w:fill="C5E0B3" w:themeFill="accent6" w:themeFillTint="66"/>
        </w:rPr>
        <w:t xml:space="preserve">PARA A CELEBRAÇÃO DO </w:t>
      </w:r>
      <w:r w:rsidR="00610B96" w:rsidRPr="003A0665">
        <w:rPr>
          <w:b/>
          <w:sz w:val="22"/>
          <w:szCs w:val="22"/>
          <w:shd w:val="clear" w:color="auto" w:fill="C5E0B3" w:themeFill="accent6" w:themeFillTint="66"/>
        </w:rPr>
        <w:t>ACORDO DE</w:t>
      </w:r>
      <w:r w:rsidR="00610B96" w:rsidRPr="003A0665">
        <w:rPr>
          <w:b/>
          <w:sz w:val="22"/>
          <w:szCs w:val="22"/>
        </w:rPr>
        <w:t xml:space="preserve"> COOPERAÇÃO</w:t>
      </w:r>
    </w:p>
    <w:p w:rsidR="00CB328A" w:rsidRPr="00A859A6" w:rsidRDefault="00CB328A" w:rsidP="00CB328A">
      <w:pPr>
        <w:pStyle w:val="Default0"/>
        <w:rPr>
          <w:sz w:val="22"/>
          <w:szCs w:val="22"/>
        </w:rPr>
      </w:pPr>
    </w:p>
    <w:p w:rsidR="00CB328A" w:rsidRPr="00B31E96" w:rsidRDefault="00A859A6" w:rsidP="00CB328A">
      <w:pPr>
        <w:pStyle w:val="Default0"/>
        <w:rPr>
          <w:color w:val="auto"/>
          <w:sz w:val="22"/>
          <w:szCs w:val="22"/>
        </w:rPr>
      </w:pPr>
      <w:r w:rsidRPr="00B31E96">
        <w:rPr>
          <w:b/>
          <w:color w:val="auto"/>
          <w:sz w:val="22"/>
          <w:szCs w:val="22"/>
        </w:rPr>
        <w:t xml:space="preserve">7.1 </w:t>
      </w:r>
      <w:r w:rsidR="00CB328A" w:rsidRPr="00B31E96">
        <w:rPr>
          <w:color w:val="auto"/>
          <w:sz w:val="22"/>
          <w:szCs w:val="22"/>
        </w:rPr>
        <w:t xml:space="preserve">Não </w:t>
      </w:r>
      <w:r w:rsidR="001A7721" w:rsidRPr="00B31E96">
        <w:rPr>
          <w:color w:val="auto"/>
          <w:sz w:val="22"/>
          <w:szCs w:val="22"/>
        </w:rPr>
        <w:t>poderão participar</w:t>
      </w:r>
      <w:r w:rsidR="00CB328A" w:rsidRPr="00B31E96">
        <w:rPr>
          <w:color w:val="auto"/>
          <w:sz w:val="22"/>
          <w:szCs w:val="22"/>
        </w:rPr>
        <w:t xml:space="preserve"> deste processo seletivo a organização da sociedade civil que: </w:t>
      </w:r>
    </w:p>
    <w:p w:rsidR="00A859A6" w:rsidRPr="00B31E96" w:rsidRDefault="00A859A6" w:rsidP="00CB328A">
      <w:pPr>
        <w:pStyle w:val="Default0"/>
        <w:rPr>
          <w:color w:val="auto"/>
          <w:sz w:val="22"/>
          <w:szCs w:val="22"/>
        </w:rPr>
      </w:pPr>
    </w:p>
    <w:p w:rsidR="00CB328A" w:rsidRPr="00B31E96" w:rsidRDefault="00CB328A" w:rsidP="00A859A6">
      <w:pPr>
        <w:pStyle w:val="Default0"/>
        <w:jc w:val="both"/>
        <w:rPr>
          <w:color w:val="auto"/>
          <w:sz w:val="22"/>
          <w:szCs w:val="22"/>
        </w:rPr>
      </w:pPr>
      <w:r w:rsidRPr="00B31E96">
        <w:rPr>
          <w:b/>
          <w:bCs/>
          <w:color w:val="auto"/>
          <w:sz w:val="22"/>
          <w:szCs w:val="22"/>
        </w:rPr>
        <w:t xml:space="preserve">a) </w:t>
      </w:r>
      <w:r w:rsidRPr="00B31E96">
        <w:rPr>
          <w:color w:val="auto"/>
          <w:sz w:val="22"/>
          <w:szCs w:val="22"/>
        </w:rPr>
        <w:t xml:space="preserve">Não esteja regularmente constituída, ou, se estrangeira, não esteja autorizada a funcionar no território nacional; </w:t>
      </w:r>
    </w:p>
    <w:p w:rsidR="00CB328A" w:rsidRPr="00B31E96" w:rsidRDefault="00CB328A" w:rsidP="00A859A6">
      <w:pPr>
        <w:pStyle w:val="Default0"/>
        <w:jc w:val="both"/>
        <w:rPr>
          <w:color w:val="auto"/>
          <w:sz w:val="22"/>
          <w:szCs w:val="22"/>
        </w:rPr>
      </w:pPr>
      <w:r w:rsidRPr="00B31E96">
        <w:rPr>
          <w:b/>
          <w:bCs/>
          <w:color w:val="auto"/>
          <w:sz w:val="22"/>
          <w:szCs w:val="22"/>
        </w:rPr>
        <w:t xml:space="preserve">b) </w:t>
      </w:r>
      <w:r w:rsidR="00A859A6" w:rsidRPr="00B31E96">
        <w:rPr>
          <w:color w:val="auto"/>
          <w:sz w:val="22"/>
          <w:szCs w:val="22"/>
        </w:rPr>
        <w:t>T</w:t>
      </w:r>
      <w:r w:rsidRPr="00B31E96">
        <w:rPr>
          <w:color w:val="auto"/>
          <w:sz w:val="22"/>
          <w:szCs w:val="22"/>
        </w:rPr>
        <w:t xml:space="preserve">enha como dirigentes membros do Poder ou do Ministério Público, ou dirigentes de órgãos ou entidades da Administração Pública Municipal Direta ou Indireta, </w:t>
      </w:r>
      <w:r w:rsidR="00A859A6" w:rsidRPr="00B31E96">
        <w:rPr>
          <w:color w:val="auto"/>
          <w:sz w:val="22"/>
          <w:szCs w:val="22"/>
        </w:rPr>
        <w:t>compreendidos como</w:t>
      </w:r>
      <w:r w:rsidRPr="00B31E96">
        <w:rPr>
          <w:color w:val="auto"/>
          <w:sz w:val="22"/>
          <w:szCs w:val="22"/>
        </w:rPr>
        <w:t xml:space="preserve"> sendo os titulares de unidades orçamentárias, os dirigentes de entes da Administração indireta e aqueles que detêm competência delegada para a celebração de parcerias, estendendo-se a vedação aos respectivos cônjuges ou companheiros, bem como parentes em linha reta, colateral o</w:t>
      </w:r>
      <w:r w:rsidR="00B31E96">
        <w:rPr>
          <w:color w:val="auto"/>
          <w:sz w:val="22"/>
          <w:szCs w:val="22"/>
        </w:rPr>
        <w:t xml:space="preserve">u por afinidade, até o segundo </w:t>
      </w:r>
      <w:r w:rsidRPr="00B31E96">
        <w:rPr>
          <w:color w:val="auto"/>
          <w:sz w:val="22"/>
          <w:szCs w:val="22"/>
        </w:rPr>
        <w:t xml:space="preserve">grau; </w:t>
      </w:r>
    </w:p>
    <w:p w:rsidR="00CB328A" w:rsidRPr="00B31E96" w:rsidRDefault="00CB328A" w:rsidP="00A859A6">
      <w:pPr>
        <w:pStyle w:val="Default0"/>
        <w:jc w:val="both"/>
        <w:rPr>
          <w:color w:val="auto"/>
          <w:sz w:val="22"/>
          <w:szCs w:val="22"/>
        </w:rPr>
      </w:pPr>
      <w:r w:rsidRPr="00B31E96">
        <w:rPr>
          <w:b/>
          <w:bCs/>
          <w:color w:val="auto"/>
          <w:sz w:val="22"/>
          <w:szCs w:val="22"/>
        </w:rPr>
        <w:t xml:space="preserve">c) </w:t>
      </w:r>
      <w:r w:rsidR="00A859A6" w:rsidRPr="00B31E96">
        <w:rPr>
          <w:color w:val="auto"/>
          <w:sz w:val="22"/>
          <w:szCs w:val="22"/>
        </w:rPr>
        <w:t>T</w:t>
      </w:r>
      <w:r w:rsidRPr="00B31E96">
        <w:rPr>
          <w:color w:val="auto"/>
          <w:sz w:val="22"/>
          <w:szCs w:val="22"/>
        </w:rPr>
        <w:t xml:space="preserve">enha dentre seus dirigentes servidor ou empregado da Administração Pública Municipal direta ou indireta, bem como ocupantes de cargo em comissão; </w:t>
      </w:r>
    </w:p>
    <w:p w:rsidR="00CB328A" w:rsidRPr="00B31E96" w:rsidRDefault="00CB328A" w:rsidP="00A859A6">
      <w:pPr>
        <w:pStyle w:val="Default0"/>
        <w:jc w:val="both"/>
        <w:rPr>
          <w:color w:val="auto"/>
          <w:sz w:val="22"/>
          <w:szCs w:val="22"/>
        </w:rPr>
      </w:pPr>
      <w:r w:rsidRPr="00B31E96">
        <w:rPr>
          <w:b/>
          <w:bCs/>
          <w:color w:val="auto"/>
          <w:sz w:val="22"/>
          <w:szCs w:val="22"/>
        </w:rPr>
        <w:t xml:space="preserve">d) </w:t>
      </w:r>
      <w:r w:rsidR="00A859A6" w:rsidRPr="00B31E96">
        <w:rPr>
          <w:color w:val="auto"/>
          <w:sz w:val="22"/>
          <w:szCs w:val="22"/>
        </w:rPr>
        <w:t>T</w:t>
      </w:r>
      <w:r w:rsidRPr="00B31E96">
        <w:rPr>
          <w:color w:val="auto"/>
          <w:sz w:val="22"/>
          <w:szCs w:val="22"/>
        </w:rPr>
        <w:t xml:space="preserve">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 </w:t>
      </w:r>
    </w:p>
    <w:p w:rsidR="00CB328A" w:rsidRPr="00B31E96" w:rsidRDefault="00CB328A" w:rsidP="00A859A6">
      <w:pPr>
        <w:pStyle w:val="Default0"/>
        <w:jc w:val="both"/>
        <w:rPr>
          <w:color w:val="auto"/>
          <w:sz w:val="22"/>
          <w:szCs w:val="22"/>
        </w:rPr>
      </w:pPr>
      <w:r w:rsidRPr="00B31E96">
        <w:rPr>
          <w:b/>
          <w:bCs/>
          <w:color w:val="auto"/>
          <w:sz w:val="22"/>
          <w:szCs w:val="22"/>
        </w:rPr>
        <w:t xml:space="preserve">e) </w:t>
      </w:r>
      <w:r w:rsidR="00A859A6" w:rsidRPr="00B31E96">
        <w:rPr>
          <w:color w:val="auto"/>
          <w:sz w:val="22"/>
          <w:szCs w:val="22"/>
        </w:rPr>
        <w:t>E</w:t>
      </w:r>
      <w:r w:rsidRPr="00B31E96">
        <w:rPr>
          <w:color w:val="auto"/>
          <w:sz w:val="22"/>
          <w:szCs w:val="22"/>
        </w:rPr>
        <w:t xml:space="preserve">steja em mora, inclusive com relação à prestação de contas, inadimplente em outra parceria ou que não esteja em situação de irregularidade para com o Município de </w:t>
      </w:r>
      <w:r w:rsidR="00A55641">
        <w:rPr>
          <w:color w:val="auto"/>
          <w:sz w:val="22"/>
          <w:szCs w:val="22"/>
        </w:rPr>
        <w:t>THEOBROMA</w:t>
      </w:r>
      <w:r w:rsidR="008F7F22" w:rsidRPr="00B31E96">
        <w:rPr>
          <w:color w:val="auto"/>
          <w:sz w:val="22"/>
          <w:szCs w:val="22"/>
        </w:rPr>
        <w:t xml:space="preserve"> - RO</w:t>
      </w:r>
      <w:r w:rsidRPr="00B31E96">
        <w:rPr>
          <w:color w:val="auto"/>
          <w:sz w:val="22"/>
          <w:szCs w:val="22"/>
        </w:rPr>
        <w:t xml:space="preserve">. </w:t>
      </w:r>
    </w:p>
    <w:p w:rsidR="00CB328A" w:rsidRPr="00B31E96" w:rsidRDefault="00CB328A" w:rsidP="00A859A6">
      <w:pPr>
        <w:pStyle w:val="Default0"/>
        <w:jc w:val="both"/>
        <w:rPr>
          <w:color w:val="auto"/>
          <w:sz w:val="22"/>
          <w:szCs w:val="22"/>
        </w:rPr>
      </w:pPr>
      <w:r w:rsidRPr="00B31E96">
        <w:rPr>
          <w:b/>
          <w:bCs/>
          <w:color w:val="auto"/>
          <w:sz w:val="22"/>
          <w:szCs w:val="22"/>
        </w:rPr>
        <w:t xml:space="preserve">f) </w:t>
      </w:r>
      <w:r w:rsidR="00A859A6" w:rsidRPr="00B31E96">
        <w:rPr>
          <w:color w:val="auto"/>
          <w:sz w:val="22"/>
          <w:szCs w:val="22"/>
        </w:rPr>
        <w:t>T</w:t>
      </w:r>
      <w:r w:rsidRPr="00B31E96">
        <w:rPr>
          <w:color w:val="auto"/>
          <w:sz w:val="22"/>
          <w:szCs w:val="22"/>
        </w:rPr>
        <w:t xml:space="preserve">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 </w:t>
      </w:r>
    </w:p>
    <w:p w:rsidR="00CB328A" w:rsidRPr="00B31E96" w:rsidRDefault="00CB328A" w:rsidP="00A859A6">
      <w:pPr>
        <w:pStyle w:val="Default0"/>
        <w:jc w:val="both"/>
        <w:rPr>
          <w:color w:val="auto"/>
          <w:sz w:val="22"/>
          <w:szCs w:val="22"/>
        </w:rPr>
      </w:pPr>
      <w:r w:rsidRPr="00B31E96">
        <w:rPr>
          <w:b/>
          <w:bCs/>
          <w:color w:val="auto"/>
          <w:sz w:val="22"/>
          <w:szCs w:val="22"/>
        </w:rPr>
        <w:t xml:space="preserve">g) </w:t>
      </w:r>
      <w:r w:rsidR="00A859A6" w:rsidRPr="00B31E96">
        <w:rPr>
          <w:color w:val="auto"/>
          <w:sz w:val="22"/>
          <w:szCs w:val="22"/>
        </w:rPr>
        <w:t>T</w:t>
      </w:r>
      <w:r w:rsidRPr="00B31E96">
        <w:rPr>
          <w:color w:val="auto"/>
          <w:sz w:val="22"/>
          <w:szCs w:val="22"/>
        </w:rPr>
        <w:t xml:space="preserve">enha tido contas de parceria julgadas irregulares ou rejeitadas por Tribunal de Contas de qualquer esfera da Federação, em decisão irrecorrível nos últimos </w:t>
      </w:r>
      <w:proofErr w:type="gramStart"/>
      <w:r w:rsidRPr="00B31E96">
        <w:rPr>
          <w:color w:val="auto"/>
          <w:sz w:val="22"/>
          <w:szCs w:val="22"/>
        </w:rPr>
        <w:t>8</w:t>
      </w:r>
      <w:proofErr w:type="gramEnd"/>
      <w:r w:rsidRPr="00B31E96">
        <w:rPr>
          <w:color w:val="auto"/>
          <w:sz w:val="22"/>
          <w:szCs w:val="22"/>
        </w:rPr>
        <w:t xml:space="preserve"> anos; </w:t>
      </w:r>
    </w:p>
    <w:p w:rsidR="004D2516" w:rsidRPr="00A859A6" w:rsidRDefault="00A859A6" w:rsidP="00A859A6">
      <w:pPr>
        <w:widowControl w:val="0"/>
        <w:tabs>
          <w:tab w:val="left" w:pos="567"/>
        </w:tabs>
        <w:autoSpaceDE w:val="0"/>
        <w:jc w:val="both"/>
        <w:rPr>
          <w:color w:val="FF0000"/>
          <w:sz w:val="22"/>
          <w:szCs w:val="22"/>
        </w:rPr>
      </w:pPr>
      <w:r w:rsidRPr="00A55641">
        <w:rPr>
          <w:b/>
          <w:sz w:val="22"/>
          <w:szCs w:val="22"/>
          <w:shd w:val="clear" w:color="auto" w:fill="FFFF00"/>
        </w:rPr>
        <w:t>7</w:t>
      </w:r>
      <w:r w:rsidR="00CB328A" w:rsidRPr="00A55641">
        <w:rPr>
          <w:b/>
          <w:sz w:val="22"/>
          <w:szCs w:val="22"/>
          <w:shd w:val="clear" w:color="auto" w:fill="FFFF00"/>
        </w:rPr>
        <w:t>.</w:t>
      </w:r>
      <w:r w:rsidR="00A55641" w:rsidRPr="00A55641">
        <w:rPr>
          <w:b/>
          <w:sz w:val="22"/>
          <w:szCs w:val="22"/>
          <w:shd w:val="clear" w:color="auto" w:fill="FFFF00"/>
        </w:rPr>
        <w:t>2</w:t>
      </w:r>
      <w:r w:rsidR="00A55641" w:rsidRPr="00A55641">
        <w:rPr>
          <w:sz w:val="22"/>
          <w:szCs w:val="22"/>
          <w:shd w:val="clear" w:color="auto" w:fill="FFFF00"/>
        </w:rPr>
        <w:t xml:space="preserve"> OS INTERESSADOS PODERÃO FAZER A RETIRADA </w:t>
      </w:r>
      <w:proofErr w:type="gramStart"/>
      <w:r w:rsidR="00A55641" w:rsidRPr="00A55641">
        <w:rPr>
          <w:sz w:val="22"/>
          <w:szCs w:val="22"/>
          <w:shd w:val="clear" w:color="auto" w:fill="FFFF00"/>
        </w:rPr>
        <w:t>DO EDIT</w:t>
      </w:r>
      <w:r w:rsidR="00A55641">
        <w:rPr>
          <w:sz w:val="22"/>
          <w:szCs w:val="22"/>
          <w:shd w:val="clear" w:color="auto" w:fill="FFFF00"/>
        </w:rPr>
        <w:t>AL E ANEXOS</w:t>
      </w:r>
      <w:proofErr w:type="gramEnd"/>
      <w:r w:rsidR="00A55641">
        <w:rPr>
          <w:sz w:val="22"/>
          <w:szCs w:val="22"/>
          <w:shd w:val="clear" w:color="auto" w:fill="FFFF00"/>
        </w:rPr>
        <w:t>: NA INTERNET, NO SITE</w:t>
      </w:r>
      <w:r w:rsidR="00A55641" w:rsidRPr="00A55641">
        <w:rPr>
          <w:sz w:val="22"/>
          <w:szCs w:val="22"/>
          <w:shd w:val="clear" w:color="auto" w:fill="FFFF00"/>
        </w:rPr>
        <w:t xml:space="preserve"> ELETRÔNICO DO MUNICÍPIO DE THEOBROMA – RO:</w:t>
      </w:r>
      <w:r w:rsidR="00A55641" w:rsidRPr="00A55641">
        <w:rPr>
          <w:color w:val="FF0000"/>
          <w:sz w:val="22"/>
          <w:szCs w:val="22"/>
          <w:shd w:val="clear" w:color="auto" w:fill="FFFF00"/>
        </w:rPr>
        <w:t xml:space="preserve"> </w:t>
      </w:r>
      <w:r w:rsidR="00A55641" w:rsidRPr="00A55641">
        <w:rPr>
          <w:bCs/>
          <w:shd w:val="clear" w:color="auto" w:fill="FFFF00"/>
        </w:rPr>
        <w:t>. LINK</w:t>
      </w:r>
      <w:proofErr w:type="gramStart"/>
      <w:r w:rsidR="00A55641" w:rsidRPr="00A55641">
        <w:rPr>
          <w:bCs/>
          <w:shd w:val="clear" w:color="auto" w:fill="FFFF00"/>
        </w:rPr>
        <w:t>::</w:t>
      </w:r>
      <w:proofErr w:type="gramEnd"/>
      <w:r w:rsidR="00A55641" w:rsidRPr="00A55641">
        <w:rPr>
          <w:bCs/>
          <w:shd w:val="clear" w:color="auto" w:fill="FFFF00"/>
        </w:rPr>
        <w:t xml:space="preserve"> PORTAL DA TRANSPARÊNCIA; LICITAÇÕES, CHAMADA PÚBLICA 2019. OU NA SALA DA CPL, </w:t>
      </w:r>
      <w:r w:rsidR="00A55641" w:rsidRPr="00A55641">
        <w:rPr>
          <w:rFonts w:eastAsiaTheme="minorHAnsi"/>
          <w:color w:val="000000"/>
          <w:sz w:val="22"/>
          <w:szCs w:val="22"/>
          <w:highlight w:val="yellow"/>
          <w:shd w:val="clear" w:color="auto" w:fill="FFFF00"/>
          <w:lang w:eastAsia="en-US"/>
        </w:rPr>
        <w:t xml:space="preserve">NA SEDE DA PREFEITURA MUNICIPAL DE THEOBROMA-RO, LOCALIZADA </w:t>
      </w:r>
      <w:proofErr w:type="gramStart"/>
      <w:r w:rsidR="00A55641" w:rsidRPr="00A55641">
        <w:rPr>
          <w:rFonts w:eastAsiaTheme="minorHAnsi"/>
          <w:color w:val="000000"/>
          <w:sz w:val="22"/>
          <w:szCs w:val="22"/>
          <w:highlight w:val="yellow"/>
          <w:shd w:val="clear" w:color="auto" w:fill="FFFF00"/>
          <w:lang w:eastAsia="en-US"/>
        </w:rPr>
        <w:t>NA ENDEREÇO</w:t>
      </w:r>
      <w:proofErr w:type="gramEnd"/>
      <w:r w:rsidR="00A55641" w:rsidRPr="00A55641">
        <w:rPr>
          <w:rFonts w:eastAsiaTheme="minorHAnsi"/>
          <w:color w:val="000000"/>
          <w:sz w:val="22"/>
          <w:szCs w:val="22"/>
          <w:highlight w:val="yellow"/>
          <w:shd w:val="clear" w:color="auto" w:fill="FFFF00"/>
          <w:lang w:eastAsia="en-US"/>
        </w:rPr>
        <w:t xml:space="preserve">: AV. 13 DE FEVEREIRO, 1931, CENTRO – </w:t>
      </w:r>
      <w:r w:rsidR="00A55641" w:rsidRPr="00A55641">
        <w:rPr>
          <w:rFonts w:eastAsiaTheme="minorHAnsi"/>
          <w:bCs/>
          <w:color w:val="000000"/>
          <w:sz w:val="22"/>
          <w:szCs w:val="22"/>
          <w:highlight w:val="yellow"/>
          <w:shd w:val="clear" w:color="auto" w:fill="FFFF00"/>
          <w:lang w:eastAsia="en-US"/>
        </w:rPr>
        <w:fldChar w:fldCharType="begin"/>
      </w:r>
      <w:r w:rsidR="00A55641" w:rsidRPr="00A55641">
        <w:rPr>
          <w:rFonts w:eastAsiaTheme="minorHAnsi"/>
          <w:bCs/>
          <w:color w:val="000000"/>
          <w:sz w:val="22"/>
          <w:szCs w:val="22"/>
          <w:highlight w:val="yellow"/>
          <w:shd w:val="clear" w:color="auto" w:fill="FFFF00"/>
          <w:lang w:eastAsia="en-US"/>
        </w:rPr>
        <w:instrText xml:space="preserve"> MERGEFIELD "Cidade" </w:instrText>
      </w:r>
      <w:r w:rsidR="00A55641" w:rsidRPr="00A55641">
        <w:rPr>
          <w:rFonts w:eastAsiaTheme="minorHAnsi"/>
          <w:bCs/>
          <w:color w:val="000000"/>
          <w:sz w:val="22"/>
          <w:szCs w:val="22"/>
          <w:highlight w:val="yellow"/>
          <w:shd w:val="clear" w:color="auto" w:fill="FFFF00"/>
          <w:lang w:eastAsia="en-US"/>
        </w:rPr>
        <w:fldChar w:fldCharType="separate"/>
      </w:r>
      <w:r w:rsidR="00A55641" w:rsidRPr="00A55641">
        <w:rPr>
          <w:rFonts w:eastAsiaTheme="minorHAnsi"/>
          <w:bCs/>
          <w:color w:val="000000"/>
          <w:sz w:val="22"/>
          <w:szCs w:val="22"/>
          <w:highlight w:val="yellow"/>
          <w:shd w:val="clear" w:color="auto" w:fill="FFFF00"/>
          <w:lang w:eastAsia="en-US"/>
        </w:rPr>
        <w:t>THEOBROMA</w:t>
      </w:r>
      <w:r w:rsidR="00A55641" w:rsidRPr="00A55641">
        <w:rPr>
          <w:rFonts w:eastAsiaTheme="minorHAnsi"/>
          <w:color w:val="000000"/>
          <w:sz w:val="22"/>
          <w:szCs w:val="22"/>
          <w:highlight w:val="yellow"/>
          <w:shd w:val="clear" w:color="auto" w:fill="FFFF00"/>
          <w:lang w:eastAsia="en-US"/>
        </w:rPr>
        <w:fldChar w:fldCharType="end"/>
      </w:r>
      <w:r w:rsidR="00A55641" w:rsidRPr="00A55641">
        <w:rPr>
          <w:rFonts w:eastAsiaTheme="minorHAnsi"/>
          <w:color w:val="000000"/>
          <w:sz w:val="22"/>
          <w:szCs w:val="22"/>
          <w:highlight w:val="yellow"/>
          <w:shd w:val="clear" w:color="auto" w:fill="FFFF00"/>
          <w:lang w:eastAsia="en-US"/>
        </w:rPr>
        <w:t>- RO</w:t>
      </w:r>
      <w:r w:rsidR="00E04506">
        <w:rPr>
          <w:rFonts w:eastAsiaTheme="minorHAnsi"/>
          <w:color w:val="000000"/>
          <w:sz w:val="22"/>
          <w:szCs w:val="22"/>
          <w:shd w:val="clear" w:color="auto" w:fill="FFFF00"/>
          <w:lang w:eastAsia="en-US"/>
        </w:rPr>
        <w:t>.</w:t>
      </w:r>
    </w:p>
    <w:p w:rsidR="00A859A6" w:rsidRPr="00A859A6" w:rsidRDefault="00A859A6" w:rsidP="00A859A6">
      <w:pPr>
        <w:widowControl w:val="0"/>
        <w:tabs>
          <w:tab w:val="left" w:pos="567"/>
        </w:tabs>
        <w:autoSpaceDE w:val="0"/>
        <w:jc w:val="both"/>
        <w:rPr>
          <w:b/>
          <w:color w:val="FF0000"/>
          <w:sz w:val="22"/>
          <w:szCs w:val="22"/>
        </w:rPr>
      </w:pPr>
    </w:p>
    <w:p w:rsidR="00A61EA3" w:rsidRPr="00A859A6" w:rsidRDefault="00A859A6" w:rsidP="00F85864">
      <w:pPr>
        <w:widowControl w:val="0"/>
        <w:shd w:val="clear" w:color="auto" w:fill="C5E0B3" w:themeFill="accent6" w:themeFillTint="66"/>
        <w:tabs>
          <w:tab w:val="left" w:pos="567"/>
        </w:tabs>
        <w:autoSpaceDE w:val="0"/>
        <w:spacing w:before="120" w:after="120"/>
        <w:jc w:val="both"/>
        <w:rPr>
          <w:b/>
          <w:sz w:val="22"/>
          <w:szCs w:val="22"/>
        </w:rPr>
      </w:pPr>
      <w:r w:rsidRPr="00A859A6">
        <w:rPr>
          <w:b/>
          <w:sz w:val="22"/>
          <w:szCs w:val="22"/>
        </w:rPr>
        <w:t>8</w:t>
      </w:r>
      <w:r w:rsidR="00A61EA3" w:rsidRPr="00A859A6">
        <w:rPr>
          <w:b/>
          <w:sz w:val="22"/>
          <w:szCs w:val="22"/>
        </w:rPr>
        <w:t xml:space="preserve">. </w:t>
      </w:r>
      <w:r w:rsidR="00A61EA3" w:rsidRPr="00A859A6">
        <w:rPr>
          <w:b/>
          <w:sz w:val="22"/>
          <w:szCs w:val="22"/>
        </w:rPr>
        <w:tab/>
        <w:t>D</w:t>
      </w:r>
      <w:r w:rsidR="00066E02">
        <w:rPr>
          <w:b/>
          <w:sz w:val="22"/>
          <w:szCs w:val="22"/>
        </w:rPr>
        <w:t>A</w:t>
      </w:r>
      <w:r w:rsidR="008273EB" w:rsidRPr="00A859A6">
        <w:rPr>
          <w:b/>
          <w:sz w:val="22"/>
          <w:szCs w:val="22"/>
        </w:rPr>
        <w:t xml:space="preserve"> </w:t>
      </w:r>
      <w:r w:rsidR="00A61EA3" w:rsidRPr="00A859A6">
        <w:rPr>
          <w:b/>
          <w:sz w:val="22"/>
          <w:szCs w:val="22"/>
        </w:rPr>
        <w:t>SELEÇÃO</w:t>
      </w:r>
      <w:r w:rsidR="00066E02">
        <w:rPr>
          <w:b/>
          <w:sz w:val="22"/>
          <w:szCs w:val="22"/>
        </w:rPr>
        <w:t xml:space="preserve"> E DO JULGAMENTO DAS PROPOSTAS</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.1 A Comissão de Seleção é o órgão colegiado destinado a processar e julgar o presente chamamento público, a ser constituída na forma de Po</w:t>
      </w:r>
      <w:r w:rsidR="009943EE" w:rsidRPr="00A03F5B">
        <w:rPr>
          <w:rFonts w:eastAsiaTheme="minorHAnsi"/>
          <w:sz w:val="22"/>
          <w:szCs w:val="22"/>
          <w:lang w:eastAsia="en-US"/>
        </w:rPr>
        <w:t xml:space="preserve">rtaria nº </w:t>
      </w:r>
      <w:r w:rsidR="001A7721">
        <w:rPr>
          <w:rFonts w:eastAsiaTheme="minorHAnsi"/>
          <w:sz w:val="22"/>
          <w:szCs w:val="22"/>
          <w:lang w:eastAsia="en-US"/>
        </w:rPr>
        <w:t>2</w:t>
      </w:r>
      <w:r w:rsidR="00A55641">
        <w:rPr>
          <w:rFonts w:eastAsiaTheme="minorHAnsi"/>
          <w:sz w:val="22"/>
          <w:szCs w:val="22"/>
          <w:lang w:eastAsia="en-US"/>
        </w:rPr>
        <w:t>08/GB/2019</w:t>
      </w:r>
      <w:r w:rsidR="0026720D" w:rsidRPr="00A03F5B">
        <w:rPr>
          <w:rFonts w:eastAsiaTheme="minorHAnsi"/>
          <w:sz w:val="22"/>
          <w:szCs w:val="22"/>
          <w:lang w:eastAsia="en-US"/>
        </w:rPr>
        <w:t xml:space="preserve">, previamente à etapa de avaliação das propostas.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.2 </w:t>
      </w:r>
      <w:r w:rsidR="0026720D" w:rsidRPr="0010060E">
        <w:rPr>
          <w:rFonts w:eastAsiaTheme="minorHAnsi"/>
          <w:sz w:val="22"/>
          <w:szCs w:val="22"/>
          <w:lang w:eastAsia="en-US"/>
        </w:rPr>
        <w:t>A Comissão de Seleção terá o prazo de até 10 dias para conclusão do julgamento das propostas e divulgação do resultado preliminar do processo de seleção, podendo tal prazo ser prorrogado, de forma devidamente justificada, por até mais 30 (trinta) dias.</w:t>
      </w:r>
      <w:r w:rsidR="0026720D" w:rsidRPr="00A03F5B">
        <w:rPr>
          <w:rFonts w:eastAsiaTheme="minorHAnsi"/>
          <w:sz w:val="22"/>
          <w:szCs w:val="22"/>
          <w:lang w:eastAsia="en-US"/>
        </w:rPr>
        <w:t xml:space="preserve">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.3 Para subsidiar seus trabalhos, a Comissão de Seleção poderá solicitar assessoramento técnico de especialista que não seja membro desse colegiado. </w:t>
      </w:r>
    </w:p>
    <w:p w:rsidR="0026720D" w:rsidRPr="00A03F5B"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.4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1A4EFA" w:rsidRDefault="00A859A6" w:rsidP="009943EE">
      <w:pPr>
        <w:suppressAutoHyphens w:val="0"/>
        <w:autoSpaceDE w:val="0"/>
        <w:autoSpaceDN w:val="0"/>
        <w:adjustRightInd w:val="0"/>
        <w:jc w:val="both"/>
        <w:rPr>
          <w:rFonts w:eastAsiaTheme="minorHAnsi"/>
          <w:sz w:val="22"/>
          <w:szCs w:val="22"/>
          <w:lang w:eastAsia="en-US"/>
        </w:rPr>
      </w:pPr>
      <w:r w:rsidRPr="00A03F5B">
        <w:rPr>
          <w:rFonts w:eastAsiaTheme="minorHAnsi"/>
          <w:sz w:val="22"/>
          <w:szCs w:val="22"/>
          <w:lang w:eastAsia="en-US"/>
        </w:rPr>
        <w:t>8</w:t>
      </w:r>
      <w:r w:rsidR="0026720D" w:rsidRPr="00A03F5B">
        <w:rPr>
          <w:rFonts w:eastAsiaTheme="minorHAnsi"/>
          <w:sz w:val="22"/>
          <w:szCs w:val="22"/>
          <w:lang w:eastAsia="en-US"/>
        </w:rPr>
        <w:t xml:space="preserve">.5 A </w:t>
      </w:r>
      <w:r w:rsidR="0026720D" w:rsidRPr="00A03F5B">
        <w:rPr>
          <w:rFonts w:eastAsiaTheme="minorHAnsi"/>
          <w:b/>
          <w:bCs/>
          <w:sz w:val="22"/>
          <w:szCs w:val="22"/>
          <w:lang w:eastAsia="en-US"/>
        </w:rPr>
        <w:t xml:space="preserve">Comissão de Seleção </w:t>
      </w:r>
      <w:r w:rsidR="0026720D" w:rsidRPr="00A03F5B">
        <w:rPr>
          <w:rFonts w:eastAsiaTheme="minorHAnsi"/>
          <w:sz w:val="22"/>
          <w:szCs w:val="22"/>
          <w:lang w:eastAsia="en-US"/>
        </w:rPr>
        <w:t>analisará as propostas com base nos critérios previstos apresentados no quadro a seguir:</w:t>
      </w:r>
    </w:p>
    <w:p w:rsidR="00E04506" w:rsidRDefault="00E04506" w:rsidP="009943EE">
      <w:pPr>
        <w:suppressAutoHyphens w:val="0"/>
        <w:autoSpaceDE w:val="0"/>
        <w:autoSpaceDN w:val="0"/>
        <w:adjustRightInd w:val="0"/>
        <w:jc w:val="both"/>
        <w:rPr>
          <w:rFonts w:eastAsiaTheme="minorHAnsi"/>
          <w:sz w:val="22"/>
          <w:szCs w:val="22"/>
          <w:lang w:eastAsia="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059"/>
        <w:gridCol w:w="3170"/>
        <w:gridCol w:w="1985"/>
      </w:tblGrid>
      <w:tr w:rsidR="0028096E" w:rsidTr="00E04506">
        <w:trPr>
          <w:trHeight w:val="554"/>
        </w:trPr>
        <w:tc>
          <w:tcPr>
            <w:tcW w:w="992" w:type="dxa"/>
            <w:shd w:val="clear" w:color="auto" w:fill="B1B1B1"/>
          </w:tcPr>
          <w:p w:rsidR="0028096E" w:rsidRPr="002D29ED" w:rsidRDefault="0028096E" w:rsidP="00E04506">
            <w:pPr>
              <w:pStyle w:val="TableParagraph"/>
              <w:spacing w:before="130"/>
              <w:ind w:left="85" w:right="78"/>
              <w:rPr>
                <w:b/>
                <w:sz w:val="18"/>
              </w:rPr>
            </w:pPr>
            <w:r w:rsidRPr="002D29ED">
              <w:rPr>
                <w:b/>
                <w:sz w:val="18"/>
              </w:rPr>
              <w:lastRenderedPageBreak/>
              <w:t>ITEM</w:t>
            </w:r>
          </w:p>
        </w:tc>
        <w:tc>
          <w:tcPr>
            <w:tcW w:w="4059" w:type="dxa"/>
            <w:shd w:val="clear" w:color="auto" w:fill="B1B1B1"/>
          </w:tcPr>
          <w:p w:rsidR="0028096E" w:rsidRPr="002D29ED" w:rsidRDefault="0028096E" w:rsidP="00E04506">
            <w:pPr>
              <w:pStyle w:val="TableParagraph"/>
              <w:spacing w:before="130"/>
              <w:ind w:left="106"/>
              <w:rPr>
                <w:b/>
                <w:sz w:val="18"/>
              </w:rPr>
            </w:pPr>
            <w:r w:rsidRPr="002D29ED">
              <w:rPr>
                <w:b/>
                <w:sz w:val="18"/>
              </w:rPr>
              <w:t>CRITÉRIO</w:t>
            </w:r>
          </w:p>
        </w:tc>
        <w:tc>
          <w:tcPr>
            <w:tcW w:w="3170" w:type="dxa"/>
            <w:shd w:val="clear" w:color="auto" w:fill="B1B1B1"/>
          </w:tcPr>
          <w:p w:rsidR="0028096E" w:rsidRPr="002D29ED" w:rsidRDefault="0028096E" w:rsidP="00E04506">
            <w:pPr>
              <w:pStyle w:val="TableParagraph"/>
              <w:spacing w:before="130"/>
              <w:ind w:left="106"/>
              <w:rPr>
                <w:b/>
                <w:sz w:val="18"/>
              </w:rPr>
            </w:pPr>
            <w:r w:rsidRPr="002D29ED">
              <w:rPr>
                <w:b/>
                <w:sz w:val="18"/>
              </w:rPr>
              <w:t>PONTUAÇÂO</w:t>
            </w:r>
          </w:p>
        </w:tc>
        <w:tc>
          <w:tcPr>
            <w:tcW w:w="1985" w:type="dxa"/>
            <w:shd w:val="clear" w:color="auto" w:fill="B1B1B1"/>
          </w:tcPr>
          <w:p w:rsidR="0028096E" w:rsidRPr="002D29ED" w:rsidRDefault="0028096E" w:rsidP="00E04506">
            <w:pPr>
              <w:pStyle w:val="TableParagraph"/>
              <w:spacing w:line="270" w:lineRule="exact"/>
              <w:ind w:left="84" w:right="79"/>
              <w:rPr>
                <w:b/>
                <w:sz w:val="18"/>
              </w:rPr>
            </w:pPr>
            <w:r w:rsidRPr="002D29ED">
              <w:rPr>
                <w:b/>
                <w:sz w:val="18"/>
              </w:rPr>
              <w:t>PONTUAÇÃO</w:t>
            </w:r>
          </w:p>
          <w:p w:rsidR="0028096E" w:rsidRPr="002D29ED" w:rsidRDefault="0028096E" w:rsidP="00E04506">
            <w:pPr>
              <w:pStyle w:val="TableParagraph"/>
              <w:spacing w:line="264" w:lineRule="exact"/>
              <w:ind w:left="84" w:right="69"/>
              <w:rPr>
                <w:b/>
                <w:sz w:val="18"/>
              </w:rPr>
            </w:pPr>
            <w:r w:rsidRPr="002D29ED">
              <w:rPr>
                <w:b/>
                <w:sz w:val="18"/>
              </w:rPr>
              <w:t>MÁXIMA</w:t>
            </w:r>
          </w:p>
        </w:tc>
      </w:tr>
      <w:tr w:rsidR="0028096E" w:rsidTr="00E04506">
        <w:trPr>
          <w:trHeight w:val="458"/>
        </w:trPr>
        <w:tc>
          <w:tcPr>
            <w:tcW w:w="992" w:type="dxa"/>
            <w:shd w:val="clear" w:color="auto" w:fill="EAEAEA"/>
          </w:tcPr>
          <w:p w:rsidR="0028096E" w:rsidRPr="002D29ED" w:rsidRDefault="0028096E" w:rsidP="00E04506">
            <w:pPr>
              <w:pStyle w:val="TableParagraph"/>
              <w:spacing w:before="111"/>
              <w:ind w:left="82" w:right="78"/>
              <w:rPr>
                <w:sz w:val="18"/>
              </w:rPr>
            </w:pPr>
            <w:r w:rsidRPr="002D29ED">
              <w:rPr>
                <w:sz w:val="18"/>
              </w:rPr>
              <w:t>01</w:t>
            </w:r>
          </w:p>
        </w:tc>
        <w:tc>
          <w:tcPr>
            <w:tcW w:w="4059"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NÚMERO DE PRODUTORES DIRETAMENTE</w:t>
            </w:r>
          </w:p>
          <w:p w:rsidR="0028096E" w:rsidRPr="002D29ED" w:rsidRDefault="0028096E" w:rsidP="00E04506">
            <w:pPr>
              <w:pStyle w:val="TableParagraph"/>
              <w:spacing w:before="2" w:line="211" w:lineRule="exact"/>
              <w:ind w:left="106"/>
              <w:jc w:val="center"/>
              <w:rPr>
                <w:sz w:val="18"/>
              </w:rPr>
            </w:pPr>
            <w:r w:rsidRPr="002D29ED">
              <w:rPr>
                <w:sz w:val="18"/>
              </w:rPr>
              <w:t>ATENDIDOS.</w:t>
            </w:r>
          </w:p>
        </w:tc>
        <w:tc>
          <w:tcPr>
            <w:tcW w:w="3170" w:type="dxa"/>
            <w:shd w:val="clear" w:color="auto" w:fill="EAEAEA"/>
          </w:tcPr>
          <w:p w:rsidR="0028096E" w:rsidRPr="002D29ED" w:rsidRDefault="0028096E" w:rsidP="00E04506">
            <w:pPr>
              <w:pStyle w:val="TableParagraph"/>
              <w:spacing w:line="225" w:lineRule="exact"/>
              <w:ind w:left="106"/>
              <w:jc w:val="center"/>
              <w:rPr>
                <w:sz w:val="18"/>
              </w:rPr>
            </w:pPr>
            <w:r w:rsidRPr="002D29ED">
              <w:rPr>
                <w:sz w:val="18"/>
              </w:rPr>
              <w:t xml:space="preserve">01 (UM) PONTO, PARA CADA </w:t>
            </w:r>
            <w:proofErr w:type="gramStart"/>
            <w:r w:rsidRPr="002D29ED">
              <w:rPr>
                <w:sz w:val="18"/>
              </w:rPr>
              <w:t>01</w:t>
            </w:r>
            <w:proofErr w:type="gramEnd"/>
          </w:p>
          <w:p w:rsidR="0028096E" w:rsidRPr="002D29ED" w:rsidRDefault="0028096E" w:rsidP="00E04506">
            <w:pPr>
              <w:pStyle w:val="TableParagraph"/>
              <w:spacing w:before="2" w:line="211" w:lineRule="exact"/>
              <w:ind w:left="106"/>
              <w:jc w:val="center"/>
              <w:rPr>
                <w:sz w:val="18"/>
              </w:rPr>
            </w:pPr>
            <w:r w:rsidRPr="002D29ED">
              <w:rPr>
                <w:sz w:val="18"/>
              </w:rPr>
              <w:t>(UM) PRODUTORES.</w:t>
            </w:r>
          </w:p>
        </w:tc>
        <w:tc>
          <w:tcPr>
            <w:tcW w:w="1985" w:type="dxa"/>
            <w:shd w:val="clear" w:color="auto" w:fill="EAEAEA"/>
          </w:tcPr>
          <w:p w:rsidR="0028096E" w:rsidRPr="002D29ED" w:rsidRDefault="0028096E" w:rsidP="00E04506">
            <w:pPr>
              <w:pStyle w:val="TableParagraph"/>
              <w:spacing w:before="111"/>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p>
          <w:p w:rsidR="0028096E" w:rsidRPr="002D29ED" w:rsidRDefault="0028096E" w:rsidP="00E04506">
            <w:pPr>
              <w:pStyle w:val="TableParagraph"/>
              <w:rPr>
                <w:sz w:val="18"/>
              </w:rPr>
            </w:pPr>
          </w:p>
          <w:p w:rsidR="0028096E" w:rsidRPr="002D29ED" w:rsidRDefault="0028096E" w:rsidP="00E04506">
            <w:pPr>
              <w:pStyle w:val="TableParagraph"/>
              <w:ind w:left="82" w:right="78"/>
              <w:rPr>
                <w:sz w:val="18"/>
              </w:rPr>
            </w:pPr>
            <w:r w:rsidRPr="002D29ED">
              <w:rPr>
                <w:sz w:val="18"/>
              </w:rPr>
              <w:t>02</w:t>
            </w:r>
          </w:p>
        </w:tc>
        <w:tc>
          <w:tcPr>
            <w:tcW w:w="4059"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spacing w:before="10"/>
              <w:jc w:val="center"/>
              <w:rPr>
                <w:sz w:val="18"/>
              </w:rPr>
            </w:pPr>
          </w:p>
          <w:p w:rsidR="0028096E" w:rsidRPr="002D29ED" w:rsidRDefault="0028096E" w:rsidP="001C5B14">
            <w:pPr>
              <w:pStyle w:val="TableParagraph"/>
              <w:spacing w:before="1"/>
              <w:ind w:left="106" w:right="123"/>
              <w:jc w:val="center"/>
              <w:rPr>
                <w:sz w:val="18"/>
              </w:rPr>
            </w:pPr>
            <w:r w:rsidRPr="002D29ED">
              <w:rPr>
                <w:sz w:val="18"/>
              </w:rPr>
              <w:t xml:space="preserve">LOCAL ADEQUADO PARA ARMAZENAMENTO </w:t>
            </w:r>
            <w:r w:rsidR="001C5B14">
              <w:rPr>
                <w:sz w:val="18"/>
              </w:rPr>
              <w:t xml:space="preserve">DOS EQUIPAMENTOS, </w:t>
            </w:r>
            <w:r w:rsidRPr="002D29ED">
              <w:rPr>
                <w:sz w:val="18"/>
              </w:rPr>
              <w:t>ATRAVÉS DE FOTOS.</w:t>
            </w:r>
          </w:p>
        </w:tc>
        <w:tc>
          <w:tcPr>
            <w:tcW w:w="3170" w:type="dxa"/>
            <w:shd w:val="clear" w:color="auto" w:fill="EAEAEA"/>
          </w:tcPr>
          <w:p w:rsidR="0028096E" w:rsidRPr="002D29ED" w:rsidRDefault="0028096E" w:rsidP="00E04506">
            <w:pPr>
              <w:pStyle w:val="TableParagraph"/>
              <w:tabs>
                <w:tab w:val="left" w:pos="398"/>
              </w:tabs>
              <w:ind w:right="96"/>
              <w:jc w:val="center"/>
              <w:rPr>
                <w:sz w:val="18"/>
              </w:rPr>
            </w:pPr>
          </w:p>
          <w:p w:rsidR="0028096E" w:rsidRPr="002D29ED" w:rsidRDefault="0028096E" w:rsidP="00E04506">
            <w:pPr>
              <w:pStyle w:val="TableParagraph"/>
              <w:tabs>
                <w:tab w:val="left" w:pos="398"/>
              </w:tabs>
              <w:ind w:right="96"/>
              <w:jc w:val="center"/>
              <w:rPr>
                <w:sz w:val="18"/>
              </w:rPr>
            </w:pPr>
            <w:r w:rsidRPr="002D29ED">
              <w:rPr>
                <w:sz w:val="18"/>
              </w:rPr>
              <w:t xml:space="preserve">EM MADEIRA COM COBERTURA – 10 </w:t>
            </w:r>
            <w:r w:rsidRPr="002D29ED">
              <w:rPr>
                <w:spacing w:val="-3"/>
                <w:sz w:val="18"/>
              </w:rPr>
              <w:t xml:space="preserve">(DEZ) </w:t>
            </w:r>
            <w:r w:rsidRPr="002D29ED">
              <w:rPr>
                <w:sz w:val="18"/>
              </w:rPr>
              <w:t>PONTOS;</w:t>
            </w:r>
          </w:p>
          <w:p w:rsidR="0028096E" w:rsidRPr="002D29ED" w:rsidRDefault="0028096E" w:rsidP="00E04506">
            <w:pPr>
              <w:pStyle w:val="TableParagraph"/>
              <w:tabs>
                <w:tab w:val="left" w:pos="573"/>
                <w:tab w:val="left" w:pos="574"/>
                <w:tab w:val="left" w:pos="1320"/>
                <w:tab w:val="left" w:pos="2067"/>
                <w:tab w:val="left" w:pos="2422"/>
              </w:tabs>
              <w:spacing w:line="228" w:lineRule="exact"/>
              <w:jc w:val="center"/>
              <w:rPr>
                <w:sz w:val="18"/>
              </w:rPr>
            </w:pPr>
            <w:r w:rsidRPr="002D29ED">
              <w:rPr>
                <w:sz w:val="18"/>
              </w:rPr>
              <w:t>EM ALVENARIA COM COBERTURA – 20 (VINTE) PONTOS;</w:t>
            </w:r>
          </w:p>
        </w:tc>
        <w:tc>
          <w:tcPr>
            <w:tcW w:w="1985" w:type="dxa"/>
            <w:shd w:val="clear" w:color="auto" w:fill="EAEAEA"/>
          </w:tcPr>
          <w:p w:rsidR="0028096E" w:rsidRPr="002D29ED" w:rsidRDefault="0028096E" w:rsidP="00E04506">
            <w:pPr>
              <w:pStyle w:val="TableParagraph"/>
              <w:jc w:val="center"/>
              <w:rPr>
                <w:sz w:val="18"/>
              </w:rPr>
            </w:pPr>
          </w:p>
          <w:p w:rsidR="0028096E" w:rsidRPr="002D29ED" w:rsidRDefault="0028096E" w:rsidP="00E04506">
            <w:pPr>
              <w:pStyle w:val="TableParagraph"/>
              <w:jc w:val="center"/>
              <w:rPr>
                <w:sz w:val="18"/>
              </w:rPr>
            </w:pPr>
          </w:p>
          <w:p w:rsidR="0028096E" w:rsidRPr="002D29ED" w:rsidRDefault="0028096E" w:rsidP="00E04506">
            <w:pPr>
              <w:pStyle w:val="TableParagraph"/>
              <w:ind w:left="766"/>
              <w:rPr>
                <w:sz w:val="18"/>
              </w:rPr>
            </w:pPr>
            <w:r w:rsidRPr="002D29ED">
              <w:rPr>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03</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INFORMAÇÕES SOBRE AÇÕES A SEREM EXECUTADAS E INDICADORES QUE AFERIRÃO O CUMPRIMENTO DAS METAS E PRAZOS PARA A EXECUÇÃO DAS AÇÕES DESCRITAS NO OBJETO PREVISTO NESTE EDITAL</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p w:rsidR="0028096E" w:rsidRPr="002D29ED" w:rsidRDefault="0028096E" w:rsidP="00E04506">
            <w:pPr>
              <w:snapToGrid w:val="0"/>
              <w:ind w:left="142" w:right="141"/>
              <w:jc w:val="center"/>
              <w:rPr>
                <w:rFonts w:ascii="Arial" w:hAnsi="Arial" w:cs="Arial"/>
                <w:sz w:val="18"/>
              </w:rPr>
            </w:pP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04</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 xml:space="preserve">ADEQUAÇÃO DA PROPOSTA AOS OBJETIVOS DA POLÍTICA, </w:t>
            </w:r>
            <w:proofErr w:type="gramStart"/>
            <w:r w:rsidRPr="002D29ED">
              <w:rPr>
                <w:rFonts w:ascii="Arial" w:hAnsi="Arial" w:cs="Arial"/>
                <w:color w:val="auto"/>
                <w:sz w:val="18"/>
                <w:szCs w:val="22"/>
              </w:rPr>
              <w:t>DO</w:t>
            </w:r>
            <w:proofErr w:type="gramEnd"/>
            <w:r w:rsidRPr="002D29ED">
              <w:rPr>
                <w:rFonts w:ascii="Arial" w:hAnsi="Arial" w:cs="Arial"/>
                <w:color w:val="auto"/>
                <w:sz w:val="18"/>
                <w:szCs w:val="22"/>
              </w:rPr>
              <w:t xml:space="preserve"> PLANO, DO PROGRAMA OU DA AÇÃO EM QUE INSERE A PARCERIA.</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E04506">
        <w:trPr>
          <w:trHeight w:val="1382"/>
        </w:trPr>
        <w:tc>
          <w:tcPr>
            <w:tcW w:w="992" w:type="dxa"/>
            <w:shd w:val="clear" w:color="auto" w:fill="EAEAEA"/>
          </w:tcPr>
          <w:p w:rsidR="0028096E" w:rsidRPr="002D29ED" w:rsidRDefault="0028096E" w:rsidP="00E04506">
            <w:pPr>
              <w:pStyle w:val="TableParagraph"/>
              <w:rPr>
                <w:sz w:val="18"/>
              </w:rPr>
            </w:pPr>
            <w:r w:rsidRPr="002D29ED">
              <w:rPr>
                <w:sz w:val="18"/>
              </w:rPr>
              <w:t>05</w:t>
            </w:r>
          </w:p>
        </w:tc>
        <w:tc>
          <w:tcPr>
            <w:tcW w:w="4059" w:type="dxa"/>
            <w:shd w:val="clear" w:color="auto" w:fill="EAEAEA"/>
          </w:tcPr>
          <w:p w:rsidR="0028096E" w:rsidRDefault="0028096E" w:rsidP="00E04506">
            <w:pPr>
              <w:pStyle w:val="Default0"/>
              <w:jc w:val="center"/>
              <w:rPr>
                <w:rFonts w:ascii="Arial" w:hAnsi="Arial" w:cs="Arial"/>
                <w:color w:val="auto"/>
                <w:sz w:val="18"/>
                <w:szCs w:val="22"/>
              </w:rPr>
            </w:pP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DESCRIÇÃO DA REALIDADE DO OBJETO DA PARCERIA E DO NEXO ENTRE ESSA REALIDADE E A ATIVIDADE OU PROJETO PROPOSTO</w:t>
            </w:r>
          </w:p>
        </w:tc>
        <w:tc>
          <w:tcPr>
            <w:tcW w:w="3170" w:type="dxa"/>
            <w:shd w:val="clear" w:color="auto" w:fill="EAEAEA"/>
            <w:vAlign w:val="center"/>
          </w:tcPr>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PLENO DE ATENDIMENTO (20,00)</w:t>
            </w:r>
          </w:p>
          <w:p w:rsidR="0028096E" w:rsidRPr="002D29ED" w:rsidRDefault="0028096E" w:rsidP="00E04506">
            <w:pPr>
              <w:pStyle w:val="Default0"/>
              <w:jc w:val="center"/>
              <w:rPr>
                <w:rFonts w:ascii="Arial" w:hAnsi="Arial" w:cs="Arial"/>
                <w:color w:val="auto"/>
                <w:sz w:val="18"/>
                <w:szCs w:val="22"/>
              </w:rPr>
            </w:pPr>
            <w:r w:rsidRPr="002D29ED">
              <w:rPr>
                <w:rFonts w:ascii="Arial" w:hAnsi="Arial" w:cs="Arial"/>
                <w:color w:val="auto"/>
                <w:sz w:val="18"/>
                <w:szCs w:val="22"/>
              </w:rPr>
              <w:t>GRAU SATISFATÓRIO DE ATENDIMENTO (10,00)</w:t>
            </w:r>
          </w:p>
          <w:p w:rsidR="0028096E" w:rsidRPr="002D29ED" w:rsidRDefault="0028096E" w:rsidP="00E04506">
            <w:pPr>
              <w:snapToGrid w:val="0"/>
              <w:ind w:right="141"/>
              <w:jc w:val="center"/>
              <w:rPr>
                <w:rFonts w:ascii="Arial" w:hAnsi="Arial" w:cs="Arial"/>
                <w:sz w:val="18"/>
              </w:rPr>
            </w:pPr>
            <w:r w:rsidRPr="002D29ED">
              <w:rPr>
                <w:rFonts w:ascii="Arial" w:hAnsi="Arial" w:cs="Arial"/>
                <w:sz w:val="18"/>
              </w:rPr>
              <w:t>NÃO ATENDIMENTO (0,00)</w:t>
            </w:r>
          </w:p>
        </w:tc>
        <w:tc>
          <w:tcPr>
            <w:tcW w:w="1985" w:type="dxa"/>
            <w:shd w:val="clear" w:color="auto" w:fill="EAEAEA"/>
            <w:vAlign w:val="center"/>
          </w:tcPr>
          <w:p w:rsidR="0028096E" w:rsidRPr="002D29ED" w:rsidRDefault="0028096E" w:rsidP="00E04506">
            <w:pPr>
              <w:snapToGrid w:val="0"/>
              <w:ind w:right="141"/>
              <w:jc w:val="center"/>
              <w:rPr>
                <w:rFonts w:ascii="Arial" w:hAnsi="Arial" w:cs="Arial"/>
                <w:sz w:val="18"/>
              </w:rPr>
            </w:pPr>
            <w:r w:rsidRPr="002D29ED">
              <w:rPr>
                <w:rFonts w:ascii="Arial" w:hAnsi="Arial" w:cs="Arial"/>
                <w:sz w:val="18"/>
              </w:rPr>
              <w:t>20</w:t>
            </w:r>
          </w:p>
        </w:tc>
      </w:tr>
      <w:tr w:rsidR="0028096E" w:rsidTr="00C84C57">
        <w:trPr>
          <w:trHeight w:val="820"/>
        </w:trPr>
        <w:tc>
          <w:tcPr>
            <w:tcW w:w="992" w:type="dxa"/>
            <w:shd w:val="clear" w:color="auto" w:fill="EAEAEA"/>
          </w:tcPr>
          <w:p w:rsidR="0028096E" w:rsidRPr="002D29ED" w:rsidRDefault="0028096E" w:rsidP="00E04506">
            <w:pPr>
              <w:pStyle w:val="TableParagraph"/>
              <w:rPr>
                <w:sz w:val="18"/>
              </w:rPr>
            </w:pPr>
          </w:p>
        </w:tc>
        <w:tc>
          <w:tcPr>
            <w:tcW w:w="4059" w:type="dxa"/>
            <w:shd w:val="clear" w:color="auto" w:fill="EAEAEA"/>
          </w:tcPr>
          <w:p w:rsidR="0028096E" w:rsidRPr="002D29ED" w:rsidRDefault="0028096E" w:rsidP="00E04506">
            <w:pPr>
              <w:pStyle w:val="Default0"/>
              <w:rPr>
                <w:rFonts w:ascii="Arial" w:hAnsi="Arial" w:cs="Arial"/>
                <w:color w:val="auto"/>
                <w:sz w:val="18"/>
                <w:szCs w:val="22"/>
              </w:rPr>
            </w:pPr>
          </w:p>
        </w:tc>
        <w:tc>
          <w:tcPr>
            <w:tcW w:w="3170" w:type="dxa"/>
            <w:shd w:val="clear" w:color="auto" w:fill="EAEAEA"/>
            <w:vAlign w:val="center"/>
          </w:tcPr>
          <w:p w:rsidR="0028096E" w:rsidRPr="002D29ED" w:rsidRDefault="0028096E" w:rsidP="00E04506">
            <w:pPr>
              <w:pStyle w:val="TableParagraph"/>
              <w:spacing w:line="270" w:lineRule="exact"/>
              <w:ind w:left="84" w:right="79"/>
              <w:jc w:val="center"/>
              <w:rPr>
                <w:b/>
                <w:sz w:val="18"/>
              </w:rPr>
            </w:pPr>
            <w:r w:rsidRPr="002D29ED">
              <w:rPr>
                <w:b/>
                <w:sz w:val="18"/>
              </w:rPr>
              <w:t>PONTUAÇÃO</w:t>
            </w:r>
          </w:p>
          <w:p w:rsidR="0028096E" w:rsidRPr="002D29ED" w:rsidRDefault="0028096E" w:rsidP="00E04506">
            <w:pPr>
              <w:pStyle w:val="Default0"/>
              <w:jc w:val="center"/>
              <w:rPr>
                <w:rFonts w:ascii="Arial" w:hAnsi="Arial" w:cs="Arial"/>
                <w:b/>
                <w:color w:val="auto"/>
                <w:sz w:val="18"/>
                <w:szCs w:val="22"/>
              </w:rPr>
            </w:pPr>
            <w:r w:rsidRPr="002D29ED">
              <w:rPr>
                <w:rFonts w:ascii="Arial" w:hAnsi="Arial" w:cs="Arial"/>
                <w:b/>
                <w:sz w:val="18"/>
              </w:rPr>
              <w:t>MÁXIMA</w:t>
            </w:r>
          </w:p>
        </w:tc>
        <w:tc>
          <w:tcPr>
            <w:tcW w:w="1985" w:type="dxa"/>
            <w:shd w:val="clear" w:color="auto" w:fill="EAEAEA"/>
            <w:vAlign w:val="center"/>
          </w:tcPr>
          <w:p w:rsidR="0028096E" w:rsidRPr="002D29ED" w:rsidRDefault="0028096E" w:rsidP="00E04506">
            <w:pPr>
              <w:snapToGrid w:val="0"/>
              <w:ind w:right="141"/>
              <w:jc w:val="center"/>
              <w:rPr>
                <w:rFonts w:ascii="Arial" w:hAnsi="Arial" w:cs="Arial"/>
                <w:b/>
                <w:sz w:val="18"/>
              </w:rPr>
            </w:pPr>
            <w:r w:rsidRPr="002D29ED">
              <w:rPr>
                <w:rFonts w:ascii="Arial" w:hAnsi="Arial" w:cs="Arial"/>
                <w:b/>
                <w:sz w:val="18"/>
              </w:rPr>
              <w:t>100</w:t>
            </w:r>
          </w:p>
        </w:tc>
      </w:tr>
    </w:tbl>
    <w:p w:rsidR="0028096E" w:rsidRDefault="0028096E" w:rsidP="009943EE">
      <w:pPr>
        <w:suppressAutoHyphens w:val="0"/>
        <w:autoSpaceDE w:val="0"/>
        <w:autoSpaceDN w:val="0"/>
        <w:adjustRightInd w:val="0"/>
        <w:jc w:val="both"/>
        <w:rPr>
          <w:rFonts w:eastAsiaTheme="minorHAnsi"/>
          <w:sz w:val="22"/>
          <w:szCs w:val="22"/>
          <w:lang w:eastAsia="en-US"/>
        </w:rPr>
      </w:pP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 xml:space="preserve">A nota igual </w:t>
      </w:r>
      <w:proofErr w:type="gramStart"/>
      <w:r>
        <w:t>a</w:t>
      </w:r>
      <w:proofErr w:type="gramEnd"/>
      <w:r>
        <w:t xml:space="preserve"> zero em 03 (três) itens importará na desqualificação da Associação. Além disso, a inexistência de qualquer experiência na realização de projetos similares importará na imediata desclassificação da</w:t>
      </w:r>
      <w:r w:rsidRPr="0028096E">
        <w:rPr>
          <w:spacing w:val="-19"/>
        </w:rPr>
        <w:t xml:space="preserve"> </w:t>
      </w:r>
      <w:r>
        <w:t>proposta;</w:t>
      </w:r>
    </w:p>
    <w:p w:rsidR="0028096E"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As entidades com pontuação abaixo de 40 (quarenta) pontos serão automaticamente</w:t>
      </w:r>
      <w:r w:rsidRPr="0028096E">
        <w:rPr>
          <w:spacing w:val="-2"/>
        </w:rPr>
        <w:t xml:space="preserve"> </w:t>
      </w:r>
      <w:r>
        <w:t>desclassificadas.</w:t>
      </w:r>
    </w:p>
    <w:p w:rsidR="0028096E" w:rsidRPr="00E04506" w:rsidRDefault="0028096E" w:rsidP="0028096E">
      <w:pPr>
        <w:pStyle w:val="PargrafodaLista"/>
        <w:widowControl w:val="0"/>
        <w:numPr>
          <w:ilvl w:val="1"/>
          <w:numId w:val="45"/>
        </w:numPr>
        <w:tabs>
          <w:tab w:val="left" w:pos="1081"/>
        </w:tabs>
        <w:suppressAutoHyphens w:val="0"/>
        <w:autoSpaceDE w:val="0"/>
        <w:autoSpaceDN w:val="0"/>
        <w:spacing w:before="171" w:line="276" w:lineRule="auto"/>
        <w:ind w:right="1543"/>
        <w:jc w:val="both"/>
      </w:pPr>
      <w:r>
        <w:t>Permanecendo ainda o empate, a Organização que Obtiver o maior Período de Registro na sua Constituição será</w:t>
      </w:r>
      <w:r w:rsidRPr="0028096E">
        <w:rPr>
          <w:spacing w:val="-7"/>
        </w:rPr>
        <w:t xml:space="preserve"> </w:t>
      </w:r>
      <w:r>
        <w:t>vencedora;</w:t>
      </w:r>
    </w:p>
    <w:p w:rsidR="009F7356" w:rsidRDefault="009F7356" w:rsidP="0028096E">
      <w:pPr>
        <w:autoSpaceDE w:val="0"/>
        <w:autoSpaceDN w:val="0"/>
        <w:adjustRightInd w:val="0"/>
        <w:snapToGrid w:val="0"/>
        <w:jc w:val="both"/>
        <w:rPr>
          <w:b/>
          <w:sz w:val="22"/>
          <w:szCs w:val="22"/>
        </w:rPr>
      </w:pPr>
    </w:p>
    <w:p w:rsidR="009F7356" w:rsidRPr="00266423" w:rsidRDefault="009F7356" w:rsidP="009F7356">
      <w:pPr>
        <w:autoSpaceDE w:val="0"/>
        <w:autoSpaceDN w:val="0"/>
        <w:adjustRightInd w:val="0"/>
        <w:snapToGrid w:val="0"/>
        <w:ind w:left="284" w:hanging="284"/>
        <w:jc w:val="both"/>
        <w:rPr>
          <w:b/>
          <w:sz w:val="22"/>
          <w:szCs w:val="22"/>
        </w:rPr>
      </w:pPr>
      <w:proofErr w:type="gramStart"/>
      <w:r w:rsidRPr="00266423">
        <w:rPr>
          <w:b/>
          <w:sz w:val="22"/>
          <w:szCs w:val="22"/>
        </w:rPr>
        <w:t>8</w:t>
      </w:r>
      <w:r w:rsidR="004A0064">
        <w:rPr>
          <w:b/>
          <w:sz w:val="22"/>
          <w:szCs w:val="22"/>
        </w:rPr>
        <w:t>.6</w:t>
      </w:r>
      <w:r w:rsidRPr="00266423">
        <w:rPr>
          <w:b/>
          <w:sz w:val="22"/>
          <w:szCs w:val="22"/>
        </w:rPr>
        <w:t xml:space="preserve"> DOCUMENTAÇÃO</w:t>
      </w:r>
      <w:proofErr w:type="gramEnd"/>
      <w:r w:rsidRPr="00266423">
        <w:rPr>
          <w:b/>
          <w:sz w:val="22"/>
          <w:szCs w:val="22"/>
        </w:rPr>
        <w:t xml:space="preserve"> NECESSÁRIA PARA ANÁLISE DAS PROPOSTAS:</w:t>
      </w:r>
    </w:p>
    <w:p w:rsidR="009F7356" w:rsidRPr="00266423" w:rsidRDefault="009F7356" w:rsidP="009F7356">
      <w:pPr>
        <w:autoSpaceDE w:val="0"/>
        <w:autoSpaceDN w:val="0"/>
        <w:adjustRightInd w:val="0"/>
        <w:snapToGrid w:val="0"/>
        <w:ind w:firstLine="567"/>
        <w:jc w:val="both"/>
        <w:rPr>
          <w:sz w:val="22"/>
          <w:szCs w:val="22"/>
        </w:rPr>
      </w:pPr>
    </w:p>
    <w:p w:rsidR="009F7356" w:rsidRPr="00F24821" w:rsidRDefault="009C2D23" w:rsidP="009F7356">
      <w:pPr>
        <w:numPr>
          <w:ilvl w:val="0"/>
          <w:numId w:val="10"/>
        </w:numPr>
        <w:suppressAutoHyphens w:val="0"/>
        <w:autoSpaceDE w:val="0"/>
        <w:autoSpaceDN w:val="0"/>
        <w:adjustRightInd w:val="0"/>
        <w:snapToGrid w:val="0"/>
        <w:ind w:left="851" w:hanging="284"/>
        <w:jc w:val="both"/>
        <w:rPr>
          <w:color w:val="FF0000"/>
          <w:sz w:val="22"/>
          <w:szCs w:val="22"/>
        </w:rPr>
      </w:pPr>
      <w:r w:rsidRPr="00F24821">
        <w:rPr>
          <w:rFonts w:eastAsiaTheme="minorHAnsi"/>
          <w:bCs/>
          <w:sz w:val="22"/>
          <w:szCs w:val="22"/>
          <w:lang w:eastAsia="en-US"/>
        </w:rPr>
        <w:t xml:space="preserve">Modelo de proposta Anexo </w:t>
      </w:r>
      <w:r w:rsidR="00B24B5A" w:rsidRPr="00F24821">
        <w:rPr>
          <w:rFonts w:eastAsiaTheme="minorHAnsi"/>
          <w:bCs/>
          <w:sz w:val="22"/>
          <w:szCs w:val="22"/>
          <w:lang w:eastAsia="en-US"/>
        </w:rPr>
        <w:t>VII</w:t>
      </w:r>
      <w:r w:rsidR="00B24B5A" w:rsidRPr="00F24821">
        <w:rPr>
          <w:sz w:val="22"/>
          <w:szCs w:val="22"/>
        </w:rPr>
        <w:t>;</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Projeto básico assinado pelo responsável pela elaboração;</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Plano de Trabalho devidamente preenchido e assinado pelo representante legal;</w:t>
      </w:r>
    </w:p>
    <w:p w:rsidR="009F7356" w:rsidRPr="00F24821" w:rsidRDefault="009F7356" w:rsidP="009F7356">
      <w:pPr>
        <w:numPr>
          <w:ilvl w:val="0"/>
          <w:numId w:val="10"/>
        </w:numPr>
        <w:suppressAutoHyphens w:val="0"/>
        <w:autoSpaceDE w:val="0"/>
        <w:autoSpaceDN w:val="0"/>
        <w:adjustRightInd w:val="0"/>
        <w:snapToGrid w:val="0"/>
        <w:ind w:left="851" w:hanging="284"/>
        <w:jc w:val="both"/>
        <w:rPr>
          <w:color w:val="000000"/>
          <w:sz w:val="22"/>
          <w:szCs w:val="22"/>
        </w:rPr>
      </w:pPr>
      <w:r w:rsidRPr="00F24821">
        <w:rPr>
          <w:color w:val="000000"/>
          <w:sz w:val="22"/>
          <w:szCs w:val="22"/>
        </w:rPr>
        <w:t xml:space="preserve">Declaração da existência de parcerias firmadas e ou execução de projetos relacionados </w:t>
      </w:r>
      <w:proofErr w:type="gramStart"/>
      <w:r w:rsidRPr="00F24821">
        <w:rPr>
          <w:color w:val="000000"/>
          <w:sz w:val="22"/>
          <w:szCs w:val="22"/>
        </w:rPr>
        <w:t>a</w:t>
      </w:r>
      <w:proofErr w:type="gramEnd"/>
      <w:r w:rsidRPr="00F24821">
        <w:rPr>
          <w:color w:val="000000"/>
          <w:sz w:val="22"/>
          <w:szCs w:val="22"/>
        </w:rPr>
        <w:t xml:space="preserve"> agricultura familiar desenvolvidos pela entidade, emitida pela entidade parceira, se houver;</w:t>
      </w:r>
    </w:p>
    <w:p w:rsidR="00B24B5A" w:rsidRPr="00E04506" w:rsidRDefault="00B24B5A" w:rsidP="00B24B5A">
      <w:pPr>
        <w:numPr>
          <w:ilvl w:val="0"/>
          <w:numId w:val="10"/>
        </w:numPr>
        <w:suppressAutoHyphens w:val="0"/>
        <w:autoSpaceDE w:val="0"/>
        <w:autoSpaceDN w:val="0"/>
        <w:adjustRightInd w:val="0"/>
        <w:snapToGrid w:val="0"/>
        <w:ind w:left="851" w:hanging="284"/>
        <w:jc w:val="both"/>
        <w:rPr>
          <w:color w:val="000000"/>
          <w:sz w:val="22"/>
          <w:szCs w:val="22"/>
        </w:rPr>
      </w:pPr>
      <w:proofErr w:type="gramStart"/>
      <w:r w:rsidRPr="00F24821">
        <w:rPr>
          <w:rFonts w:eastAsiaTheme="minorHAnsi"/>
          <w:bCs/>
          <w:color w:val="000000"/>
          <w:sz w:val="22"/>
          <w:szCs w:val="22"/>
          <w:lang w:eastAsia="en-US"/>
        </w:rPr>
        <w:lastRenderedPageBreak/>
        <w:t>Declaração de capacidade administrativa, técnica e gerencial</w:t>
      </w:r>
      <w:r w:rsidRPr="00F24821">
        <w:rPr>
          <w:color w:val="000000"/>
          <w:sz w:val="22"/>
          <w:szCs w:val="22"/>
        </w:rPr>
        <w:t xml:space="preserve"> </w:t>
      </w:r>
      <w:r w:rsidRPr="00F24821">
        <w:rPr>
          <w:rFonts w:eastAsiaTheme="minorHAnsi"/>
          <w:bCs/>
          <w:color w:val="000000"/>
          <w:sz w:val="22"/>
          <w:szCs w:val="22"/>
          <w:lang w:eastAsia="en-US"/>
        </w:rPr>
        <w:t>para a execução do plano de trabalho Anexo VI</w:t>
      </w:r>
      <w:proofErr w:type="gramEnd"/>
      <w:r w:rsidRPr="00F24821">
        <w:rPr>
          <w:rFonts w:eastAsiaTheme="minorHAnsi"/>
          <w:bCs/>
          <w:color w:val="000000"/>
          <w:sz w:val="22"/>
          <w:szCs w:val="22"/>
          <w:lang w:eastAsia="en-US"/>
        </w:rPr>
        <w:t>.</w:t>
      </w: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Default="00E04506" w:rsidP="00E04506">
      <w:pPr>
        <w:suppressAutoHyphens w:val="0"/>
        <w:autoSpaceDE w:val="0"/>
        <w:autoSpaceDN w:val="0"/>
        <w:adjustRightInd w:val="0"/>
        <w:snapToGrid w:val="0"/>
        <w:jc w:val="both"/>
        <w:rPr>
          <w:rFonts w:eastAsiaTheme="minorHAnsi"/>
          <w:bCs/>
          <w:color w:val="000000"/>
          <w:sz w:val="22"/>
          <w:szCs w:val="22"/>
          <w:lang w:eastAsia="en-US"/>
        </w:rPr>
      </w:pPr>
    </w:p>
    <w:p w:rsidR="00E04506" w:rsidRPr="00F24821" w:rsidRDefault="00E04506" w:rsidP="00E04506">
      <w:pPr>
        <w:suppressAutoHyphens w:val="0"/>
        <w:autoSpaceDE w:val="0"/>
        <w:autoSpaceDN w:val="0"/>
        <w:adjustRightInd w:val="0"/>
        <w:snapToGrid w:val="0"/>
        <w:jc w:val="both"/>
        <w:rPr>
          <w:color w:val="000000"/>
          <w:sz w:val="22"/>
          <w:szCs w:val="22"/>
        </w:rPr>
      </w:pPr>
    </w:p>
    <w:p w:rsidR="009F7356" w:rsidRPr="00266423" w:rsidRDefault="004A0064" w:rsidP="009F7356">
      <w:pPr>
        <w:autoSpaceDE w:val="0"/>
        <w:autoSpaceDN w:val="0"/>
        <w:adjustRightInd w:val="0"/>
        <w:snapToGrid w:val="0"/>
        <w:spacing w:before="120" w:after="120"/>
        <w:jc w:val="both"/>
        <w:rPr>
          <w:b/>
          <w:color w:val="000000"/>
          <w:sz w:val="22"/>
          <w:szCs w:val="22"/>
        </w:rPr>
      </w:pPr>
      <w:r>
        <w:rPr>
          <w:b/>
          <w:color w:val="000000"/>
          <w:sz w:val="22"/>
          <w:szCs w:val="22"/>
        </w:rPr>
        <w:t>8.6</w:t>
      </w:r>
      <w:r w:rsidR="009F7356" w:rsidRPr="00266423">
        <w:rPr>
          <w:b/>
          <w:color w:val="000000"/>
          <w:sz w:val="22"/>
          <w:szCs w:val="22"/>
        </w:rPr>
        <w:t>.1. O Projeto básico deverá conter:</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projeto;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Identificação do proponente;</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Objetivo;</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Justificativa;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Metas;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Custos;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Cronograma;</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Resultados esperados;</w:t>
      </w:r>
    </w:p>
    <w:p w:rsidR="009F7356" w:rsidRPr="00266423" w:rsidRDefault="009F7356" w:rsidP="009F7356">
      <w:pPr>
        <w:numPr>
          <w:ilvl w:val="0"/>
          <w:numId w:val="11"/>
        </w:numPr>
        <w:tabs>
          <w:tab w:val="left" w:pos="851"/>
        </w:tabs>
        <w:suppressAutoHyphens w:val="0"/>
        <w:autoSpaceDE w:val="0"/>
        <w:autoSpaceDN w:val="0"/>
        <w:adjustRightInd w:val="0"/>
        <w:snapToGrid w:val="0"/>
        <w:ind w:left="851" w:hanging="284"/>
        <w:jc w:val="both"/>
        <w:rPr>
          <w:color w:val="000000"/>
          <w:sz w:val="22"/>
          <w:szCs w:val="22"/>
        </w:rPr>
      </w:pPr>
      <w:r w:rsidRPr="00266423">
        <w:rPr>
          <w:color w:val="000000"/>
          <w:sz w:val="22"/>
          <w:szCs w:val="22"/>
        </w:rPr>
        <w:t>Capacidade do proponente;</w:t>
      </w:r>
    </w:p>
    <w:p w:rsidR="00A3294E" w:rsidRPr="00A03F5B" w:rsidRDefault="00A3294E" w:rsidP="004D2516">
      <w:pPr>
        <w:widowControl w:val="0"/>
        <w:tabs>
          <w:tab w:val="left" w:pos="567"/>
        </w:tabs>
        <w:autoSpaceDE w:val="0"/>
        <w:jc w:val="both"/>
        <w:rPr>
          <w:b/>
          <w:sz w:val="22"/>
          <w:szCs w:val="22"/>
          <w:lang w:eastAsia="pt-BR"/>
        </w:rPr>
      </w:pPr>
    </w:p>
    <w:p w:rsidR="00A859A6"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4A0064">
        <w:rPr>
          <w:rFonts w:eastAsiaTheme="minorHAnsi"/>
          <w:b/>
          <w:sz w:val="22"/>
          <w:szCs w:val="22"/>
          <w:lang w:eastAsia="en-US"/>
        </w:rPr>
        <w:t>.7</w:t>
      </w:r>
      <w:r w:rsidR="001A4EFA" w:rsidRPr="00A03F5B">
        <w:rPr>
          <w:rFonts w:eastAsiaTheme="minorHAnsi"/>
          <w:sz w:val="22"/>
          <w:szCs w:val="22"/>
          <w:lang w:eastAsia="en-US"/>
        </w:rPr>
        <w:t xml:space="preserve"> </w:t>
      </w:r>
      <w:proofErr w:type="gramStart"/>
      <w:r w:rsidR="001A4EFA" w:rsidRPr="00A03F5B">
        <w:rPr>
          <w:rFonts w:eastAsiaTheme="minorHAnsi"/>
          <w:sz w:val="22"/>
          <w:szCs w:val="22"/>
          <w:lang w:eastAsia="en-US"/>
        </w:rPr>
        <w:t>Compete</w:t>
      </w:r>
      <w:proofErr w:type="gramEnd"/>
      <w:r w:rsidR="001A4EFA" w:rsidRPr="00A03F5B">
        <w:rPr>
          <w:rFonts w:eastAsiaTheme="minorHAnsi"/>
          <w:sz w:val="22"/>
          <w:szCs w:val="22"/>
          <w:lang w:eastAsia="en-US"/>
        </w:rPr>
        <w:t xml:space="preserve"> à Comissão de Seleção: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.1</w:t>
      </w:r>
      <w:r w:rsidR="00A859A6" w:rsidRPr="00A03F5B">
        <w:rPr>
          <w:rFonts w:eastAsiaTheme="minorHAnsi"/>
          <w:sz w:val="22"/>
          <w:szCs w:val="22"/>
          <w:lang w:eastAsia="en-US"/>
        </w:rPr>
        <w:t xml:space="preserve"> C</w:t>
      </w:r>
      <w:r w:rsidR="001A4EFA" w:rsidRPr="00A03F5B">
        <w:rPr>
          <w:rFonts w:eastAsiaTheme="minorHAnsi"/>
          <w:sz w:val="22"/>
          <w:szCs w:val="22"/>
          <w:lang w:eastAsia="en-US"/>
        </w:rPr>
        <w:t xml:space="preserve">onferir os documentos do proponente;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2</w:t>
      </w:r>
      <w:r w:rsidRPr="00A03F5B">
        <w:rPr>
          <w:rFonts w:eastAsiaTheme="minorHAnsi"/>
          <w:sz w:val="22"/>
          <w:szCs w:val="22"/>
          <w:lang w:eastAsia="en-US"/>
        </w:rPr>
        <w:t xml:space="preserve"> P</w:t>
      </w:r>
      <w:r w:rsidR="001A4EFA" w:rsidRPr="00A03F5B">
        <w:rPr>
          <w:rFonts w:eastAsiaTheme="minorHAnsi"/>
          <w:sz w:val="22"/>
          <w:szCs w:val="22"/>
          <w:lang w:eastAsia="en-US"/>
        </w:rPr>
        <w:t xml:space="preserve">roceder à respectiva análise quanto ao atendimento rigoroso pelo proponente das exigências formais e documentais deste Edital, sobre os seguintes itens: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3</w:t>
      </w:r>
      <w:r w:rsidR="001A4EFA" w:rsidRPr="00A03F5B">
        <w:rPr>
          <w:rFonts w:eastAsiaTheme="minorHAnsi"/>
          <w:sz w:val="22"/>
          <w:szCs w:val="22"/>
          <w:lang w:eastAsia="en-US"/>
        </w:rPr>
        <w:t xml:space="preserve"> se o proponente atende às condições exigidas para tal fim; </w:t>
      </w:r>
    </w:p>
    <w:p w:rsidR="001A4EFA" w:rsidRPr="00A03F5B" w:rsidRDefault="004A0064" w:rsidP="003B0149">
      <w:pPr>
        <w:suppressAutoHyphens w:val="0"/>
        <w:autoSpaceDE w:val="0"/>
        <w:autoSpaceDN w:val="0"/>
        <w:adjustRightInd w:val="0"/>
        <w:jc w:val="both"/>
        <w:rPr>
          <w:rFonts w:eastAsiaTheme="minorHAnsi"/>
          <w:sz w:val="22"/>
          <w:szCs w:val="22"/>
          <w:lang w:eastAsia="en-US"/>
        </w:rPr>
      </w:pPr>
      <w:r>
        <w:rPr>
          <w:rFonts w:eastAsiaTheme="minorHAnsi"/>
          <w:b/>
          <w:sz w:val="22"/>
          <w:szCs w:val="22"/>
          <w:lang w:eastAsia="en-US"/>
        </w:rPr>
        <w:t>8.7</w:t>
      </w:r>
      <w:r w:rsidR="00A859A6" w:rsidRPr="00A03F5B">
        <w:rPr>
          <w:rFonts w:eastAsiaTheme="minorHAnsi"/>
          <w:b/>
          <w:sz w:val="22"/>
          <w:szCs w:val="22"/>
          <w:lang w:eastAsia="en-US"/>
        </w:rPr>
        <w:t>.4</w:t>
      </w:r>
      <w:r w:rsidR="001A4EFA" w:rsidRPr="00A03F5B">
        <w:rPr>
          <w:rFonts w:eastAsiaTheme="minorHAnsi"/>
          <w:b/>
          <w:sz w:val="22"/>
          <w:szCs w:val="22"/>
          <w:lang w:eastAsia="en-US"/>
        </w:rPr>
        <w:t xml:space="preserve"> </w:t>
      </w:r>
      <w:r w:rsidR="001A4EFA" w:rsidRPr="00A03F5B">
        <w:rPr>
          <w:rFonts w:eastAsiaTheme="minorHAnsi"/>
          <w:sz w:val="22"/>
          <w:szCs w:val="22"/>
          <w:lang w:eastAsia="en-US"/>
        </w:rPr>
        <w:t xml:space="preserve">se </w:t>
      </w:r>
      <w:proofErr w:type="gramStart"/>
      <w:r w:rsidR="001A4EFA" w:rsidRPr="00A03F5B">
        <w:rPr>
          <w:rFonts w:eastAsiaTheme="minorHAnsi"/>
          <w:sz w:val="22"/>
          <w:szCs w:val="22"/>
          <w:lang w:eastAsia="en-US"/>
        </w:rPr>
        <w:t>o(</w:t>
      </w:r>
      <w:proofErr w:type="gramEnd"/>
      <w:r w:rsidR="001A4EFA" w:rsidRPr="00A03F5B">
        <w:rPr>
          <w:rFonts w:eastAsiaTheme="minorHAnsi"/>
          <w:sz w:val="22"/>
          <w:szCs w:val="22"/>
          <w:lang w:eastAsia="en-US"/>
        </w:rPr>
        <w:t xml:space="preserve">a) projeto/atividade apresentou forma e objeto nos termos exigidos por este edital;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7</w:t>
      </w:r>
      <w:r w:rsidR="001A4EFA" w:rsidRPr="00A03F5B">
        <w:rPr>
          <w:rFonts w:eastAsiaTheme="minorHAnsi"/>
          <w:b/>
          <w:sz w:val="22"/>
          <w:szCs w:val="22"/>
          <w:lang w:eastAsia="en-US"/>
        </w:rPr>
        <w:t>.</w:t>
      </w:r>
      <w:r w:rsidRPr="00A03F5B">
        <w:rPr>
          <w:rFonts w:eastAsiaTheme="minorHAnsi"/>
          <w:b/>
          <w:sz w:val="22"/>
          <w:szCs w:val="22"/>
          <w:lang w:eastAsia="en-US"/>
        </w:rPr>
        <w:t>5</w:t>
      </w:r>
      <w:r w:rsidR="001A4EFA" w:rsidRPr="00A03F5B">
        <w:rPr>
          <w:rFonts w:eastAsiaTheme="minorHAnsi"/>
          <w:sz w:val="22"/>
          <w:szCs w:val="22"/>
          <w:lang w:eastAsia="en-US"/>
        </w:rPr>
        <w:t xml:space="preserve"> Será selecionada uma única proposta, observada a ordem de classificação.</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8</w:t>
      </w:r>
      <w:r w:rsidR="001A4EFA" w:rsidRPr="00A03F5B">
        <w:rPr>
          <w:rFonts w:eastAsiaTheme="minorHAnsi"/>
          <w:sz w:val="22"/>
          <w:szCs w:val="22"/>
          <w:lang w:eastAsia="en-US"/>
        </w:rPr>
        <w:t xml:space="preserve"> </w:t>
      </w:r>
      <w:proofErr w:type="gramStart"/>
      <w:r w:rsidR="001A4EFA" w:rsidRPr="00A03F5B">
        <w:rPr>
          <w:rFonts w:eastAsiaTheme="minorHAnsi"/>
          <w:sz w:val="22"/>
          <w:szCs w:val="22"/>
          <w:lang w:eastAsia="en-US"/>
        </w:rPr>
        <w:t>Será(</w:t>
      </w:r>
      <w:proofErr w:type="spellStart"/>
      <w:proofErr w:type="gramEnd"/>
      <w:r w:rsidR="001A4EFA" w:rsidRPr="00A03F5B">
        <w:rPr>
          <w:rFonts w:eastAsiaTheme="minorHAnsi"/>
          <w:sz w:val="22"/>
          <w:szCs w:val="22"/>
          <w:lang w:eastAsia="en-US"/>
        </w:rPr>
        <w:t>ão</w:t>
      </w:r>
      <w:proofErr w:type="spellEnd"/>
      <w:r w:rsidR="001A4EFA" w:rsidRPr="00A03F5B">
        <w:rPr>
          <w:rFonts w:eastAsiaTheme="minorHAnsi"/>
          <w:sz w:val="22"/>
          <w:szCs w:val="22"/>
          <w:lang w:eastAsia="en-US"/>
        </w:rPr>
        <w:t>) considerada(s) classificadas(s) a(s) organização(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da sociedade civil que obtiver(</w:t>
      </w:r>
      <w:proofErr w:type="spellStart"/>
      <w:r w:rsidR="001A4EFA" w:rsidRPr="00A03F5B">
        <w:rPr>
          <w:rFonts w:eastAsiaTheme="minorHAnsi"/>
          <w:sz w:val="22"/>
          <w:szCs w:val="22"/>
          <w:lang w:eastAsia="en-US"/>
        </w:rPr>
        <w:t>am</w:t>
      </w:r>
      <w:proofErr w:type="spellEnd"/>
      <w:r w:rsidR="001A4EFA" w:rsidRPr="00A03F5B">
        <w:rPr>
          <w:rFonts w:eastAsiaTheme="minorHAnsi"/>
          <w:sz w:val="22"/>
          <w:szCs w:val="22"/>
          <w:lang w:eastAsia="en-US"/>
        </w:rPr>
        <w:t>) a(s) maior(es) pontuação(</w:t>
      </w:r>
      <w:proofErr w:type="spellStart"/>
      <w:r w:rsidR="001A4EFA" w:rsidRPr="00A03F5B">
        <w:rPr>
          <w:rFonts w:eastAsiaTheme="minorHAnsi"/>
          <w:sz w:val="22"/>
          <w:szCs w:val="22"/>
          <w:lang w:eastAsia="en-US"/>
        </w:rPr>
        <w:t>ões</w:t>
      </w:r>
      <w:proofErr w:type="spellEnd"/>
      <w:r w:rsidR="001A4EFA" w:rsidRPr="00A03F5B">
        <w:rPr>
          <w:rFonts w:eastAsiaTheme="minorHAnsi"/>
          <w:sz w:val="22"/>
          <w:szCs w:val="22"/>
          <w:lang w:eastAsia="en-US"/>
        </w:rPr>
        <w:t xml:space="preserve">). </w:t>
      </w:r>
    </w:p>
    <w:p w:rsidR="001A4EFA" w:rsidRPr="00A03F5B"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9</w:t>
      </w:r>
      <w:r w:rsidR="001A4EFA" w:rsidRPr="00A03F5B">
        <w:rPr>
          <w:rFonts w:eastAsiaTheme="minorHAnsi"/>
          <w:sz w:val="22"/>
          <w:szCs w:val="22"/>
          <w:lang w:eastAsia="en-US"/>
        </w:rPr>
        <w:t xml:space="preserve"> Na hipótese de haver empate</w:t>
      </w:r>
      <w:proofErr w:type="gramStart"/>
      <w:r w:rsidR="001A4EFA" w:rsidRPr="00A03F5B">
        <w:rPr>
          <w:rFonts w:eastAsiaTheme="minorHAnsi"/>
          <w:sz w:val="22"/>
          <w:szCs w:val="22"/>
          <w:lang w:eastAsia="en-US"/>
        </w:rPr>
        <w:t>, decidir-se-á</w:t>
      </w:r>
      <w:proofErr w:type="gramEnd"/>
      <w:r w:rsidR="001A4EFA" w:rsidRPr="00A03F5B">
        <w:rPr>
          <w:rFonts w:eastAsiaTheme="minorHAnsi"/>
          <w:sz w:val="22"/>
          <w:szCs w:val="22"/>
          <w:lang w:eastAsia="en-US"/>
        </w:rPr>
        <w:t xml:space="preserve"> sucessivamente pela organização da sociedade civil que melhor pontuou nas informações sobre ações a serem executadas e indicadores que aferirão o cumprimento das metas e prazos para a execução das ações descritas no objeto previsto neste edital </w:t>
      </w:r>
    </w:p>
    <w:p w:rsidR="002C05DD" w:rsidRPr="002C05DD" w:rsidRDefault="004A0064" w:rsidP="003B0149">
      <w:pPr>
        <w:suppressAutoHyphens w:val="0"/>
        <w:autoSpaceDE w:val="0"/>
        <w:autoSpaceDN w:val="0"/>
        <w:adjustRightInd w:val="0"/>
        <w:jc w:val="both"/>
        <w:rPr>
          <w:rFonts w:eastAsiaTheme="minorHAnsi"/>
          <w:b/>
          <w:bCs/>
          <w:sz w:val="22"/>
          <w:szCs w:val="22"/>
          <w:lang w:eastAsia="en-US"/>
        </w:rPr>
      </w:pPr>
      <w:r>
        <w:rPr>
          <w:rFonts w:eastAsiaTheme="minorHAnsi"/>
          <w:b/>
          <w:bCs/>
          <w:sz w:val="22"/>
          <w:szCs w:val="22"/>
          <w:highlight w:val="yellow"/>
          <w:lang w:eastAsia="en-US"/>
        </w:rPr>
        <w:t>8.10</w:t>
      </w:r>
      <w:r w:rsidR="001A4EFA" w:rsidRPr="00AC4097">
        <w:rPr>
          <w:rFonts w:eastAsiaTheme="minorHAnsi"/>
          <w:b/>
          <w:bCs/>
          <w:sz w:val="22"/>
          <w:szCs w:val="22"/>
          <w:highlight w:val="yellow"/>
          <w:lang w:eastAsia="en-US"/>
        </w:rPr>
        <w:t xml:space="preserve"> Persistindo o empate, </w:t>
      </w:r>
      <w:proofErr w:type="gramStart"/>
      <w:r w:rsidR="001A4EFA" w:rsidRPr="00AC4097">
        <w:rPr>
          <w:rFonts w:eastAsiaTheme="minorHAnsi"/>
          <w:b/>
          <w:bCs/>
          <w:sz w:val="22"/>
          <w:szCs w:val="22"/>
          <w:highlight w:val="yellow"/>
          <w:lang w:eastAsia="en-US"/>
        </w:rPr>
        <w:t>decidir-se-á</w:t>
      </w:r>
      <w:proofErr w:type="gramEnd"/>
      <w:r w:rsidR="001A4EFA" w:rsidRPr="00AC4097">
        <w:rPr>
          <w:rFonts w:eastAsiaTheme="minorHAnsi"/>
          <w:b/>
          <w:bCs/>
          <w:sz w:val="22"/>
          <w:szCs w:val="22"/>
          <w:highlight w:val="yellow"/>
          <w:lang w:eastAsia="en-US"/>
        </w:rPr>
        <w:t xml:space="preserve"> por sorteio.</w:t>
      </w:r>
      <w:r w:rsidR="001A4EFA" w:rsidRPr="00A03F5B">
        <w:rPr>
          <w:rFonts w:eastAsiaTheme="minorHAnsi"/>
          <w:b/>
          <w:bCs/>
          <w:sz w:val="22"/>
          <w:szCs w:val="22"/>
          <w:lang w:eastAsia="en-US"/>
        </w:rPr>
        <w:t xml:space="preserve"> </w:t>
      </w:r>
    </w:p>
    <w:p w:rsidR="002C05DD" w:rsidRDefault="00A859A6" w:rsidP="003B0149">
      <w:pPr>
        <w:suppressAutoHyphens w:val="0"/>
        <w:autoSpaceDE w:val="0"/>
        <w:autoSpaceDN w:val="0"/>
        <w:adjustRightInd w:val="0"/>
        <w:jc w:val="both"/>
        <w:rPr>
          <w:rFonts w:eastAsiaTheme="minorHAnsi"/>
          <w:sz w:val="22"/>
          <w:szCs w:val="22"/>
          <w:lang w:eastAsia="en-US"/>
        </w:rPr>
      </w:pPr>
      <w:r w:rsidRPr="00A03F5B">
        <w:rPr>
          <w:rFonts w:eastAsiaTheme="minorHAnsi"/>
          <w:b/>
          <w:sz w:val="22"/>
          <w:szCs w:val="22"/>
          <w:lang w:eastAsia="en-US"/>
        </w:rPr>
        <w:t>8</w:t>
      </w:r>
      <w:r w:rsidR="001A4EFA" w:rsidRPr="00A03F5B">
        <w:rPr>
          <w:rFonts w:eastAsiaTheme="minorHAnsi"/>
          <w:b/>
          <w:sz w:val="22"/>
          <w:szCs w:val="22"/>
          <w:lang w:eastAsia="en-US"/>
        </w:rPr>
        <w:t>.</w:t>
      </w:r>
      <w:r w:rsidR="004A0064">
        <w:rPr>
          <w:rFonts w:eastAsiaTheme="minorHAnsi"/>
          <w:b/>
          <w:sz w:val="22"/>
          <w:szCs w:val="22"/>
          <w:lang w:eastAsia="en-US"/>
        </w:rPr>
        <w:t>11</w:t>
      </w:r>
      <w:r w:rsidR="001A4EFA" w:rsidRPr="00A03F5B">
        <w:rPr>
          <w:rFonts w:eastAsiaTheme="minorHAnsi"/>
          <w:sz w:val="22"/>
          <w:szCs w:val="22"/>
          <w:lang w:eastAsia="en-US"/>
        </w:rPr>
        <w:t xml:space="preserve"> Após a publicação da lista de classificação definitiva das organizações da sociedade civil, a entidade deverá entregar, no prazo de </w:t>
      </w:r>
      <w:r w:rsidR="002C05DD">
        <w:rPr>
          <w:rFonts w:eastAsiaTheme="minorHAnsi"/>
          <w:sz w:val="22"/>
          <w:szCs w:val="22"/>
          <w:lang w:eastAsia="en-US"/>
        </w:rPr>
        <w:t xml:space="preserve">em até </w:t>
      </w:r>
      <w:proofErr w:type="gramStart"/>
      <w:r w:rsidR="002C05DD">
        <w:rPr>
          <w:rFonts w:eastAsiaTheme="minorHAnsi"/>
          <w:sz w:val="22"/>
          <w:szCs w:val="22"/>
          <w:lang w:eastAsia="en-US"/>
        </w:rPr>
        <w:t>01</w:t>
      </w:r>
      <w:r w:rsidR="001A4EFA" w:rsidRPr="00A03F5B">
        <w:rPr>
          <w:rFonts w:eastAsiaTheme="minorHAnsi"/>
          <w:sz w:val="22"/>
          <w:szCs w:val="22"/>
          <w:lang w:eastAsia="en-US"/>
        </w:rPr>
        <w:t xml:space="preserve"> dias</w:t>
      </w:r>
      <w:proofErr w:type="gramEnd"/>
      <w:r w:rsidR="001A4EFA" w:rsidRPr="00A03F5B">
        <w:rPr>
          <w:rFonts w:eastAsiaTheme="minorHAnsi"/>
          <w:sz w:val="22"/>
          <w:szCs w:val="22"/>
          <w:lang w:eastAsia="en-US"/>
        </w:rPr>
        <w:t xml:space="preserve"> úteis, os documentos de habilitação abaixo relacionados: </w:t>
      </w:r>
    </w:p>
    <w:p w:rsidR="002C05DD" w:rsidRPr="00A03F5B" w:rsidRDefault="002C05DD" w:rsidP="003B0149">
      <w:pPr>
        <w:suppressAutoHyphens w:val="0"/>
        <w:autoSpaceDE w:val="0"/>
        <w:autoSpaceDN w:val="0"/>
        <w:adjustRightInd w:val="0"/>
        <w:jc w:val="both"/>
        <w:rPr>
          <w:rFonts w:eastAsiaTheme="minorHAnsi"/>
          <w:sz w:val="22"/>
          <w:szCs w:val="22"/>
          <w:lang w:eastAsia="en-US"/>
        </w:rPr>
      </w:pPr>
    </w:p>
    <w:p w:rsidR="002C05DD" w:rsidRDefault="008265FA"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do Estatuto registrado e suas alterações, em conformidade com as exigências previstas no art. 29 do Decreto Estadual nº 21.431, de 2016;</w:t>
      </w:r>
    </w:p>
    <w:p w:rsidR="002C05DD" w:rsidRDefault="002C05DD" w:rsidP="003A0665">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Cópia da Ata da primeira ata de</w:t>
      </w:r>
      <w:r w:rsidR="008265FA" w:rsidRPr="002C05DD">
        <w:rPr>
          <w:color w:val="000000"/>
          <w:sz w:val="22"/>
          <w:szCs w:val="22"/>
        </w:rPr>
        <w:t xml:space="preserve"> </w:t>
      </w:r>
      <w:r w:rsidRPr="002C05DD">
        <w:rPr>
          <w:color w:val="000000"/>
          <w:sz w:val="22"/>
          <w:szCs w:val="22"/>
        </w:rPr>
        <w:t>abertura da Associação;</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2C05DD">
        <w:rPr>
          <w:color w:val="000000"/>
          <w:sz w:val="22"/>
          <w:szCs w:val="22"/>
        </w:rPr>
        <w:t>cópia</w:t>
      </w:r>
      <w:proofErr w:type="gramEnd"/>
      <w:r w:rsidRPr="002C05DD">
        <w:rPr>
          <w:color w:val="000000"/>
          <w:sz w:val="22"/>
          <w:szCs w:val="22"/>
        </w:rPr>
        <w:t xml:space="preserve"> da ata da </w:t>
      </w:r>
      <w:r w:rsidR="008265FA" w:rsidRPr="002C05DD">
        <w:rPr>
          <w:color w:val="000000"/>
          <w:sz w:val="22"/>
          <w:szCs w:val="22"/>
        </w:rPr>
        <w:t>Eleição do quadro dirigente atual ou documento equivalente;</w:t>
      </w:r>
    </w:p>
    <w:p w:rsidR="002C05DD" w:rsidRDefault="002C05DD" w:rsidP="002C05DD">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2C05DD">
        <w:rPr>
          <w:color w:val="000000"/>
          <w:sz w:val="22"/>
          <w:szCs w:val="22"/>
        </w:rPr>
        <w:t>cópia</w:t>
      </w:r>
      <w:proofErr w:type="gramEnd"/>
      <w:r w:rsidRPr="002C05DD">
        <w:rPr>
          <w:color w:val="000000"/>
          <w:sz w:val="22"/>
          <w:szCs w:val="22"/>
        </w:rPr>
        <w:t xml:space="preserve"> dos documentos pessoais do PRESIDENTE E </w:t>
      </w:r>
      <w:r w:rsidR="001A4E81">
        <w:rPr>
          <w:color w:val="000000"/>
          <w:sz w:val="22"/>
          <w:szCs w:val="22"/>
        </w:rPr>
        <w:t>TESOUREIRO</w:t>
      </w:r>
      <w:r w:rsidRPr="002C05DD">
        <w:rPr>
          <w:color w:val="000000"/>
          <w:sz w:val="22"/>
          <w:szCs w:val="22"/>
        </w:rPr>
        <w:t xml:space="preserve"> DA ASSOCIAÇÃO; </w:t>
      </w:r>
      <w:r w:rsidR="008265FA" w:rsidRPr="002C05DD">
        <w:rPr>
          <w:color w:val="000000"/>
          <w:sz w:val="22"/>
          <w:szCs w:val="22"/>
        </w:rPr>
        <w:t>Carteira de Identidade e Cadastro de Pessoa Física - CPF;</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 xml:space="preserve">Inscrição no Cadastro Nacional de Pessoa Jurídica - CNPJ, emitida do site da Secretaria da Receita Federal do Brasil, </w:t>
      </w:r>
      <w:r w:rsidR="002C05DD">
        <w:rPr>
          <w:color w:val="000000"/>
          <w:sz w:val="22"/>
          <w:szCs w:val="22"/>
        </w:rPr>
        <w:t>ATIVO.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de Débitos Relativos a Créditos Tributários Federais e à Dívida Ativa da União;</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quanto à dívida ativa do Estado de Rondônia;</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do município sede da Organização da Sociedade Civil;</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Certificado de Regularidade do Fundo de Garantia do Tempo de Serviço - CRF/FGTS;</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color w:val="000000"/>
          <w:sz w:val="22"/>
          <w:szCs w:val="22"/>
        </w:rPr>
        <w:t>Certidão Negativa de Débitos Trabalhistas - CNDT;</w:t>
      </w:r>
    </w:p>
    <w:p w:rsidR="002C05DD" w:rsidRDefault="008265FA" w:rsidP="002C05DD">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w:t>
      </w:r>
      <w:r w:rsidRPr="002C05DD">
        <w:rPr>
          <w:sz w:val="22"/>
          <w:szCs w:val="22"/>
        </w:rPr>
        <w:lastRenderedPageBreak/>
        <w:t>cooperação, estendendo-se a vedação aos respectivos cônjuges ou companheiros, bem como parentes em linha reta, colateral ou por afinidade, até o segundo grau</w:t>
      </w:r>
      <w:r w:rsidR="009F7356" w:rsidRPr="002C05DD">
        <w:rPr>
          <w:sz w:val="22"/>
          <w:szCs w:val="22"/>
        </w:rPr>
        <w:t xml:space="preserve"> </w:t>
      </w:r>
      <w:r w:rsidR="009F7356" w:rsidRPr="002C05DD">
        <w:rPr>
          <w:rFonts w:eastAsiaTheme="minorHAnsi"/>
          <w:bCs/>
          <w:sz w:val="22"/>
          <w:szCs w:val="22"/>
          <w:lang w:eastAsia="en-US"/>
        </w:rPr>
        <w:t>Anexo II</w:t>
      </w:r>
      <w:r w:rsidRPr="002C05DD">
        <w:rPr>
          <w:sz w:val="22"/>
          <w:szCs w:val="22"/>
        </w:rPr>
        <w:t>;</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2C05DD">
        <w:rPr>
          <w:sz w:val="22"/>
          <w:szCs w:val="22"/>
        </w:rPr>
        <w:t>Comprovação de que a Organização da Sociedade Civil funciona no endereço declarado</w:t>
      </w:r>
      <w:r w:rsidR="002C05DD" w:rsidRPr="002C05DD">
        <w:rPr>
          <w:sz w:val="22"/>
          <w:szCs w:val="22"/>
        </w:rPr>
        <w:t xml:space="preserve">, através </w:t>
      </w:r>
      <w:r w:rsidR="002C05DD">
        <w:rPr>
          <w:sz w:val="22"/>
          <w:szCs w:val="22"/>
        </w:rPr>
        <w:t>de</w:t>
      </w:r>
      <w:r w:rsidR="002C05DD" w:rsidRPr="002C05DD">
        <w:rPr>
          <w:sz w:val="22"/>
          <w:szCs w:val="22"/>
        </w:rPr>
        <w:t xml:space="preserve"> cópia de comprovante de endereço</w:t>
      </w:r>
      <w:r w:rsidRPr="002C05DD">
        <w:rPr>
          <w:sz w:val="22"/>
          <w:szCs w:val="22"/>
        </w:rPr>
        <w:t>;</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Relatórios de atividades com comprovação das ações desenvolvidas;</w:t>
      </w:r>
    </w:p>
    <w:p w:rsid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 xml:space="preserve">Declaração do representante legal da Organização da Sociedade Civil sobre as instalações e condições materiais da Organização, inclusive quanto à salubridade e segurança, quando necessárias, para a realização do objeto pactuado; </w:t>
      </w:r>
      <w:proofErr w:type="gramStart"/>
      <w:r w:rsidRPr="00FA2201">
        <w:rPr>
          <w:color w:val="000000"/>
          <w:sz w:val="22"/>
          <w:szCs w:val="22"/>
        </w:rPr>
        <w:t>e</w:t>
      </w:r>
      <w:proofErr w:type="gramEnd"/>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Prova da propriedade ou posse legítima do imóvel cujas instalações serão necessárias à execução do objeto da parceria, como escritura, matrícula do imóvel, contrato de locação, comodato ou outro tipo de r</w:t>
      </w:r>
      <w:r w:rsidR="00FA2201" w:rsidRPr="00FA2201">
        <w:rPr>
          <w:color w:val="000000"/>
          <w:sz w:val="22"/>
          <w:szCs w:val="22"/>
        </w:rPr>
        <w:t xml:space="preserve">elação </w:t>
      </w:r>
      <w:proofErr w:type="spellStart"/>
      <w:proofErr w:type="gramStart"/>
      <w:r w:rsidR="00FA2201" w:rsidRPr="00FA2201">
        <w:rPr>
          <w:color w:val="000000"/>
          <w:sz w:val="22"/>
          <w:szCs w:val="22"/>
        </w:rPr>
        <w:t>jurídica.</w:t>
      </w:r>
      <w:proofErr w:type="gramEnd"/>
      <w:r w:rsidRPr="00FA2201">
        <w:rPr>
          <w:sz w:val="22"/>
          <w:szCs w:val="22"/>
        </w:rPr>
        <w:t>Os</w:t>
      </w:r>
      <w:proofErr w:type="spellEnd"/>
      <w:r w:rsidRPr="00FA2201">
        <w:rPr>
          <w:sz w:val="22"/>
          <w:szCs w:val="22"/>
        </w:rPr>
        <w:t xml:space="preserve"> documentos relativos às instalações poderão ser apresentados em até 60 (sessenta) dias a contar da celebração da parceria.</w:t>
      </w:r>
    </w:p>
    <w:p w:rsidR="00FA2201" w:rsidRPr="00FA2201" w:rsidRDefault="008265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As certidões Positivas com Efeito de Negativas servirão como Certidões Negativas.</w:t>
      </w:r>
    </w:p>
    <w:p w:rsidR="00FA2201" w:rsidRPr="00FA2201" w:rsidRDefault="00866E73"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Declaração</w:t>
      </w:r>
      <w:r w:rsidR="001A4EFA" w:rsidRPr="00FA2201">
        <w:rPr>
          <w:rFonts w:eastAsiaTheme="minorHAnsi"/>
          <w:sz w:val="22"/>
          <w:szCs w:val="22"/>
          <w:lang w:eastAsia="en-US"/>
        </w:rPr>
        <w:t>, sob as penas da lei, de que não emprega menor de 18 anos em trabalho noturno, perigoso ou insalubre e não emprega menor de 16 anos, salvo na condição de aprendiz</w:t>
      </w:r>
      <w:r w:rsidR="00A44339" w:rsidRPr="00FA2201">
        <w:rPr>
          <w:rFonts w:eastAsiaTheme="minorHAnsi"/>
          <w:sz w:val="22"/>
          <w:szCs w:val="22"/>
          <w:lang w:eastAsia="en-US"/>
        </w:rPr>
        <w:t xml:space="preserve"> Anexo III</w:t>
      </w:r>
      <w:r w:rsidR="001A4EFA" w:rsidRPr="00FA2201">
        <w:rPr>
          <w:rFonts w:eastAsiaTheme="minorHAnsi"/>
          <w:sz w:val="22"/>
          <w:szCs w:val="22"/>
          <w:lang w:eastAsia="en-US"/>
        </w:rPr>
        <w:t xml:space="preserve">. </w:t>
      </w:r>
    </w:p>
    <w:p w:rsidR="00FA2201" w:rsidRDefault="000D13E0" w:rsidP="00FA2201">
      <w:pPr>
        <w:pStyle w:val="PargrafodaLista"/>
        <w:numPr>
          <w:ilvl w:val="0"/>
          <w:numId w:val="46"/>
        </w:numPr>
        <w:tabs>
          <w:tab w:val="left" w:pos="851"/>
        </w:tabs>
        <w:autoSpaceDE w:val="0"/>
        <w:autoSpaceDN w:val="0"/>
        <w:adjustRightInd w:val="0"/>
        <w:snapToGrid w:val="0"/>
        <w:jc w:val="both"/>
        <w:rPr>
          <w:color w:val="000000"/>
          <w:sz w:val="22"/>
          <w:szCs w:val="22"/>
        </w:rPr>
      </w:pPr>
      <w:proofErr w:type="gramStart"/>
      <w:r w:rsidRPr="00FA2201">
        <w:rPr>
          <w:rFonts w:eastAsiaTheme="minorHAnsi"/>
          <w:bCs/>
          <w:sz w:val="22"/>
          <w:szCs w:val="22"/>
          <w:lang w:eastAsia="en-US"/>
        </w:rPr>
        <w:t>Declaração Sobre Instalações e Condições Materiais Anexo</w:t>
      </w:r>
      <w:proofErr w:type="gramEnd"/>
      <w:r w:rsidRPr="00FA2201">
        <w:rPr>
          <w:rFonts w:eastAsiaTheme="minorHAnsi"/>
          <w:bCs/>
          <w:sz w:val="22"/>
          <w:szCs w:val="22"/>
          <w:lang w:eastAsia="en-US"/>
        </w:rPr>
        <w:t xml:space="preserve"> I</w:t>
      </w:r>
      <w:r w:rsidRPr="00FA2201">
        <w:rPr>
          <w:sz w:val="22"/>
          <w:szCs w:val="22"/>
        </w:rPr>
        <w:t>;</w:t>
      </w:r>
    </w:p>
    <w:p w:rsidR="00FA2201" w:rsidRDefault="004914A2"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sz w:val="22"/>
          <w:szCs w:val="22"/>
        </w:rPr>
        <w:t>Declaração do Art. 27 Do Decreto Nº 8.726, de 2016, e Relação dos Dirigentes da Entidade Anexo IV;</w:t>
      </w:r>
    </w:p>
    <w:p w:rsidR="00FA2201" w:rsidRPr="00FA2201" w:rsidRDefault="00010C6B"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color w:val="000000"/>
          <w:sz w:val="22"/>
          <w:szCs w:val="22"/>
        </w:rPr>
        <w:t xml:space="preserve">Todos os documentos poderão ser impressos ou cópias, no ato da assinatura do </w:t>
      </w:r>
      <w:r w:rsidR="00A44339" w:rsidRPr="00FA2201">
        <w:rPr>
          <w:color w:val="000000"/>
          <w:sz w:val="22"/>
          <w:szCs w:val="22"/>
        </w:rPr>
        <w:t xml:space="preserve">termo </w:t>
      </w:r>
      <w:r w:rsidR="00A44339" w:rsidRPr="00FA2201">
        <w:rPr>
          <w:sz w:val="22"/>
          <w:szCs w:val="22"/>
        </w:rPr>
        <w:t xml:space="preserve">de </w:t>
      </w:r>
      <w:r w:rsidRPr="00FA2201">
        <w:rPr>
          <w:sz w:val="22"/>
          <w:szCs w:val="22"/>
        </w:rPr>
        <w:t>acordo de cooperação deverão ser apresentados os documentos originais ou cópias autenticadas por cartório de notas e ofício competente.</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Caso a organização da sociedade civil convidada aceite celebrar a parceria, proceder-se-á à verificação dos documentos de habilitação previstos.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inabilitada a organização da sociedade civil participante que deixar de apresentar, apresentar com irregularidades qualquer documento exigido. </w:t>
      </w:r>
    </w:p>
    <w:p w:rsidR="00FA2201"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lang w:eastAsia="en-US"/>
        </w:rPr>
        <w:t xml:space="preserve">Será lavrada ata circunstanciada dos trabalhos do julgamento de seleção das propostas, que, obrigatoriamente, deverá ser assinada pelos membros da Comissão de Seleção. </w:t>
      </w:r>
    </w:p>
    <w:p w:rsidR="001A4EFA" w:rsidRPr="00FA2201" w:rsidRDefault="001A4EFA" w:rsidP="00FA2201">
      <w:pPr>
        <w:pStyle w:val="PargrafodaLista"/>
        <w:numPr>
          <w:ilvl w:val="0"/>
          <w:numId w:val="46"/>
        </w:numPr>
        <w:tabs>
          <w:tab w:val="left" w:pos="851"/>
        </w:tabs>
        <w:autoSpaceDE w:val="0"/>
        <w:autoSpaceDN w:val="0"/>
        <w:adjustRightInd w:val="0"/>
        <w:snapToGrid w:val="0"/>
        <w:jc w:val="both"/>
        <w:rPr>
          <w:color w:val="000000"/>
          <w:sz w:val="22"/>
          <w:szCs w:val="22"/>
        </w:rPr>
      </w:pPr>
      <w:r w:rsidRPr="00FA2201">
        <w:rPr>
          <w:rFonts w:eastAsiaTheme="minorHAnsi"/>
          <w:sz w:val="22"/>
          <w:szCs w:val="22"/>
          <w:highlight w:val="yellow"/>
          <w:lang w:eastAsia="en-US"/>
        </w:rPr>
        <w:t xml:space="preserve"> Os documentos das organizações da sociedade </w:t>
      </w:r>
      <w:proofErr w:type="gramStart"/>
      <w:r w:rsidRPr="00FA2201">
        <w:rPr>
          <w:rFonts w:eastAsiaTheme="minorHAnsi"/>
          <w:sz w:val="22"/>
          <w:szCs w:val="22"/>
          <w:highlight w:val="yellow"/>
          <w:lang w:eastAsia="en-US"/>
        </w:rPr>
        <w:t>civil consideradas inabilitadas</w:t>
      </w:r>
      <w:proofErr w:type="gramEnd"/>
      <w:r w:rsidRPr="00FA2201">
        <w:rPr>
          <w:rFonts w:eastAsiaTheme="minorHAnsi"/>
          <w:sz w:val="22"/>
          <w:szCs w:val="22"/>
          <w:highlight w:val="yellow"/>
          <w:lang w:eastAsia="en-US"/>
        </w:rPr>
        <w:t xml:space="preserve"> não serão devolvidos, pois serão juntados ao processo administrativo que trata do presente certame.</w:t>
      </w:r>
    </w:p>
    <w:p w:rsidR="001A4EFA" w:rsidRPr="00A859A6" w:rsidRDefault="001A4EFA" w:rsidP="004D2516">
      <w:pPr>
        <w:widowControl w:val="0"/>
        <w:tabs>
          <w:tab w:val="left" w:pos="567"/>
        </w:tabs>
        <w:autoSpaceDE w:val="0"/>
        <w:jc w:val="both"/>
        <w:rPr>
          <w:b/>
          <w:color w:val="000000"/>
          <w:sz w:val="22"/>
          <w:szCs w:val="22"/>
          <w:lang w:eastAsia="pt-BR"/>
        </w:rPr>
      </w:pPr>
    </w:p>
    <w:p w:rsidR="0024469B" w:rsidRPr="00E04506" w:rsidRDefault="0024469B" w:rsidP="00E04506">
      <w:pPr>
        <w:pStyle w:val="PargrafodaLista"/>
        <w:numPr>
          <w:ilvl w:val="0"/>
          <w:numId w:val="45"/>
        </w:numPr>
        <w:shd w:val="clear" w:color="auto" w:fill="C5E0B3" w:themeFill="accent6" w:themeFillTint="66"/>
        <w:jc w:val="both"/>
        <w:rPr>
          <w:b/>
          <w:bCs/>
          <w:sz w:val="22"/>
          <w:szCs w:val="22"/>
        </w:rPr>
      </w:pPr>
      <w:r w:rsidRPr="00E04506">
        <w:rPr>
          <w:b/>
          <w:bCs/>
          <w:sz w:val="22"/>
          <w:szCs w:val="22"/>
        </w:rPr>
        <w:t>DOS RECURSOS ADMINISTRATIVOS</w:t>
      </w:r>
    </w:p>
    <w:p w:rsidR="00E04506" w:rsidRPr="00E04506" w:rsidRDefault="00E04506" w:rsidP="00E04506">
      <w:pPr>
        <w:shd w:val="clear" w:color="auto" w:fill="C5E0B3" w:themeFill="accent6" w:themeFillTint="66"/>
        <w:jc w:val="both"/>
        <w:rPr>
          <w:b/>
          <w:bCs/>
          <w:sz w:val="22"/>
          <w:szCs w:val="22"/>
        </w:rPr>
      </w:pP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 </w:t>
      </w:r>
      <w:r w:rsidR="0024469B" w:rsidRPr="003548EA">
        <w:rPr>
          <w:rFonts w:eastAsiaTheme="minorHAnsi"/>
          <w:sz w:val="22"/>
          <w:szCs w:val="22"/>
          <w:lang w:eastAsia="en-US"/>
        </w:rPr>
        <w:t xml:space="preserve">Após a publicação do resultado preliminar do julgamento pela Comissão de Seleção, os interessados terão o prazo de </w:t>
      </w:r>
      <w:proofErr w:type="gramStart"/>
      <w:r w:rsidR="0024469B" w:rsidRPr="003548EA">
        <w:rPr>
          <w:rFonts w:eastAsiaTheme="minorHAnsi"/>
          <w:sz w:val="22"/>
          <w:szCs w:val="22"/>
          <w:lang w:eastAsia="en-US"/>
        </w:rPr>
        <w:t>5</w:t>
      </w:r>
      <w:proofErr w:type="gramEnd"/>
      <w:r w:rsidR="0024469B" w:rsidRPr="003548EA">
        <w:rPr>
          <w:rFonts w:eastAsiaTheme="minorHAnsi"/>
          <w:sz w:val="22"/>
          <w:szCs w:val="22"/>
          <w:lang w:eastAsia="en-US"/>
        </w:rPr>
        <w:t xml:space="preserve"> dias úteis para apresentar recurso, contados da publicação da decisão, à comissão que a proferiu.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.1.1. Os recursos que não forem reconsiderados pela comissão no prazo de </w:t>
      </w:r>
      <w:proofErr w:type="gramStart"/>
      <w:r w:rsidR="0024469B" w:rsidRPr="003548EA">
        <w:rPr>
          <w:rFonts w:eastAsiaTheme="minorHAnsi"/>
          <w:b/>
          <w:bCs/>
          <w:sz w:val="22"/>
          <w:szCs w:val="22"/>
          <w:lang w:eastAsia="en-US"/>
        </w:rPr>
        <w:t>5</w:t>
      </w:r>
      <w:proofErr w:type="gramEnd"/>
      <w:r w:rsidR="0024469B" w:rsidRPr="003548EA">
        <w:rPr>
          <w:rFonts w:eastAsiaTheme="minorHAnsi"/>
          <w:b/>
          <w:bCs/>
          <w:sz w:val="22"/>
          <w:szCs w:val="22"/>
          <w:lang w:eastAsia="en-US"/>
        </w:rPr>
        <w:t xml:space="preserve"> dias contados do recebimento, deverão ser encaminhados à autoridade competente para decisão final.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.1.2. </w:t>
      </w:r>
      <w:r w:rsidR="0024469B" w:rsidRPr="003548EA">
        <w:rPr>
          <w:rFonts w:eastAsiaTheme="minorHAnsi"/>
          <w:sz w:val="22"/>
          <w:szCs w:val="22"/>
          <w:lang w:eastAsia="en-US"/>
        </w:rPr>
        <w:t xml:space="preserve">Decorridos os prazos acima descritos, sem a interposição de recurso ou após o seu julgamento será publicada lista de classificação definitiva e a(s) </w:t>
      </w:r>
      <w:proofErr w:type="gramStart"/>
      <w:r w:rsidR="0024469B" w:rsidRPr="003548EA">
        <w:rPr>
          <w:rFonts w:eastAsiaTheme="minorHAnsi"/>
          <w:sz w:val="22"/>
          <w:szCs w:val="22"/>
          <w:lang w:eastAsia="en-US"/>
        </w:rPr>
        <w:t>organização(</w:t>
      </w:r>
      <w:proofErr w:type="spellStart"/>
      <w:proofErr w:type="gramEnd"/>
      <w:r w:rsidR="0024469B" w:rsidRPr="003548EA">
        <w:rPr>
          <w:rFonts w:eastAsiaTheme="minorHAnsi"/>
          <w:sz w:val="22"/>
          <w:szCs w:val="22"/>
          <w:lang w:eastAsia="en-US"/>
        </w:rPr>
        <w:t>ões</w:t>
      </w:r>
      <w:proofErr w:type="spellEnd"/>
      <w:r w:rsidR="0024469B" w:rsidRPr="003548EA">
        <w:rPr>
          <w:rFonts w:eastAsiaTheme="minorHAnsi"/>
          <w:sz w:val="22"/>
          <w:szCs w:val="22"/>
          <w:lang w:eastAsia="en-US"/>
        </w:rPr>
        <w:t>) da sociedade civil vencedora(s) será(</w:t>
      </w:r>
      <w:proofErr w:type="spellStart"/>
      <w:r w:rsidR="0024469B" w:rsidRPr="003548EA">
        <w:rPr>
          <w:rFonts w:eastAsiaTheme="minorHAnsi"/>
          <w:sz w:val="22"/>
          <w:szCs w:val="22"/>
          <w:lang w:eastAsia="en-US"/>
        </w:rPr>
        <w:t>ão</w:t>
      </w:r>
      <w:proofErr w:type="spellEnd"/>
      <w:r w:rsidR="0024469B" w:rsidRPr="003548EA">
        <w:rPr>
          <w:rFonts w:eastAsiaTheme="minorHAnsi"/>
          <w:sz w:val="22"/>
          <w:szCs w:val="22"/>
          <w:lang w:eastAsia="en-US"/>
        </w:rPr>
        <w:t xml:space="preserve">) considerada(s) apta(s) a celebrar a parceria.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.2. </w:t>
      </w:r>
      <w:r w:rsidR="0024469B" w:rsidRPr="003548EA">
        <w:rPr>
          <w:rFonts w:eastAsiaTheme="minorHAnsi"/>
          <w:sz w:val="22"/>
          <w:szCs w:val="22"/>
          <w:lang w:eastAsia="en-US"/>
        </w:rPr>
        <w:t xml:space="preserve">Não serão conhecidos os recursos interpostos após os respectivos prazos legais que não foram tempestivamente apresentadas.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.3. </w:t>
      </w:r>
      <w:r w:rsidR="0024469B" w:rsidRPr="003548EA">
        <w:rPr>
          <w:rFonts w:eastAsiaTheme="minorHAnsi"/>
          <w:sz w:val="22"/>
          <w:szCs w:val="22"/>
          <w:lang w:eastAsia="en-US"/>
        </w:rPr>
        <w:t xml:space="preserve">Os recursos deverão ser apresentados em meio </w:t>
      </w:r>
      <w:r w:rsidR="0058614C" w:rsidRPr="0058614C">
        <w:rPr>
          <w:rFonts w:eastAsiaTheme="minorHAnsi"/>
          <w:sz w:val="22"/>
          <w:szCs w:val="22"/>
          <w:lang w:eastAsia="en-US"/>
        </w:rPr>
        <w:t>físico</w:t>
      </w:r>
      <w:r w:rsidR="0024469B" w:rsidRPr="0058614C">
        <w:rPr>
          <w:rFonts w:eastAsiaTheme="minorHAnsi"/>
          <w:sz w:val="22"/>
          <w:szCs w:val="22"/>
          <w:lang w:eastAsia="en-US"/>
        </w:rPr>
        <w:t xml:space="preserve"> </w:t>
      </w:r>
      <w:r w:rsidR="0058614C" w:rsidRPr="0058614C">
        <w:rPr>
          <w:rFonts w:eastAsiaTheme="minorHAnsi"/>
          <w:sz w:val="22"/>
          <w:szCs w:val="22"/>
          <w:lang w:eastAsia="en-US"/>
        </w:rPr>
        <w:t>na sala da Comissão Permanente de Licitação</w:t>
      </w:r>
      <w:r w:rsidR="0024469B" w:rsidRPr="0058614C">
        <w:rPr>
          <w:rFonts w:eastAsiaTheme="minorHAnsi"/>
          <w:sz w:val="22"/>
          <w:szCs w:val="22"/>
          <w:lang w:eastAsia="en-US"/>
        </w:rPr>
        <w:t xml:space="preserve"> da Prefeitura Municipal</w:t>
      </w:r>
      <w:r w:rsidR="0024469B" w:rsidRPr="003548EA">
        <w:rPr>
          <w:rFonts w:eastAsiaTheme="minorHAnsi"/>
          <w:sz w:val="22"/>
          <w:szCs w:val="22"/>
          <w:lang w:eastAsia="en-US"/>
        </w:rPr>
        <w:t xml:space="preserve"> endereçado a comissão de seleção.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 </w:t>
      </w:r>
      <w:r w:rsidR="0024469B" w:rsidRPr="003548EA">
        <w:rPr>
          <w:rFonts w:eastAsiaTheme="minorHAnsi"/>
          <w:sz w:val="22"/>
          <w:szCs w:val="22"/>
          <w:lang w:eastAsia="en-US"/>
        </w:rPr>
        <w:t xml:space="preserve">A decisão final do recurso, devidamente motivada, deverá ser proferida no prazo máximo de até 15 dias corridos, contado do recebimento do recurso. A motivação deve ser explícita, clara e congruente, </w:t>
      </w:r>
      <w:r w:rsidR="0024469B" w:rsidRPr="003548EA">
        <w:rPr>
          <w:rFonts w:eastAsiaTheme="minorHAnsi"/>
          <w:sz w:val="22"/>
          <w:szCs w:val="22"/>
          <w:lang w:eastAsia="en-US"/>
        </w:rPr>
        <w:lastRenderedPageBreak/>
        <w:t xml:space="preserve">podendo consistir em declaração de concordância com fundamentos de anteriores pareceres, informações, decisões ou propostas, que, neste caso, serão parte integrante do ato decisório. </w:t>
      </w:r>
    </w:p>
    <w:p w:rsidR="0024469B" w:rsidRPr="003548EA" w:rsidRDefault="00866E73" w:rsidP="00866E73">
      <w:pPr>
        <w:suppressAutoHyphens w:val="0"/>
        <w:autoSpaceDE w:val="0"/>
        <w:autoSpaceDN w:val="0"/>
        <w:adjustRightInd w:val="0"/>
        <w:jc w:val="both"/>
        <w:rPr>
          <w:rFonts w:eastAsiaTheme="minorHAnsi"/>
          <w:sz w:val="22"/>
          <w:szCs w:val="22"/>
          <w:lang w:eastAsia="en-US"/>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.4.1. </w:t>
      </w:r>
      <w:r w:rsidR="0024469B" w:rsidRPr="003548EA">
        <w:rPr>
          <w:rFonts w:eastAsiaTheme="minorHAnsi"/>
          <w:sz w:val="22"/>
          <w:szCs w:val="22"/>
          <w:lang w:eastAsia="en-US"/>
        </w:rPr>
        <w:t xml:space="preserve">Não caberá novo recurso contra esta decisão. </w:t>
      </w:r>
    </w:p>
    <w:p w:rsidR="00B610D3" w:rsidRPr="003548EA" w:rsidRDefault="00866E73" w:rsidP="00866E73">
      <w:pPr>
        <w:widowControl w:val="0"/>
        <w:suppressAutoHyphens w:val="0"/>
        <w:autoSpaceDE w:val="0"/>
        <w:jc w:val="both"/>
        <w:rPr>
          <w:sz w:val="22"/>
          <w:szCs w:val="22"/>
        </w:rPr>
      </w:pPr>
      <w:r w:rsidRPr="003548EA">
        <w:rPr>
          <w:rFonts w:eastAsiaTheme="minorHAnsi"/>
          <w:b/>
          <w:bCs/>
          <w:sz w:val="22"/>
          <w:szCs w:val="22"/>
          <w:lang w:eastAsia="en-US"/>
        </w:rPr>
        <w:t>9</w:t>
      </w:r>
      <w:r w:rsidR="0024469B" w:rsidRPr="003548EA">
        <w:rPr>
          <w:rFonts w:eastAsiaTheme="minorHAnsi"/>
          <w:b/>
          <w:bCs/>
          <w:sz w:val="22"/>
          <w:szCs w:val="22"/>
          <w:lang w:eastAsia="en-US"/>
        </w:rPr>
        <w:t xml:space="preserve">.5. </w:t>
      </w:r>
      <w:r w:rsidR="0024469B" w:rsidRPr="003548EA">
        <w:rPr>
          <w:rFonts w:eastAsiaTheme="minorHAnsi"/>
          <w:sz w:val="22"/>
          <w:szCs w:val="22"/>
          <w:lang w:eastAsia="en-US"/>
        </w:rPr>
        <w:t>O acolhimento de recurso implicará invalidação apenas dos atos insuscetíveis de aproveitamento.</w:t>
      </w:r>
    </w:p>
    <w:p w:rsidR="004A2341" w:rsidRPr="003548EA" w:rsidRDefault="004A2341" w:rsidP="00AA1B88">
      <w:pPr>
        <w:widowControl w:val="0"/>
        <w:tabs>
          <w:tab w:val="left" w:pos="567"/>
        </w:tabs>
        <w:autoSpaceDE w:val="0"/>
        <w:jc w:val="both"/>
        <w:rPr>
          <w:sz w:val="22"/>
          <w:szCs w:val="22"/>
        </w:rPr>
      </w:pPr>
    </w:p>
    <w:p w:rsidR="00866E73" w:rsidRDefault="00866E73" w:rsidP="00866E73">
      <w:pPr>
        <w:shd w:val="clear" w:color="auto" w:fill="C5E0B3" w:themeFill="accent6" w:themeFillTint="66"/>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 HOMOLOGAÇÃO </w:t>
      </w:r>
    </w:p>
    <w:p w:rsidR="00BC01F9" w:rsidRP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autoridade competente homologará e divulgará o resultado do chamamento com a lista de classificação definitiva das organizações participantes em página do sítio oficial da Administração Pública na internet e no Diário Oficial </w:t>
      </w:r>
    </w:p>
    <w:p w:rsidR="00BC01F9" w:rsidRDefault="00866E73" w:rsidP="00866E73">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10</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 homologação do chamamento público não obriga a Administração a firmar a parceria com o respectivo proponente, especialmente por razões orçamentárias e de atendimento às políticas públicas. </w:t>
      </w:r>
    </w:p>
    <w:p w:rsidR="00906F0F" w:rsidRPr="00BC01F9" w:rsidRDefault="00906F0F" w:rsidP="00866E73">
      <w:pPr>
        <w:suppressAutoHyphens w:val="0"/>
        <w:autoSpaceDE w:val="0"/>
        <w:autoSpaceDN w:val="0"/>
        <w:adjustRightInd w:val="0"/>
        <w:jc w:val="both"/>
        <w:rPr>
          <w:rFonts w:eastAsiaTheme="minorHAnsi"/>
          <w:color w:val="000000"/>
          <w:sz w:val="22"/>
          <w:szCs w:val="22"/>
          <w:lang w:eastAsia="en-US"/>
        </w:rPr>
      </w:pPr>
    </w:p>
    <w:p w:rsidR="00375228" w:rsidRPr="00857FE1" w:rsidRDefault="00866E73" w:rsidP="00857FE1">
      <w:pPr>
        <w:shd w:val="clear" w:color="auto" w:fill="C5E0B3" w:themeFill="accent6" w:themeFillTint="66"/>
        <w:suppressAutoHyphens w:val="0"/>
        <w:autoSpaceDE w:val="0"/>
        <w:autoSpaceDN w:val="0"/>
        <w:adjustRightInd w:val="0"/>
        <w:rPr>
          <w:rFonts w:eastAsiaTheme="minorHAnsi"/>
          <w:color w:val="000000"/>
          <w:sz w:val="20"/>
          <w:szCs w:val="22"/>
          <w:lang w:eastAsia="en-US"/>
        </w:rPr>
      </w:pPr>
      <w:r w:rsidRPr="00857FE1">
        <w:rPr>
          <w:rFonts w:eastAsiaTheme="minorHAnsi"/>
          <w:b/>
          <w:bCs/>
          <w:color w:val="000000"/>
          <w:sz w:val="20"/>
          <w:szCs w:val="22"/>
          <w:lang w:eastAsia="en-US"/>
        </w:rPr>
        <w:t>11</w:t>
      </w:r>
      <w:r w:rsidR="00BC01F9" w:rsidRPr="00BC01F9">
        <w:rPr>
          <w:rFonts w:eastAsiaTheme="minorHAnsi"/>
          <w:b/>
          <w:bCs/>
          <w:color w:val="000000"/>
          <w:sz w:val="20"/>
          <w:szCs w:val="22"/>
          <w:lang w:eastAsia="en-US"/>
        </w:rPr>
        <w:t xml:space="preserve">. </w:t>
      </w:r>
      <w:r w:rsidR="00857FE1" w:rsidRPr="00857FE1">
        <w:rPr>
          <w:b/>
          <w:bCs/>
          <w:color w:val="000000"/>
          <w:sz w:val="22"/>
        </w:rPr>
        <w:t xml:space="preserve">DAS OBRIGAÇÕES DA </w:t>
      </w:r>
      <w:r w:rsidR="00857FE1" w:rsidRPr="00857FE1">
        <w:rPr>
          <w:b/>
          <w:sz w:val="22"/>
        </w:rPr>
        <w:t>ORGANIZAÇÃO DA SOCIEDADE CIVIL</w:t>
      </w:r>
    </w:p>
    <w:p w:rsidR="0062707E" w:rsidRPr="00333BD4" w:rsidRDefault="0062707E" w:rsidP="0062707E">
      <w:pPr>
        <w:ind w:right="6"/>
        <w:jc w:val="both"/>
        <w:rPr>
          <w:sz w:val="22"/>
          <w:szCs w:val="22"/>
        </w:rPr>
      </w:pPr>
      <w:r>
        <w:rPr>
          <w:b/>
          <w:sz w:val="22"/>
          <w:szCs w:val="22"/>
        </w:rPr>
        <w:t>11.1</w:t>
      </w:r>
      <w:r w:rsidRPr="00333BD4">
        <w:rPr>
          <w:sz w:val="22"/>
          <w:szCs w:val="22"/>
        </w:rPr>
        <w:t xml:space="preserve"> Manter os bens em perfei</w:t>
      </w:r>
      <w:r w:rsidR="00FA2201">
        <w:rPr>
          <w:sz w:val="22"/>
          <w:szCs w:val="22"/>
        </w:rPr>
        <w:t>to estado de conservação e uso</w:t>
      </w:r>
      <w:r w:rsidRPr="00333BD4">
        <w:rPr>
          <w:sz w:val="22"/>
          <w:szCs w:val="22"/>
        </w:rPr>
        <w:t>, ficando sob sua responsabilidade a fiscalização de uso do referido bem;</w:t>
      </w:r>
    </w:p>
    <w:p w:rsidR="0062707E" w:rsidRPr="00333BD4" w:rsidRDefault="0062707E" w:rsidP="0062707E">
      <w:pPr>
        <w:ind w:right="6"/>
        <w:jc w:val="both"/>
        <w:rPr>
          <w:sz w:val="22"/>
          <w:szCs w:val="22"/>
        </w:rPr>
      </w:pPr>
      <w:r>
        <w:rPr>
          <w:b/>
          <w:sz w:val="22"/>
          <w:szCs w:val="22"/>
        </w:rPr>
        <w:t>11.2</w:t>
      </w:r>
      <w:r w:rsidRPr="00333BD4">
        <w:rPr>
          <w:sz w:val="22"/>
          <w:szCs w:val="22"/>
        </w:rPr>
        <w:t xml:space="preserve"> Devolver o bem, objeto deste instrumento, em perfeitas condições, ressalvado o seu desgaste normal, tanto na hipótese de término do prazo estabelecido neste Termo, como no caso de sua rescisão antecipada.</w:t>
      </w:r>
    </w:p>
    <w:p w:rsidR="0062707E" w:rsidRPr="00333BD4" w:rsidRDefault="0062707E" w:rsidP="0062707E">
      <w:pPr>
        <w:ind w:right="6"/>
        <w:jc w:val="both"/>
        <w:rPr>
          <w:sz w:val="22"/>
          <w:szCs w:val="22"/>
        </w:rPr>
      </w:pPr>
      <w:r>
        <w:rPr>
          <w:b/>
          <w:sz w:val="22"/>
          <w:szCs w:val="22"/>
        </w:rPr>
        <w:t>11.3</w:t>
      </w:r>
      <w:r w:rsidRPr="00333BD4">
        <w:rPr>
          <w:sz w:val="22"/>
          <w:szCs w:val="22"/>
        </w:rPr>
        <w:t xml:space="preserve"> Em caso de perda, a qualquer título, ou dano no bem cedido, ressarcir o PARCEIRO PÚBLICO pelos prejuízos causados, podendo, a critério do PARCEIRO PÚBLICO, essa reposição ser realizada por bem de igual valor, espécie, qualidade e quantidade.</w:t>
      </w:r>
    </w:p>
    <w:p w:rsidR="0062707E" w:rsidRPr="00333BD4" w:rsidRDefault="0062707E" w:rsidP="0062707E">
      <w:pPr>
        <w:ind w:right="6"/>
        <w:jc w:val="both"/>
        <w:rPr>
          <w:sz w:val="22"/>
          <w:szCs w:val="22"/>
        </w:rPr>
      </w:pPr>
      <w:r>
        <w:rPr>
          <w:b/>
          <w:sz w:val="22"/>
          <w:szCs w:val="22"/>
        </w:rPr>
        <w:t>11.4</w:t>
      </w:r>
      <w:r w:rsidRPr="00333BD4">
        <w:rPr>
          <w:sz w:val="22"/>
          <w:szCs w:val="22"/>
        </w:rPr>
        <w:t xml:space="preserve"> Permitir o PARCEIRO PÚBLICO a fiscalização do bem quando entender necessário a qualquer tempo.</w:t>
      </w:r>
    </w:p>
    <w:p w:rsidR="0062707E" w:rsidRPr="00333BD4" w:rsidRDefault="0062707E" w:rsidP="0062707E">
      <w:pPr>
        <w:ind w:right="6"/>
        <w:jc w:val="both"/>
        <w:rPr>
          <w:sz w:val="22"/>
          <w:szCs w:val="22"/>
        </w:rPr>
      </w:pPr>
      <w:r>
        <w:rPr>
          <w:b/>
          <w:sz w:val="22"/>
          <w:szCs w:val="22"/>
        </w:rPr>
        <w:t>11.5</w:t>
      </w:r>
      <w:r w:rsidRPr="00333BD4">
        <w:rPr>
          <w:sz w:val="22"/>
          <w:szCs w:val="22"/>
        </w:rPr>
        <w:t xml:space="preserve"> Arcar com as despesas de </w:t>
      </w:r>
      <w:r w:rsidRPr="00333BD4">
        <w:rPr>
          <w:b/>
          <w:sz w:val="22"/>
          <w:szCs w:val="22"/>
        </w:rPr>
        <w:t>transporte</w:t>
      </w:r>
      <w:r w:rsidRPr="00333BD4">
        <w:rPr>
          <w:sz w:val="22"/>
          <w:szCs w:val="22"/>
        </w:rPr>
        <w:t>,</w:t>
      </w:r>
      <w:r w:rsidR="00F15DC2" w:rsidRPr="00333BD4">
        <w:rPr>
          <w:sz w:val="22"/>
          <w:szCs w:val="22"/>
        </w:rPr>
        <w:t xml:space="preserve"> </w:t>
      </w:r>
      <w:r w:rsidR="00FA2201">
        <w:rPr>
          <w:sz w:val="22"/>
          <w:szCs w:val="22"/>
        </w:rPr>
        <w:t xml:space="preserve">manutenção, </w:t>
      </w:r>
      <w:r w:rsidRPr="00333BD4">
        <w:rPr>
          <w:b/>
          <w:sz w:val="22"/>
          <w:szCs w:val="22"/>
        </w:rPr>
        <w:t>seguro</w:t>
      </w:r>
      <w:r w:rsidRPr="00333BD4">
        <w:rPr>
          <w:sz w:val="22"/>
          <w:szCs w:val="22"/>
        </w:rPr>
        <w:t xml:space="preserve"> ou quaisquer outras que venham a incidir sobre o bem, objeto da presente Cessão de Uso do Bem Público.</w:t>
      </w:r>
    </w:p>
    <w:p w:rsidR="00BC01F9" w:rsidRDefault="0062707E" w:rsidP="0062707E">
      <w:pPr>
        <w:ind w:right="6"/>
        <w:jc w:val="both"/>
        <w:rPr>
          <w:sz w:val="22"/>
          <w:szCs w:val="22"/>
        </w:rPr>
      </w:pPr>
      <w:r>
        <w:rPr>
          <w:b/>
          <w:sz w:val="22"/>
          <w:szCs w:val="22"/>
        </w:rPr>
        <w:t>11.6</w:t>
      </w:r>
      <w:r w:rsidRPr="00333BD4">
        <w:rPr>
          <w:sz w:val="22"/>
          <w:szCs w:val="22"/>
        </w:rPr>
        <w:t xml:space="preserve"> </w:t>
      </w:r>
      <w:proofErr w:type="gramStart"/>
      <w:r w:rsidRPr="00333BD4">
        <w:rPr>
          <w:sz w:val="22"/>
          <w:szCs w:val="22"/>
        </w:rPr>
        <w:t>Compromete-se</w:t>
      </w:r>
      <w:proofErr w:type="gramEnd"/>
      <w:r w:rsidRPr="00333BD4">
        <w:rPr>
          <w:sz w:val="22"/>
          <w:szCs w:val="22"/>
        </w:rPr>
        <w:t xml:space="preserve"> a encaminhar à </w:t>
      </w:r>
      <w:r w:rsidR="00FA2201">
        <w:rPr>
          <w:sz w:val="22"/>
          <w:szCs w:val="22"/>
        </w:rPr>
        <w:t>SEMAGRI</w:t>
      </w:r>
      <w:r w:rsidRPr="00333BD4">
        <w:rPr>
          <w:sz w:val="22"/>
          <w:szCs w:val="22"/>
        </w:rPr>
        <w:t xml:space="preserve"> quando solicitado, um relatório sobre as condições de uso, local e estado de conse</w:t>
      </w:r>
      <w:r>
        <w:rPr>
          <w:sz w:val="22"/>
          <w:szCs w:val="22"/>
        </w:rPr>
        <w:t>rvação do bem cedido.</w:t>
      </w:r>
    </w:p>
    <w:p w:rsidR="0062707E" w:rsidRPr="0062707E" w:rsidRDefault="0062707E" w:rsidP="0062707E">
      <w:pPr>
        <w:ind w:right="6"/>
        <w:jc w:val="both"/>
        <w:rPr>
          <w:sz w:val="22"/>
          <w:szCs w:val="22"/>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66E73">
        <w:rPr>
          <w:rFonts w:eastAsiaTheme="minorHAnsi"/>
          <w:b/>
          <w:bCs/>
          <w:color w:val="000000"/>
          <w:sz w:val="22"/>
          <w:szCs w:val="22"/>
          <w:lang w:eastAsia="en-US"/>
        </w:rPr>
        <w:t>2</w:t>
      </w:r>
      <w:r w:rsidRPr="00BC01F9">
        <w:rPr>
          <w:rFonts w:eastAsiaTheme="minorHAnsi"/>
          <w:b/>
          <w:bCs/>
          <w:color w:val="000000"/>
          <w:sz w:val="22"/>
          <w:szCs w:val="22"/>
          <w:lang w:eastAsia="en-US"/>
        </w:rPr>
        <w:t xml:space="preserve">. DA FORMALIZAÇÃO DO TERMO DE ACORDO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Após ter decorrido o prazo legal sem interposição de recursos administrativos ou ainda, após a decisão dos recursos administrativos interpostos e tendo sido declarada(s) a(s) vencedora(s) pela Comissão de Seleção, poderá ser formalizado o termo de Acordo de Cooperação. </w:t>
      </w:r>
    </w:p>
    <w:p w:rsidR="00BC01F9" w:rsidRPr="00BC01F9" w:rsidRDefault="00866E73" w:rsidP="00C16D78">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12</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Após o julgamento e seleção das propostas, o órgão técnico da comissão de seleção emitirá parecer técnico, conforme artigo 35, V, da Lei 13.019/2014, que, se favorável ao conteúdo da proposta e aos documentos de habilitação apresentados, permitirá a celebração da parceria, devendo se pronunciar sobre o determinado no art. 35, V alíneas “a /h”. </w:t>
      </w:r>
    </w:p>
    <w:p w:rsidR="00BC01F9" w:rsidRPr="00BC01F9" w:rsidRDefault="00C16D78" w:rsidP="00C16D78">
      <w:pPr>
        <w:suppressAutoHyphens w:val="0"/>
        <w:autoSpaceDE w:val="0"/>
        <w:autoSpaceDN w:val="0"/>
        <w:adjustRightInd w:val="0"/>
        <w:jc w:val="both"/>
        <w:rPr>
          <w:rFonts w:eastAsiaTheme="minorHAnsi"/>
          <w:color w:val="000000"/>
          <w:sz w:val="22"/>
          <w:szCs w:val="22"/>
          <w:lang w:eastAsia="en-US"/>
        </w:rPr>
      </w:pPr>
      <w:r w:rsidRPr="00C16D78">
        <w:rPr>
          <w:rFonts w:eastAsiaTheme="minorHAnsi"/>
          <w:b/>
          <w:color w:val="000000"/>
          <w:sz w:val="22"/>
          <w:szCs w:val="22"/>
          <w:lang w:eastAsia="en-US"/>
        </w:rPr>
        <w:t>12</w:t>
      </w:r>
      <w:r w:rsidR="00BC01F9" w:rsidRPr="00BC01F9">
        <w:rPr>
          <w:rFonts w:eastAsiaTheme="minorHAnsi"/>
          <w:b/>
          <w:color w:val="000000"/>
          <w:sz w:val="22"/>
          <w:szCs w:val="22"/>
          <w:lang w:eastAsia="en-US"/>
        </w:rPr>
        <w:t>.3</w:t>
      </w:r>
      <w:r w:rsidR="00BC01F9" w:rsidRPr="00BC01F9">
        <w:rPr>
          <w:rFonts w:eastAsiaTheme="minorHAnsi"/>
          <w:color w:val="000000"/>
          <w:sz w:val="22"/>
          <w:szCs w:val="22"/>
          <w:lang w:eastAsia="en-US"/>
        </w:rPr>
        <w:t xml:space="preserve"> Após parecer técnico, haverá emissão de parecer jurídico, conforme artigo 35</w:t>
      </w:r>
      <w:proofErr w:type="gramStart"/>
      <w:r w:rsidR="00BC01F9" w:rsidRPr="00BC01F9">
        <w:rPr>
          <w:rFonts w:eastAsiaTheme="minorHAnsi"/>
          <w:color w:val="000000"/>
          <w:sz w:val="22"/>
          <w:szCs w:val="22"/>
          <w:lang w:eastAsia="en-US"/>
        </w:rPr>
        <w:t>, VI</w:t>
      </w:r>
      <w:proofErr w:type="gramEnd"/>
      <w:r w:rsidR="00BC01F9" w:rsidRPr="00BC01F9">
        <w:rPr>
          <w:rFonts w:eastAsiaTheme="minorHAnsi"/>
          <w:color w:val="000000"/>
          <w:sz w:val="22"/>
          <w:szCs w:val="22"/>
          <w:lang w:eastAsia="en-US"/>
        </w:rPr>
        <w:t xml:space="preserve">, da Lei 13.019/2014, acerca da possibilidade de celebração da parceria. </w:t>
      </w:r>
    </w:p>
    <w:p w:rsid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b/>
          <w:color w:val="000000"/>
          <w:sz w:val="22"/>
          <w:szCs w:val="22"/>
          <w:lang w:eastAsia="en-US"/>
        </w:rPr>
        <w:t>1</w:t>
      </w:r>
      <w:r w:rsidR="00C16D78" w:rsidRPr="00C16D78">
        <w:rPr>
          <w:rFonts w:eastAsiaTheme="minorHAnsi"/>
          <w:b/>
          <w:color w:val="000000"/>
          <w:sz w:val="22"/>
          <w:szCs w:val="22"/>
          <w:lang w:eastAsia="en-US"/>
        </w:rPr>
        <w:t>2</w:t>
      </w:r>
      <w:r w:rsidRPr="00BC01F9">
        <w:rPr>
          <w:rFonts w:eastAsiaTheme="minorHAnsi"/>
          <w:b/>
          <w:color w:val="000000"/>
          <w:sz w:val="22"/>
          <w:szCs w:val="22"/>
          <w:lang w:eastAsia="en-US"/>
        </w:rPr>
        <w:t>.4</w:t>
      </w:r>
      <w:r w:rsidRPr="00BC01F9">
        <w:rPr>
          <w:rFonts w:eastAsiaTheme="minorHAnsi"/>
          <w:color w:val="000000"/>
          <w:sz w:val="22"/>
          <w:szCs w:val="22"/>
          <w:lang w:eastAsia="en-US"/>
        </w:rPr>
        <w:t xml:space="preserve"> Caso o parecer técnico ou o parecer jurídico de que tratam os </w:t>
      </w:r>
      <w:r w:rsidRPr="00BC01F9">
        <w:rPr>
          <w:rFonts w:eastAsiaTheme="minorHAnsi"/>
          <w:b/>
          <w:bCs/>
          <w:color w:val="000000"/>
          <w:sz w:val="22"/>
          <w:szCs w:val="22"/>
          <w:lang w:eastAsia="en-US"/>
        </w:rPr>
        <w:t xml:space="preserve">itens acima </w:t>
      </w:r>
      <w:r w:rsidRPr="00BC01F9">
        <w:rPr>
          <w:rFonts w:eastAsiaTheme="minorHAnsi"/>
          <w:color w:val="000000"/>
          <w:sz w:val="22"/>
          <w:szCs w:val="22"/>
          <w:lang w:eastAsia="en-US"/>
        </w:rPr>
        <w:t xml:space="preserve">concluam pela possibilidade de celebração da parceria com ressalvas, deverá o administrador público sanar os aspectos ressalvados, ou, mediante ato formal, justificar a preservação desses aspectos ou sua exclusão. </w:t>
      </w:r>
    </w:p>
    <w:p w:rsidR="00C16D78" w:rsidRPr="00BC01F9" w:rsidRDefault="00C16D78" w:rsidP="00BC01F9">
      <w:pPr>
        <w:suppressAutoHyphens w:val="0"/>
        <w:autoSpaceDE w:val="0"/>
        <w:autoSpaceDN w:val="0"/>
        <w:adjustRightInd w:val="0"/>
        <w:rPr>
          <w:rFonts w:eastAsiaTheme="minorHAnsi"/>
          <w:color w:val="000000"/>
          <w:sz w:val="22"/>
          <w:szCs w:val="22"/>
          <w:lang w:eastAsia="en-US"/>
        </w:rPr>
      </w:pPr>
    </w:p>
    <w:p w:rsidR="009E7325" w:rsidRPr="00A859A6" w:rsidRDefault="00C16D78" w:rsidP="003A0665">
      <w:pPr>
        <w:shd w:val="clear" w:color="auto" w:fill="C5E0B3" w:themeFill="accent6" w:themeFillTint="66"/>
        <w:jc w:val="both"/>
        <w:rPr>
          <w:b/>
          <w:sz w:val="22"/>
          <w:szCs w:val="22"/>
        </w:rPr>
      </w:pPr>
      <w:r>
        <w:rPr>
          <w:b/>
          <w:sz w:val="22"/>
          <w:szCs w:val="22"/>
        </w:rPr>
        <w:t>13</w:t>
      </w:r>
      <w:r w:rsidR="009E7325" w:rsidRPr="00A859A6">
        <w:rPr>
          <w:b/>
          <w:sz w:val="22"/>
          <w:szCs w:val="22"/>
        </w:rPr>
        <w:t xml:space="preserve">. DA VIGÊNCIA DO </w:t>
      </w:r>
      <w:r w:rsidR="009E7325" w:rsidRPr="003B0149">
        <w:rPr>
          <w:b/>
          <w:sz w:val="22"/>
          <w:szCs w:val="22"/>
        </w:rPr>
        <w:t>ACORDO DE COOPERAÇÃO</w:t>
      </w:r>
    </w:p>
    <w:p w:rsidR="009E7325" w:rsidRPr="00A859A6" w:rsidRDefault="00C16D78" w:rsidP="009E7325">
      <w:pPr>
        <w:autoSpaceDE w:val="0"/>
        <w:autoSpaceDN w:val="0"/>
        <w:adjustRightInd w:val="0"/>
        <w:jc w:val="both"/>
        <w:rPr>
          <w:sz w:val="22"/>
          <w:szCs w:val="22"/>
        </w:rPr>
      </w:pPr>
      <w:r>
        <w:rPr>
          <w:b/>
          <w:sz w:val="22"/>
          <w:szCs w:val="22"/>
        </w:rPr>
        <w:t>13</w:t>
      </w:r>
      <w:r w:rsidR="009E7325" w:rsidRPr="00A859A6">
        <w:rPr>
          <w:b/>
          <w:sz w:val="22"/>
          <w:szCs w:val="22"/>
        </w:rPr>
        <w:t>.1</w:t>
      </w:r>
      <w:r w:rsidR="009E7325" w:rsidRPr="00A859A6">
        <w:rPr>
          <w:sz w:val="22"/>
          <w:szCs w:val="22"/>
        </w:rPr>
        <w:t xml:space="preserve"> </w:t>
      </w:r>
      <w:r w:rsidR="00744902" w:rsidRPr="00CE4ED8">
        <w:rPr>
          <w:sz w:val="22"/>
          <w:szCs w:val="22"/>
        </w:rPr>
        <w:t xml:space="preserve">O termo terá </w:t>
      </w:r>
      <w:r w:rsidR="00744902" w:rsidRPr="00CE4ED8">
        <w:rPr>
          <w:b/>
          <w:bCs/>
          <w:sz w:val="22"/>
          <w:szCs w:val="22"/>
        </w:rPr>
        <w:t>validade</w:t>
      </w:r>
      <w:r w:rsidR="00FA2201" w:rsidRPr="00CE4ED8">
        <w:rPr>
          <w:sz w:val="22"/>
          <w:szCs w:val="22"/>
        </w:rPr>
        <w:t xml:space="preserve"> </w:t>
      </w:r>
      <w:r w:rsidR="00744902" w:rsidRPr="00CE4ED8">
        <w:rPr>
          <w:sz w:val="22"/>
          <w:szCs w:val="22"/>
        </w:rPr>
        <w:t xml:space="preserve">de </w:t>
      </w:r>
      <w:r w:rsidR="00FA2201">
        <w:rPr>
          <w:sz w:val="22"/>
          <w:szCs w:val="22"/>
        </w:rPr>
        <w:t>05</w:t>
      </w:r>
      <w:r w:rsidR="00744902" w:rsidRPr="00CE4ED8">
        <w:rPr>
          <w:sz w:val="22"/>
          <w:szCs w:val="22"/>
        </w:rPr>
        <w:t xml:space="preserve"> anos contados a partir da liberação de uso dos bens.</w:t>
      </w:r>
    </w:p>
    <w:p w:rsidR="009E7325" w:rsidRPr="00F92E65" w:rsidRDefault="00C16D78" w:rsidP="009E7325">
      <w:pPr>
        <w:autoSpaceDE w:val="0"/>
        <w:autoSpaceDN w:val="0"/>
        <w:adjustRightInd w:val="0"/>
        <w:jc w:val="both"/>
        <w:rPr>
          <w:sz w:val="22"/>
          <w:szCs w:val="22"/>
        </w:rPr>
      </w:pPr>
      <w:r w:rsidRPr="00F92E65">
        <w:rPr>
          <w:b/>
          <w:sz w:val="22"/>
          <w:szCs w:val="22"/>
        </w:rPr>
        <w:t>13</w:t>
      </w:r>
      <w:r w:rsidR="009E7325" w:rsidRPr="00F92E65">
        <w:rPr>
          <w:b/>
          <w:sz w:val="22"/>
          <w:szCs w:val="22"/>
        </w:rPr>
        <w:t>.2</w:t>
      </w:r>
      <w:r w:rsidR="009E7325" w:rsidRPr="00F92E65">
        <w:rPr>
          <w:sz w:val="22"/>
          <w:szCs w:val="22"/>
        </w:rPr>
        <w:t xml:space="preserve"> </w:t>
      </w:r>
      <w:proofErr w:type="gramStart"/>
      <w:r w:rsidR="009E7325" w:rsidRPr="00F92E65">
        <w:rPr>
          <w:sz w:val="22"/>
          <w:szCs w:val="22"/>
        </w:rPr>
        <w:t>Ficará</w:t>
      </w:r>
      <w:proofErr w:type="gramEnd"/>
      <w:r w:rsidR="009E7325" w:rsidRPr="00F92E65">
        <w:rPr>
          <w:sz w:val="22"/>
          <w:szCs w:val="22"/>
        </w:rPr>
        <w:t xml:space="preserve"> a cargo do </w:t>
      </w:r>
      <w:r w:rsidR="00FA2201">
        <w:rPr>
          <w:sz w:val="22"/>
          <w:szCs w:val="22"/>
        </w:rPr>
        <w:t>SEMAGRI</w:t>
      </w:r>
      <w:r w:rsidR="009E7325" w:rsidRPr="00F92E65">
        <w:rPr>
          <w:sz w:val="22"/>
          <w:szCs w:val="22"/>
        </w:rPr>
        <w:t xml:space="preserve"> a possibilidade de prorrogação do presente acordo de cooperação nos termos da Lei Federal n. 13.019/2014.</w:t>
      </w:r>
    </w:p>
    <w:p w:rsidR="00BC01F9" w:rsidRPr="00BC01F9" w:rsidRDefault="00BC01F9" w:rsidP="00BC01F9">
      <w:pPr>
        <w:suppressAutoHyphens w:val="0"/>
        <w:autoSpaceDE w:val="0"/>
        <w:autoSpaceDN w:val="0"/>
        <w:adjustRightInd w:val="0"/>
        <w:rPr>
          <w:rFonts w:eastAsiaTheme="minorHAnsi"/>
          <w:color w:val="000000"/>
          <w:sz w:val="22"/>
          <w:szCs w:val="22"/>
          <w:lang w:eastAsia="en-US"/>
        </w:rPr>
      </w:pPr>
      <w:r w:rsidRPr="00BC01F9">
        <w:rPr>
          <w:rFonts w:eastAsiaTheme="minorHAnsi"/>
          <w:color w:val="000000"/>
          <w:sz w:val="22"/>
          <w:szCs w:val="22"/>
          <w:lang w:eastAsia="en-US"/>
        </w:rPr>
        <w:t xml:space="preserve"> </w:t>
      </w: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4B04D5">
        <w:rPr>
          <w:rFonts w:eastAsiaTheme="minorHAnsi"/>
          <w:b/>
          <w:bCs/>
          <w:color w:val="000000"/>
          <w:sz w:val="22"/>
          <w:szCs w:val="22"/>
          <w:lang w:eastAsia="en-US"/>
        </w:rPr>
        <w:t>4</w:t>
      </w:r>
      <w:r w:rsidRPr="00BC01F9">
        <w:rPr>
          <w:rFonts w:eastAsiaTheme="minorHAnsi"/>
          <w:b/>
          <w:bCs/>
          <w:color w:val="000000"/>
          <w:sz w:val="22"/>
          <w:szCs w:val="22"/>
          <w:lang w:eastAsia="en-US"/>
        </w:rPr>
        <w:t xml:space="preserve">. DA PRESTAÇÃO DE CONTAS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prestação de contas e todos os atos que dela decorram dar-se-ão </w:t>
      </w:r>
      <w:r w:rsidR="00BC01F9" w:rsidRPr="00BC01F9">
        <w:rPr>
          <w:rFonts w:eastAsiaTheme="minorHAnsi"/>
          <w:b/>
          <w:bCs/>
          <w:color w:val="000000"/>
          <w:sz w:val="22"/>
          <w:szCs w:val="22"/>
          <w:lang w:eastAsia="en-US"/>
        </w:rPr>
        <w:t>de acordo com as regras previstas na Lei 13</w:t>
      </w:r>
      <w:r w:rsidR="00A57258">
        <w:rPr>
          <w:rFonts w:eastAsiaTheme="minorHAnsi"/>
          <w:b/>
          <w:bCs/>
          <w:color w:val="000000"/>
          <w:sz w:val="22"/>
          <w:szCs w:val="22"/>
          <w:lang w:eastAsia="en-US"/>
        </w:rPr>
        <w:t>.</w:t>
      </w:r>
      <w:r w:rsidR="00BC01F9" w:rsidRPr="00BC01F9">
        <w:rPr>
          <w:rFonts w:eastAsiaTheme="minorHAnsi"/>
          <w:b/>
          <w:bCs/>
          <w:color w:val="000000"/>
          <w:sz w:val="22"/>
          <w:szCs w:val="22"/>
          <w:lang w:eastAsia="en-US"/>
        </w:rPr>
        <w:t xml:space="preserve">019/2014.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lastRenderedPageBreak/>
        <w:t>14</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 Administração Pública realizará manifestação conclusiva sobre a prestação final de contas, dispondo sobre: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a) </w:t>
      </w:r>
      <w:r w:rsidRPr="00BC01F9">
        <w:rPr>
          <w:rFonts w:eastAsiaTheme="minorHAnsi"/>
          <w:color w:val="000000"/>
          <w:sz w:val="22"/>
          <w:szCs w:val="22"/>
          <w:lang w:eastAsia="en-US"/>
        </w:rPr>
        <w:t xml:space="preserve">aprovação da prestação de contas;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b) </w:t>
      </w:r>
      <w:r w:rsidRPr="00BC01F9">
        <w:rPr>
          <w:rFonts w:eastAsiaTheme="minorHAnsi"/>
          <w:color w:val="000000"/>
          <w:sz w:val="22"/>
          <w:szCs w:val="22"/>
          <w:lang w:eastAsia="en-US"/>
        </w:rPr>
        <w:t xml:space="preserve">aprovação da prestação de contas com ressalvas, mesmo que cumpridos os objetos e as metas da parceria, estiver evidenciada impropriedade ou qualquer outra falta de natureza formal de que não resulte </w:t>
      </w:r>
      <w:r w:rsidR="003A0665" w:rsidRPr="00BC01F9">
        <w:rPr>
          <w:rFonts w:eastAsiaTheme="minorHAnsi"/>
          <w:color w:val="000000"/>
          <w:sz w:val="22"/>
          <w:szCs w:val="22"/>
          <w:lang w:eastAsia="en-US"/>
        </w:rPr>
        <w:t>danos</w:t>
      </w:r>
      <w:r w:rsidRPr="00BC01F9">
        <w:rPr>
          <w:rFonts w:eastAsiaTheme="minorHAnsi"/>
          <w:color w:val="000000"/>
          <w:sz w:val="22"/>
          <w:szCs w:val="22"/>
          <w:lang w:eastAsia="en-US"/>
        </w:rPr>
        <w:t xml:space="preserve"> ao erário. </w:t>
      </w:r>
    </w:p>
    <w:p w:rsidR="00BC01F9" w:rsidRP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 xml:space="preserve">c) </w:t>
      </w:r>
      <w:r w:rsidRPr="00BC01F9">
        <w:rPr>
          <w:rFonts w:eastAsiaTheme="minorHAnsi"/>
          <w:color w:val="000000"/>
          <w:sz w:val="22"/>
          <w:szCs w:val="22"/>
          <w:lang w:eastAsia="en-US"/>
        </w:rPr>
        <w:t xml:space="preserve">rejeição da prestação de contas, com a imediata determinação das providências administrativas e judiciais cabíveis, inclusive a determinação de imediata instauração de tomada de contas especial. </w:t>
      </w:r>
    </w:p>
    <w:p w:rsidR="00BC01F9" w:rsidRPr="00BC01F9" w:rsidRDefault="004B04D5" w:rsidP="003A0665">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14</w:t>
      </w:r>
      <w:r w:rsidR="003A0665">
        <w:rPr>
          <w:rFonts w:eastAsiaTheme="minorHAnsi"/>
          <w:b/>
          <w:bCs/>
          <w:color w:val="000000"/>
          <w:sz w:val="22"/>
          <w:szCs w:val="22"/>
          <w:lang w:eastAsia="en-US"/>
        </w:rPr>
        <w:t>.4</w:t>
      </w:r>
      <w:r w:rsidR="00BC01F9" w:rsidRPr="00BC01F9">
        <w:rPr>
          <w:rFonts w:eastAsiaTheme="minorHAnsi"/>
          <w:b/>
          <w:bCs/>
          <w:color w:val="000000"/>
          <w:sz w:val="22"/>
          <w:szCs w:val="22"/>
          <w:lang w:eastAsia="en-US"/>
        </w:rPr>
        <w:t xml:space="preserve">. </w:t>
      </w:r>
      <w:r w:rsidR="00BC01F9" w:rsidRPr="00BC01F9">
        <w:rPr>
          <w:rFonts w:eastAsiaTheme="minorHAnsi"/>
          <w:color w:val="000000"/>
          <w:sz w:val="22"/>
          <w:szCs w:val="22"/>
          <w:lang w:eastAsia="en-US"/>
        </w:rPr>
        <w:t xml:space="preserve">As organizações da sociedade civil, para fins de prestação de contas parciais e finais, deverão apresentar os seguintes documentos: </w:t>
      </w:r>
    </w:p>
    <w:p w:rsidR="00BC01F9" w:rsidRDefault="00BC01F9" w:rsidP="003A0665">
      <w:pPr>
        <w:suppressAutoHyphens w:val="0"/>
        <w:autoSpaceDE w:val="0"/>
        <w:autoSpaceDN w:val="0"/>
        <w:adjustRightInd w:val="0"/>
        <w:jc w:val="both"/>
        <w:rPr>
          <w:rFonts w:eastAsiaTheme="minorHAnsi"/>
          <w:color w:val="000000"/>
          <w:sz w:val="22"/>
          <w:szCs w:val="22"/>
          <w:lang w:eastAsia="en-US"/>
        </w:rPr>
      </w:pPr>
      <w:r w:rsidRPr="00BC01F9">
        <w:rPr>
          <w:rFonts w:eastAsiaTheme="minorHAnsi"/>
          <w:color w:val="000000"/>
          <w:sz w:val="22"/>
          <w:szCs w:val="22"/>
          <w:lang w:eastAsia="en-US"/>
        </w:rPr>
        <w:t>a) relatório de execução do objeto, elaborado pela organização da sociedade civil, assinado pelo seu representante legal, contendo as atividades desenvolvidas para o cumprimento do objeto e o comparativo de metas propostas com os resultados alcançados, a</w:t>
      </w:r>
      <w:r w:rsidR="003A0665">
        <w:rPr>
          <w:rFonts w:eastAsiaTheme="minorHAnsi"/>
          <w:color w:val="000000"/>
          <w:sz w:val="22"/>
          <w:szCs w:val="22"/>
          <w:lang w:eastAsia="en-US"/>
        </w:rPr>
        <w:t xml:space="preserve"> partir do cronograma acordado.</w:t>
      </w:r>
    </w:p>
    <w:p w:rsidR="003A0665" w:rsidRPr="00A859A6" w:rsidRDefault="003A0665" w:rsidP="003A0665">
      <w:pPr>
        <w:suppressAutoHyphens w:val="0"/>
        <w:autoSpaceDE w:val="0"/>
        <w:autoSpaceDN w:val="0"/>
        <w:adjustRightInd w:val="0"/>
        <w:jc w:val="both"/>
        <w:rPr>
          <w:rFonts w:eastAsiaTheme="minorHAnsi"/>
          <w:color w:val="000000"/>
          <w:sz w:val="22"/>
          <w:szCs w:val="22"/>
          <w:lang w:eastAsia="en-US"/>
        </w:rPr>
      </w:pPr>
    </w:p>
    <w:p w:rsidR="00F63052" w:rsidRPr="00A859A6" w:rsidRDefault="004B04D5" w:rsidP="003A0665">
      <w:pPr>
        <w:shd w:val="clear" w:color="auto" w:fill="C5E0B3" w:themeFill="accent6" w:themeFillTint="66"/>
        <w:tabs>
          <w:tab w:val="left" w:pos="993"/>
        </w:tabs>
        <w:jc w:val="both"/>
        <w:rPr>
          <w:rFonts w:eastAsia="Calibri"/>
          <w:b/>
          <w:bCs/>
          <w:sz w:val="22"/>
          <w:szCs w:val="22"/>
          <w:lang w:eastAsia="en-US"/>
        </w:rPr>
      </w:pPr>
      <w:r>
        <w:rPr>
          <w:rFonts w:eastAsia="Calibri"/>
          <w:b/>
          <w:bCs/>
          <w:sz w:val="22"/>
          <w:szCs w:val="22"/>
          <w:lang w:eastAsia="en-US"/>
        </w:rPr>
        <w:t>15</w:t>
      </w:r>
      <w:r w:rsidR="00F63052" w:rsidRPr="00A859A6">
        <w:rPr>
          <w:rFonts w:eastAsia="Calibri"/>
          <w:b/>
          <w:bCs/>
          <w:sz w:val="22"/>
          <w:szCs w:val="22"/>
          <w:lang w:eastAsia="en-US"/>
        </w:rPr>
        <w:t xml:space="preserve">. DA FISCALIZAÇÃO </w:t>
      </w:r>
    </w:p>
    <w:p w:rsidR="00F63052" w:rsidRPr="00F92E65" w:rsidRDefault="004B04D5" w:rsidP="003A0665">
      <w:pPr>
        <w:jc w:val="both"/>
        <w:rPr>
          <w:sz w:val="22"/>
          <w:szCs w:val="22"/>
        </w:rPr>
      </w:pPr>
      <w:r>
        <w:rPr>
          <w:b/>
          <w:sz w:val="22"/>
          <w:szCs w:val="22"/>
        </w:rPr>
        <w:t>15</w:t>
      </w:r>
      <w:r w:rsidR="003A0665" w:rsidRPr="003A0665">
        <w:rPr>
          <w:b/>
          <w:sz w:val="22"/>
          <w:szCs w:val="22"/>
        </w:rPr>
        <w:t>.1</w:t>
      </w:r>
      <w:r w:rsidR="003A0665">
        <w:rPr>
          <w:sz w:val="22"/>
          <w:szCs w:val="22"/>
        </w:rPr>
        <w:t xml:space="preserve"> </w:t>
      </w:r>
      <w:r w:rsidR="00F63052" w:rsidRPr="00F92E65">
        <w:rPr>
          <w:sz w:val="22"/>
          <w:szCs w:val="22"/>
        </w:rPr>
        <w:t xml:space="preserve">Nos termos do art. 2º, inciso XI da Lei n. 13.019 de julho de 2014, quanto a fiscalização e acompanhamento da execução do presente </w:t>
      </w:r>
      <w:proofErr w:type="gramStart"/>
      <w:r w:rsidR="00F63052" w:rsidRPr="00F92E65">
        <w:rPr>
          <w:sz w:val="22"/>
          <w:szCs w:val="22"/>
        </w:rPr>
        <w:t>Acordo</w:t>
      </w:r>
      <w:proofErr w:type="gramEnd"/>
      <w:r w:rsidR="00F63052" w:rsidRPr="00F92E65">
        <w:rPr>
          <w:sz w:val="22"/>
          <w:szCs w:val="22"/>
        </w:rPr>
        <w:t xml:space="preserve"> de Cooperação ficará a cargo dos membros da Comissão de Monitoramento e </w:t>
      </w:r>
      <w:r w:rsidR="00AB60D9">
        <w:rPr>
          <w:sz w:val="22"/>
          <w:szCs w:val="22"/>
        </w:rPr>
        <w:t>Fiscalização;</w:t>
      </w:r>
      <w:r w:rsidR="00F63052" w:rsidRPr="00F92E65">
        <w:rPr>
          <w:sz w:val="22"/>
          <w:szCs w:val="22"/>
        </w:rPr>
        <w:t xml:space="preserve">  </w:t>
      </w:r>
    </w:p>
    <w:p w:rsidR="00F63052" w:rsidRPr="00A859A6" w:rsidRDefault="00F63052" w:rsidP="00F63052">
      <w:pPr>
        <w:jc w:val="both"/>
        <w:rPr>
          <w:sz w:val="22"/>
          <w:szCs w:val="22"/>
        </w:rPr>
      </w:pPr>
      <w:proofErr w:type="gramStart"/>
      <w:r w:rsidRPr="00A859A6">
        <w:rPr>
          <w:sz w:val="22"/>
          <w:szCs w:val="22"/>
        </w:rPr>
        <w:t>a</w:t>
      </w:r>
      <w:proofErr w:type="gramEnd"/>
      <w:r w:rsidRPr="00A859A6">
        <w:rPr>
          <w:sz w:val="22"/>
          <w:szCs w:val="22"/>
        </w:rPr>
        <w:t>)  O representante da Administração anotará em registro próprio todas as ocorrências relacionadas com a execução do termo, determinando o que for necessário à regularização das faltas ou defeitos observados.</w:t>
      </w:r>
    </w:p>
    <w:p w:rsidR="00F63052" w:rsidRPr="00A859A6" w:rsidRDefault="00F63052" w:rsidP="00F63052">
      <w:pPr>
        <w:jc w:val="both"/>
        <w:rPr>
          <w:sz w:val="22"/>
          <w:szCs w:val="22"/>
        </w:rPr>
      </w:pPr>
      <w:proofErr w:type="gramStart"/>
      <w:r w:rsidRPr="00A859A6">
        <w:rPr>
          <w:sz w:val="22"/>
          <w:szCs w:val="22"/>
        </w:rPr>
        <w:t>b)</w:t>
      </w:r>
      <w:proofErr w:type="gramEnd"/>
      <w:r w:rsidRPr="00A859A6">
        <w:rPr>
          <w:sz w:val="22"/>
          <w:szCs w:val="22"/>
        </w:rPr>
        <w:t>  As decisões e providências que ultrapassarem a competência do representante deverão ser solicitadas a seus superiores em tempo hábil para a adoção das medidas convenientes.</w:t>
      </w:r>
    </w:p>
    <w:p w:rsidR="00F63052" w:rsidRPr="00BC01F9" w:rsidRDefault="00F63052"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shd w:val="clear" w:color="auto" w:fill="C5E0B3" w:themeFill="accent6" w:themeFillTint="66"/>
          <w:lang w:eastAsia="en-US"/>
        </w:rPr>
        <w:t>1</w:t>
      </w:r>
      <w:r w:rsidR="00851764">
        <w:rPr>
          <w:rFonts w:eastAsiaTheme="minorHAnsi"/>
          <w:b/>
          <w:bCs/>
          <w:color w:val="000000"/>
          <w:sz w:val="22"/>
          <w:szCs w:val="22"/>
          <w:shd w:val="clear" w:color="auto" w:fill="C5E0B3" w:themeFill="accent6" w:themeFillTint="66"/>
          <w:lang w:eastAsia="en-US"/>
        </w:rPr>
        <w:t>6</w:t>
      </w:r>
      <w:r w:rsidRPr="00BC01F9">
        <w:rPr>
          <w:rFonts w:eastAsiaTheme="minorHAnsi"/>
          <w:b/>
          <w:bCs/>
          <w:color w:val="000000"/>
          <w:sz w:val="22"/>
          <w:szCs w:val="22"/>
          <w:shd w:val="clear" w:color="auto" w:fill="C5E0B3" w:themeFill="accent6" w:themeFillTint="66"/>
          <w:lang w:eastAsia="en-US"/>
        </w:rPr>
        <w:t>. DAS SANÇÕES</w:t>
      </w:r>
      <w:r w:rsidRPr="00BC01F9">
        <w:rPr>
          <w:rFonts w:eastAsiaTheme="minorHAnsi"/>
          <w:b/>
          <w:bCs/>
          <w:color w:val="000000"/>
          <w:sz w:val="22"/>
          <w:szCs w:val="22"/>
          <w:lang w:eastAsia="en-US"/>
        </w:rPr>
        <w:t xml:space="preserv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 execução da parceria em desacordo com o plano de trabalho e com as normas da Lei 13.019/2014, poderá acarretar, garantida a defesa prévia, na aplicação à organização da sociedade civil das seguintes sanções: </w:t>
      </w:r>
    </w:p>
    <w:p w:rsidR="00BC01F9" w:rsidRPr="00BC01F9" w:rsidRDefault="003A0665"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w:t>
      </w:r>
      <w:r w:rsidR="00851764">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.1.1. </w:t>
      </w:r>
      <w:r w:rsidR="00BC01F9" w:rsidRPr="00BC01F9">
        <w:rPr>
          <w:rFonts w:eastAsiaTheme="minorHAnsi"/>
          <w:color w:val="000000"/>
          <w:sz w:val="22"/>
          <w:szCs w:val="22"/>
          <w:lang w:eastAsia="en-US"/>
        </w:rPr>
        <w:t xml:space="preserve">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.1.2 </w:t>
      </w:r>
      <w:r w:rsidR="00BC01F9" w:rsidRPr="00BC01F9">
        <w:rPr>
          <w:rFonts w:eastAsiaTheme="minorHAnsi"/>
          <w:color w:val="000000"/>
          <w:sz w:val="22"/>
          <w:szCs w:val="22"/>
          <w:lang w:eastAsia="en-US"/>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00BC01F9" w:rsidRPr="00BC01F9">
        <w:rPr>
          <w:rFonts w:eastAsiaTheme="minorHAnsi"/>
          <w:color w:val="000000"/>
          <w:sz w:val="22"/>
          <w:szCs w:val="22"/>
          <w:lang w:eastAsia="en-US"/>
        </w:rPr>
        <w:t>2</w:t>
      </w:r>
      <w:proofErr w:type="gramEnd"/>
      <w:r w:rsidR="00BC01F9" w:rsidRPr="00BC01F9">
        <w:rPr>
          <w:rFonts w:eastAsiaTheme="minorHAnsi"/>
          <w:color w:val="000000"/>
          <w:sz w:val="22"/>
          <w:szCs w:val="22"/>
          <w:lang w:eastAsia="en-US"/>
        </w:rPr>
        <w:t xml:space="preserve"> anos;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.1.3. </w:t>
      </w:r>
      <w:r w:rsidR="00BC01F9" w:rsidRPr="00BC01F9">
        <w:rPr>
          <w:rFonts w:eastAsiaTheme="minorHAnsi"/>
          <w:color w:val="000000"/>
          <w:sz w:val="22"/>
          <w:szCs w:val="22"/>
          <w:lang w:eastAsia="en-US"/>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 prazo para apresentação de defesa consiste em 10 dias da abertura de vista para a sanção prevista no item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.1.1.</w:t>
      </w:r>
      <w:r w:rsidR="00BC01F9" w:rsidRPr="00BC01F9">
        <w:rPr>
          <w:rFonts w:eastAsiaTheme="minorHAnsi"/>
          <w:color w:val="000000"/>
          <w:sz w:val="22"/>
          <w:szCs w:val="22"/>
          <w:lang w:eastAsia="en-US"/>
        </w:rPr>
        <w:t xml:space="preserve">, </w:t>
      </w:r>
      <w:r w:rsidR="00BC01F9" w:rsidRPr="00BC01F9">
        <w:rPr>
          <w:rFonts w:eastAsiaTheme="minorHAnsi"/>
          <w:b/>
          <w:bCs/>
          <w:color w:val="000000"/>
          <w:sz w:val="22"/>
          <w:szCs w:val="22"/>
          <w:lang w:eastAsia="en-US"/>
        </w:rPr>
        <w:t>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.1.2. </w:t>
      </w:r>
      <w:proofErr w:type="gramStart"/>
      <w:r w:rsidR="00BC01F9" w:rsidRPr="00BC01F9">
        <w:rPr>
          <w:rFonts w:eastAsiaTheme="minorHAnsi"/>
          <w:b/>
          <w:bCs/>
          <w:color w:val="000000"/>
          <w:sz w:val="22"/>
          <w:szCs w:val="22"/>
          <w:lang w:eastAsia="en-US"/>
        </w:rPr>
        <w:t>e</w:t>
      </w:r>
      <w:proofErr w:type="gramEnd"/>
      <w:r w:rsidR="00BC01F9" w:rsidRPr="00BC01F9">
        <w:rPr>
          <w:rFonts w:eastAsiaTheme="minorHAnsi"/>
          <w:b/>
          <w:bCs/>
          <w:color w:val="000000"/>
          <w:sz w:val="22"/>
          <w:szCs w:val="22"/>
          <w:lang w:eastAsia="en-US"/>
        </w:rPr>
        <w:t xml:space="preserve"> 1</w:t>
      </w:r>
      <w:r>
        <w:rPr>
          <w:rFonts w:eastAsiaTheme="minorHAnsi"/>
          <w:b/>
          <w:bCs/>
          <w:color w:val="000000"/>
          <w:sz w:val="22"/>
          <w:szCs w:val="22"/>
          <w:lang w:eastAsia="en-US"/>
        </w:rPr>
        <w:t>6</w:t>
      </w:r>
      <w:r w:rsidR="00BC01F9" w:rsidRPr="00BC01F9">
        <w:rPr>
          <w:rFonts w:eastAsiaTheme="minorHAnsi"/>
          <w:b/>
          <w:bCs/>
          <w:color w:val="000000"/>
          <w:sz w:val="22"/>
          <w:szCs w:val="22"/>
          <w:lang w:eastAsia="en-US"/>
        </w:rPr>
        <w:t xml:space="preserve">.1.3.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Compete ao gestor da parceria decidir pela aplicação de penalidade no caso de advertência.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Compete ao Prefeito Municipal autoridade máxima do ente da Administração decidir pela aplicação de penalidade nos casos de suspensão do direito de participar de chamamento público e de declaração de inidoneidade.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Salvo motivo de força maior, plenamente justificado, a contratação poderá ser cancelada, a juízo da Administração Pública.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16</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 imposição das sanções previstas será proporcional à gravidade do fato que a motivar, consideradas as circunstâncias objetivas do caso, e dela será notificada a proponente. </w:t>
      </w:r>
    </w:p>
    <w:p w:rsidR="00BC01F9" w:rsidRPr="00A859A6" w:rsidRDefault="00851764" w:rsidP="00BC01F9">
      <w:pPr>
        <w:suppressAutoHyphens w:val="0"/>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lastRenderedPageBreak/>
        <w:t>16</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 xml:space="preserve">As sanções mencionadas no item anterior poderão ser acumuladas. </w:t>
      </w:r>
    </w:p>
    <w:p w:rsidR="00F85864" w:rsidRPr="00BC01F9" w:rsidRDefault="00F85864" w:rsidP="00BC01F9">
      <w:pPr>
        <w:suppressAutoHyphens w:val="0"/>
        <w:autoSpaceDE w:val="0"/>
        <w:autoSpaceDN w:val="0"/>
        <w:adjustRightInd w:val="0"/>
        <w:rPr>
          <w:rFonts w:eastAsiaTheme="minorHAnsi"/>
          <w:color w:val="000000"/>
          <w:sz w:val="22"/>
          <w:szCs w:val="22"/>
          <w:lang w:eastAsia="en-US"/>
        </w:rPr>
      </w:pPr>
    </w:p>
    <w:p w:rsidR="00BC01F9" w:rsidRPr="00BC01F9" w:rsidRDefault="00BC01F9" w:rsidP="00F85864">
      <w:pPr>
        <w:shd w:val="clear" w:color="auto" w:fill="C5E0B3" w:themeFill="accent6" w:themeFillTint="66"/>
        <w:suppressAutoHyphens w:val="0"/>
        <w:autoSpaceDE w:val="0"/>
        <w:autoSpaceDN w:val="0"/>
        <w:adjustRightInd w:val="0"/>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 DAS DISPOSIÇÕES FINAIS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 </w:t>
      </w:r>
      <w:r w:rsidR="00BC01F9" w:rsidRPr="00BC01F9">
        <w:rPr>
          <w:rFonts w:eastAsiaTheme="minorHAnsi"/>
          <w:color w:val="000000"/>
          <w:sz w:val="22"/>
          <w:szCs w:val="22"/>
          <w:lang w:eastAsia="en-US"/>
        </w:rPr>
        <w:t xml:space="preserve">As normas disciplinadoras deste edital serão interpretadas em favor da ampliação da disputa, respeitada a igualdade de oportunidade entre as participantes e desde que não comprometam o interesse público, a finalidade e a segurança da contratação.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.2. </w:t>
      </w:r>
      <w:r w:rsidR="00BC01F9" w:rsidRPr="00BC01F9">
        <w:rPr>
          <w:rFonts w:eastAsiaTheme="minorHAnsi"/>
          <w:color w:val="000000"/>
          <w:sz w:val="22"/>
          <w:szCs w:val="22"/>
          <w:lang w:eastAsia="en-US"/>
        </w:rPr>
        <w:t xml:space="preserve">Os prazos previstos neste edital serão contados excluindo o dia do início e incluindo o dia do vencimento.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.3. </w:t>
      </w:r>
      <w:r w:rsidR="00BC01F9" w:rsidRPr="00BC01F9">
        <w:rPr>
          <w:rFonts w:eastAsiaTheme="minorHAnsi"/>
          <w:color w:val="000000"/>
          <w:sz w:val="22"/>
          <w:szCs w:val="22"/>
          <w:lang w:eastAsia="en-US"/>
        </w:rPr>
        <w:t xml:space="preserve">As participantes assumirão todos os custos de preparação e apresentação de suas propostas e o Município não será, em caso algum, responsável por esses custos, independentemente da condução ou do resultado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.4. </w:t>
      </w:r>
      <w:r w:rsidR="00BC01F9" w:rsidRPr="00BC01F9">
        <w:rPr>
          <w:rFonts w:eastAsiaTheme="minorHAnsi"/>
          <w:color w:val="000000"/>
          <w:sz w:val="22"/>
          <w:szCs w:val="22"/>
          <w:lang w:eastAsia="en-US"/>
        </w:rPr>
        <w:t xml:space="preserve">A participação neste processo seletivo implicará aceitação integral e irretratável dos termos deste edital e seus anexos, bem como na observância dos regulamentos administrativos e demais normas aplicáveis.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.5. </w:t>
      </w:r>
      <w:r w:rsidR="00BC01F9" w:rsidRPr="00BC01F9">
        <w:rPr>
          <w:rFonts w:eastAsiaTheme="minorHAnsi"/>
          <w:color w:val="000000"/>
          <w:sz w:val="22"/>
          <w:szCs w:val="22"/>
          <w:lang w:eastAsia="en-US"/>
        </w:rPr>
        <w:t xml:space="preserve">As participantes são responsáveis pela fidelidade e legitimidade das informações e dos documentos apresentados em qualquer fase do processo.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.6. </w:t>
      </w:r>
      <w:r w:rsidR="00BC01F9" w:rsidRPr="00BC01F9">
        <w:rPr>
          <w:rFonts w:eastAsiaTheme="minorHAnsi"/>
          <w:color w:val="000000"/>
          <w:sz w:val="22"/>
          <w:szCs w:val="22"/>
          <w:lang w:eastAsia="en-US"/>
        </w:rPr>
        <w:t xml:space="preserve">A Administração se reserva o direito de, a qualquer tempo e a seu exclusivo critério, por despacho motivado, adiar ou revogar a presente seleção, sem que isso represente motivo para que as organizações sociais participantes pleiteiem qualquer tipo de indenização;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.7. </w:t>
      </w:r>
      <w:r w:rsidR="00BC01F9" w:rsidRPr="00BC01F9">
        <w:rPr>
          <w:rFonts w:eastAsiaTheme="minorHAnsi"/>
          <w:color w:val="000000"/>
          <w:sz w:val="22"/>
          <w:szCs w:val="22"/>
          <w:lang w:eastAsia="en-US"/>
        </w:rPr>
        <w:t xml:space="preserve">As retificações do presente Edital, por </w:t>
      </w:r>
      <w:proofErr w:type="gramStart"/>
      <w:r w:rsidR="00BC01F9" w:rsidRPr="00BC01F9">
        <w:rPr>
          <w:rFonts w:eastAsiaTheme="minorHAnsi"/>
          <w:color w:val="000000"/>
          <w:sz w:val="22"/>
          <w:szCs w:val="22"/>
          <w:lang w:eastAsia="en-US"/>
        </w:rPr>
        <w:t>iniciativa da Administração Pública ou provocadas</w:t>
      </w:r>
      <w:proofErr w:type="gramEnd"/>
      <w:r w:rsidR="00BC01F9" w:rsidRPr="00BC01F9">
        <w:rPr>
          <w:rFonts w:eastAsiaTheme="minorHAnsi"/>
          <w:color w:val="000000"/>
          <w:sz w:val="22"/>
          <w:szCs w:val="22"/>
          <w:lang w:eastAsia="en-US"/>
        </w:rPr>
        <w:t xml:space="preserve"> por eventuais impugnações, serão publicadas no Diário Oficial do Município de </w:t>
      </w:r>
      <w:r w:rsidR="00AB60D9">
        <w:rPr>
          <w:rFonts w:eastAsiaTheme="minorHAnsi"/>
          <w:color w:val="000000"/>
          <w:sz w:val="22"/>
          <w:szCs w:val="22"/>
          <w:lang w:eastAsia="en-US"/>
        </w:rPr>
        <w:t>THEOBROMA</w:t>
      </w:r>
      <w:r w:rsidR="00BC01F9" w:rsidRPr="00BC01F9">
        <w:rPr>
          <w:rFonts w:eastAsiaTheme="minorHAnsi"/>
          <w:color w:val="000000"/>
          <w:sz w:val="22"/>
          <w:szCs w:val="22"/>
          <w:lang w:eastAsia="en-US"/>
        </w:rPr>
        <w:t xml:space="preserve"> e sítio oficial na internet. </w:t>
      </w:r>
    </w:p>
    <w:p w:rsidR="00BC01F9" w:rsidRPr="00BC01F9" w:rsidRDefault="00BC01F9" w:rsidP="003B0149">
      <w:pPr>
        <w:suppressAutoHyphens w:val="0"/>
        <w:autoSpaceDE w:val="0"/>
        <w:autoSpaceDN w:val="0"/>
        <w:adjustRightInd w:val="0"/>
        <w:jc w:val="both"/>
        <w:rPr>
          <w:rFonts w:eastAsiaTheme="minorHAnsi"/>
          <w:color w:val="000000"/>
          <w:sz w:val="22"/>
          <w:szCs w:val="22"/>
          <w:lang w:eastAsia="en-US"/>
        </w:rPr>
      </w:pPr>
      <w:r w:rsidRPr="00BC01F9">
        <w:rPr>
          <w:rFonts w:eastAsiaTheme="minorHAnsi"/>
          <w:b/>
          <w:bCs/>
          <w:color w:val="000000"/>
          <w:sz w:val="22"/>
          <w:szCs w:val="22"/>
          <w:lang w:eastAsia="en-US"/>
        </w:rPr>
        <w:t>1</w:t>
      </w:r>
      <w:r w:rsidR="00851764">
        <w:rPr>
          <w:rFonts w:eastAsiaTheme="minorHAnsi"/>
          <w:b/>
          <w:bCs/>
          <w:color w:val="000000"/>
          <w:sz w:val="22"/>
          <w:szCs w:val="22"/>
          <w:lang w:eastAsia="en-US"/>
        </w:rPr>
        <w:t>7</w:t>
      </w:r>
      <w:r w:rsidRPr="00BC01F9">
        <w:rPr>
          <w:rFonts w:eastAsiaTheme="minorHAnsi"/>
          <w:b/>
          <w:bCs/>
          <w:color w:val="000000"/>
          <w:sz w:val="22"/>
          <w:szCs w:val="22"/>
          <w:lang w:eastAsia="en-US"/>
        </w:rPr>
        <w:t xml:space="preserve">.7.1. </w:t>
      </w:r>
      <w:r w:rsidRPr="00BC01F9">
        <w:rPr>
          <w:rFonts w:eastAsiaTheme="minorHAnsi"/>
          <w:color w:val="000000"/>
          <w:sz w:val="22"/>
          <w:szCs w:val="22"/>
          <w:lang w:eastAsia="en-US"/>
        </w:rPr>
        <w:t xml:space="preserve">Caso as alterações interfiram na elaboração dos Planos de Trabalho e/ou Propostas Financeiras, deverão importar na reabertura do prazo para entrega dos mesmos.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 </w:t>
      </w:r>
      <w:r w:rsidR="00BC01F9" w:rsidRPr="00BC01F9">
        <w:rPr>
          <w:rFonts w:eastAsiaTheme="minorHAnsi"/>
          <w:color w:val="000000"/>
          <w:sz w:val="22"/>
          <w:szCs w:val="22"/>
          <w:lang w:eastAsia="en-US"/>
        </w:rPr>
        <w:t>Qualquer pessoa poderá impugnar o presente Edital, devendo protocolar o pedid</w:t>
      </w:r>
      <w:r w:rsidR="003A0665">
        <w:rPr>
          <w:rFonts w:eastAsiaTheme="minorHAnsi"/>
          <w:color w:val="000000"/>
          <w:sz w:val="22"/>
          <w:szCs w:val="22"/>
          <w:lang w:eastAsia="en-US"/>
        </w:rPr>
        <w:t xml:space="preserve">o no prazo de </w:t>
      </w:r>
      <w:proofErr w:type="gramStart"/>
      <w:r w:rsidR="003A0665">
        <w:rPr>
          <w:rFonts w:eastAsiaTheme="minorHAnsi"/>
          <w:color w:val="000000"/>
          <w:sz w:val="22"/>
          <w:szCs w:val="22"/>
          <w:lang w:eastAsia="en-US"/>
        </w:rPr>
        <w:t>5</w:t>
      </w:r>
      <w:proofErr w:type="gramEnd"/>
      <w:r w:rsidR="003A0665">
        <w:rPr>
          <w:rFonts w:eastAsiaTheme="minorHAnsi"/>
          <w:color w:val="000000"/>
          <w:sz w:val="22"/>
          <w:szCs w:val="22"/>
          <w:lang w:eastAsia="en-US"/>
        </w:rPr>
        <w:t xml:space="preserve"> dias</w:t>
      </w:r>
      <w:r w:rsidR="00BC01F9" w:rsidRPr="00BC01F9">
        <w:rPr>
          <w:rFonts w:eastAsiaTheme="minorHAnsi"/>
          <w:color w:val="000000"/>
          <w:sz w:val="22"/>
          <w:szCs w:val="22"/>
          <w:lang w:eastAsia="en-US"/>
        </w:rPr>
        <w:t xml:space="preserve">, contados da data da publicação do edital por petição dirigida a comissão.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.8.1. </w:t>
      </w:r>
      <w:r w:rsidR="00BC01F9" w:rsidRPr="00BC01F9">
        <w:rPr>
          <w:rFonts w:eastAsiaTheme="minorHAnsi"/>
          <w:color w:val="000000"/>
          <w:sz w:val="22"/>
          <w:szCs w:val="22"/>
          <w:lang w:eastAsia="en-US"/>
        </w:rPr>
        <w:t xml:space="preserve">A resposta às impugnações caberá </w:t>
      </w:r>
      <w:proofErr w:type="gramStart"/>
      <w:r w:rsidR="00BC01F9" w:rsidRPr="00BC01F9">
        <w:rPr>
          <w:rFonts w:eastAsiaTheme="minorHAnsi"/>
          <w:color w:val="000000"/>
          <w:sz w:val="22"/>
          <w:szCs w:val="22"/>
          <w:lang w:eastAsia="en-US"/>
        </w:rPr>
        <w:t>a</w:t>
      </w:r>
      <w:proofErr w:type="gramEnd"/>
      <w:r w:rsidR="00BC01F9" w:rsidRPr="00BC01F9">
        <w:rPr>
          <w:rFonts w:eastAsiaTheme="minorHAnsi"/>
          <w:color w:val="000000"/>
          <w:sz w:val="22"/>
          <w:szCs w:val="22"/>
          <w:lang w:eastAsia="en-US"/>
        </w:rPr>
        <w:t xml:space="preserve"> comissão de seleção, no prazo de até 10 dias corridos.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.8.2. </w:t>
      </w:r>
      <w:r w:rsidR="00BC01F9" w:rsidRPr="00BC01F9">
        <w:rPr>
          <w:rFonts w:eastAsiaTheme="minorHAnsi"/>
          <w:color w:val="000000"/>
          <w:sz w:val="22"/>
          <w:szCs w:val="22"/>
          <w:lang w:eastAsia="en-US"/>
        </w:rPr>
        <w:t xml:space="preserve">A impugnação não impedirá a organização da sociedade civil impugnante de participar do chamamento público.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color w:val="000000"/>
          <w:sz w:val="22"/>
          <w:szCs w:val="22"/>
          <w:lang w:eastAsia="en-US"/>
        </w:rPr>
        <w:t>17</w:t>
      </w:r>
      <w:r w:rsidR="00BC01F9" w:rsidRPr="00BC01F9">
        <w:rPr>
          <w:rFonts w:eastAsiaTheme="minorHAnsi"/>
          <w:b/>
          <w:color w:val="000000"/>
          <w:sz w:val="22"/>
          <w:szCs w:val="22"/>
          <w:lang w:eastAsia="en-US"/>
        </w:rPr>
        <w:t>.8.3</w:t>
      </w:r>
      <w:r w:rsidR="00BC01F9" w:rsidRPr="00BC01F9">
        <w:rPr>
          <w:rFonts w:eastAsiaTheme="minorHAnsi"/>
          <w:color w:val="000000"/>
          <w:sz w:val="22"/>
          <w:szCs w:val="22"/>
          <w:lang w:eastAsia="en-US"/>
        </w:rPr>
        <w:t xml:space="preserve"> Os esclarecimentos serão prestados pela Comissão de Seleção. </w:t>
      </w:r>
    </w:p>
    <w:p w:rsidR="00BC01F9" w:rsidRPr="00BC01F9"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.9. </w:t>
      </w:r>
      <w:r w:rsidR="00BC01F9" w:rsidRPr="00BC01F9">
        <w:rPr>
          <w:rFonts w:eastAsiaTheme="minorHAnsi"/>
          <w:color w:val="000000"/>
          <w:sz w:val="22"/>
          <w:szCs w:val="22"/>
          <w:lang w:eastAsia="en-US"/>
        </w:rPr>
        <w:t xml:space="preserve">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BC01F9" w:rsidRPr="003A0665" w:rsidRDefault="00851764" w:rsidP="003B0149">
      <w:pPr>
        <w:suppressAutoHyphens w:val="0"/>
        <w:autoSpaceDE w:val="0"/>
        <w:autoSpaceDN w:val="0"/>
        <w:adjustRightInd w:val="0"/>
        <w:jc w:val="both"/>
        <w:rPr>
          <w:rFonts w:eastAsiaTheme="minorHAnsi"/>
          <w:color w:val="000000"/>
          <w:sz w:val="22"/>
          <w:szCs w:val="22"/>
          <w:lang w:eastAsia="en-US"/>
        </w:rPr>
      </w:pPr>
      <w:r>
        <w:rPr>
          <w:rFonts w:eastAsiaTheme="minorHAnsi"/>
          <w:b/>
          <w:bCs/>
          <w:color w:val="000000"/>
          <w:sz w:val="22"/>
          <w:szCs w:val="22"/>
          <w:lang w:eastAsia="en-US"/>
        </w:rPr>
        <w:t>17</w:t>
      </w:r>
      <w:r w:rsidR="00BC01F9" w:rsidRPr="00BC01F9">
        <w:rPr>
          <w:rFonts w:eastAsiaTheme="minorHAnsi"/>
          <w:b/>
          <w:bCs/>
          <w:color w:val="000000"/>
          <w:sz w:val="22"/>
          <w:szCs w:val="22"/>
          <w:lang w:eastAsia="en-US"/>
        </w:rPr>
        <w:t xml:space="preserve">.10. </w:t>
      </w:r>
      <w:r w:rsidR="00BC01F9" w:rsidRPr="00BC01F9">
        <w:rPr>
          <w:rFonts w:eastAsiaTheme="minorHAnsi"/>
          <w:color w:val="000000"/>
          <w:sz w:val="22"/>
          <w:szCs w:val="22"/>
          <w:lang w:eastAsia="en-US"/>
        </w:rPr>
        <w:t xml:space="preserve">Fica eleito o foro do Município de </w:t>
      </w:r>
      <w:proofErr w:type="spellStart"/>
      <w:r w:rsidR="001A7721">
        <w:rPr>
          <w:rFonts w:eastAsiaTheme="minorHAnsi"/>
          <w:color w:val="000000"/>
          <w:sz w:val="22"/>
          <w:szCs w:val="22"/>
          <w:lang w:eastAsia="en-US"/>
        </w:rPr>
        <w:t>jaru</w:t>
      </w:r>
      <w:proofErr w:type="spellEnd"/>
      <w:r w:rsidR="003A0665">
        <w:rPr>
          <w:rFonts w:eastAsiaTheme="minorHAnsi"/>
          <w:color w:val="000000"/>
          <w:sz w:val="22"/>
          <w:szCs w:val="22"/>
          <w:lang w:eastAsia="en-US"/>
        </w:rPr>
        <w:t xml:space="preserve"> - RO</w:t>
      </w:r>
      <w:r w:rsidR="00BC01F9" w:rsidRPr="00BC01F9">
        <w:rPr>
          <w:rFonts w:eastAsiaTheme="minorHAnsi"/>
          <w:color w:val="000000"/>
          <w:sz w:val="22"/>
          <w:szCs w:val="22"/>
          <w:lang w:eastAsia="en-US"/>
        </w:rPr>
        <w:t xml:space="preserve"> para dirimir quaisquer controvérsias decorrentes do presente certame. </w:t>
      </w:r>
    </w:p>
    <w:p w:rsidR="00630D3A" w:rsidRPr="00A859A6" w:rsidRDefault="00851764" w:rsidP="003B0149">
      <w:pPr>
        <w:widowControl w:val="0"/>
        <w:tabs>
          <w:tab w:val="left" w:pos="567"/>
          <w:tab w:val="left" w:pos="992"/>
        </w:tabs>
        <w:jc w:val="both"/>
        <w:rPr>
          <w:sz w:val="22"/>
          <w:szCs w:val="22"/>
        </w:rPr>
      </w:pPr>
      <w:r>
        <w:rPr>
          <w:b/>
          <w:sz w:val="22"/>
          <w:szCs w:val="22"/>
        </w:rPr>
        <w:t>17</w:t>
      </w:r>
      <w:r w:rsidR="003A0665">
        <w:rPr>
          <w:b/>
          <w:sz w:val="22"/>
          <w:szCs w:val="22"/>
        </w:rPr>
        <w:t>.11</w:t>
      </w:r>
      <w:r w:rsidR="00630D3A" w:rsidRPr="00A859A6">
        <w:rPr>
          <w:sz w:val="22"/>
          <w:szCs w:val="22"/>
        </w:rPr>
        <w:t xml:space="preserve"> </w:t>
      </w:r>
      <w:r w:rsidR="00630D3A" w:rsidRPr="00A859A6">
        <w:rPr>
          <w:sz w:val="22"/>
          <w:szCs w:val="22"/>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1F6890" w:rsidRPr="00A859A6" w:rsidRDefault="00485554" w:rsidP="00AA1B88">
      <w:pPr>
        <w:widowControl w:val="0"/>
        <w:tabs>
          <w:tab w:val="left" w:pos="567"/>
        </w:tabs>
        <w:jc w:val="both"/>
        <w:rPr>
          <w:sz w:val="22"/>
          <w:szCs w:val="22"/>
        </w:rPr>
      </w:pPr>
      <w:r w:rsidRPr="00A859A6">
        <w:rPr>
          <w:b/>
          <w:sz w:val="22"/>
          <w:szCs w:val="22"/>
        </w:rPr>
        <w:t>1</w:t>
      </w:r>
      <w:r w:rsidR="00851764">
        <w:rPr>
          <w:b/>
          <w:sz w:val="22"/>
          <w:szCs w:val="22"/>
        </w:rPr>
        <w:t>7</w:t>
      </w:r>
      <w:r w:rsidR="003A0665">
        <w:rPr>
          <w:b/>
          <w:sz w:val="22"/>
          <w:szCs w:val="22"/>
        </w:rPr>
        <w:t>.12</w:t>
      </w:r>
      <w:r w:rsidRPr="00A859A6">
        <w:rPr>
          <w:sz w:val="22"/>
          <w:szCs w:val="22"/>
        </w:rPr>
        <w:t xml:space="preserve"> </w:t>
      </w:r>
      <w:r w:rsidR="001F6890" w:rsidRPr="00A859A6">
        <w:rPr>
          <w:sz w:val="22"/>
          <w:szCs w:val="22"/>
        </w:rPr>
        <w:t>Constituem anexos do presente Edital, dele fazendo parte integrante:</w:t>
      </w:r>
    </w:p>
    <w:p w:rsidR="001F6890" w:rsidRPr="00D07C5F" w:rsidRDefault="001F6890"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 – </w:t>
      </w:r>
      <w:r w:rsidR="008A3731" w:rsidRPr="00D07C5F">
        <w:rPr>
          <w:rFonts w:eastAsiaTheme="minorHAnsi"/>
          <w:b/>
          <w:bCs/>
          <w:sz w:val="22"/>
          <w:szCs w:val="22"/>
          <w:lang w:eastAsia="en-US"/>
        </w:rPr>
        <w:t>Declaração Sobre Instalações e Condições Materiais</w:t>
      </w:r>
      <w:r w:rsidRPr="00D07C5F">
        <w:rPr>
          <w:sz w:val="22"/>
          <w:szCs w:val="22"/>
        </w:rPr>
        <w:t>;</w:t>
      </w:r>
    </w:p>
    <w:p w:rsidR="000D31E7" w:rsidRPr="00D07C5F" w:rsidRDefault="000D31E7" w:rsidP="00AA1B88">
      <w:pPr>
        <w:widowControl w:val="0"/>
        <w:suppressAutoHyphens w:val="0"/>
        <w:autoSpaceDE w:val="0"/>
        <w:jc w:val="both"/>
        <w:rPr>
          <w:sz w:val="22"/>
          <w:szCs w:val="22"/>
        </w:rPr>
      </w:pPr>
      <w:r w:rsidRPr="00D07C5F">
        <w:rPr>
          <w:sz w:val="22"/>
          <w:szCs w:val="22"/>
        </w:rPr>
        <w:t xml:space="preserve">Anexo II – </w:t>
      </w:r>
      <w:r w:rsidR="008A3731" w:rsidRPr="00D07C5F">
        <w:rPr>
          <w:rFonts w:eastAsiaTheme="minorHAnsi"/>
          <w:b/>
          <w:bCs/>
          <w:sz w:val="22"/>
          <w:szCs w:val="22"/>
          <w:lang w:eastAsia="en-US"/>
        </w:rPr>
        <w:t>Declaração da Não Ocorrência de Impedimentos</w:t>
      </w:r>
    </w:p>
    <w:p w:rsidR="000D31E7" w:rsidRPr="00D07C5F" w:rsidRDefault="000D31E7" w:rsidP="008A3731">
      <w:pPr>
        <w:suppressAutoHyphens w:val="0"/>
        <w:autoSpaceDE w:val="0"/>
        <w:autoSpaceDN w:val="0"/>
        <w:adjustRightInd w:val="0"/>
        <w:rPr>
          <w:rFonts w:eastAsiaTheme="minorHAnsi"/>
          <w:b/>
          <w:bCs/>
          <w:sz w:val="22"/>
          <w:szCs w:val="22"/>
          <w:lang w:eastAsia="en-US"/>
        </w:rPr>
      </w:pPr>
      <w:r w:rsidRPr="00D07C5F">
        <w:rPr>
          <w:sz w:val="22"/>
          <w:szCs w:val="22"/>
        </w:rPr>
        <w:t xml:space="preserve">Anexo III – </w:t>
      </w:r>
      <w:r w:rsidR="008A3731" w:rsidRPr="00D07C5F">
        <w:rPr>
          <w:rFonts w:eastAsiaTheme="minorHAnsi"/>
          <w:b/>
          <w:bCs/>
          <w:sz w:val="22"/>
          <w:szCs w:val="22"/>
          <w:lang w:eastAsia="en-US"/>
        </w:rPr>
        <w:t>Declaração Sobre Trabalho de Menores</w:t>
      </w:r>
      <w:r w:rsidRPr="00D07C5F">
        <w:rPr>
          <w:sz w:val="22"/>
          <w:szCs w:val="22"/>
        </w:rPr>
        <w:t>;</w:t>
      </w:r>
    </w:p>
    <w:p w:rsidR="000A7E1C" w:rsidRPr="00D07C5F" w:rsidRDefault="00197BB2" w:rsidP="00D07C5F">
      <w:pPr>
        <w:ind w:right="-232"/>
        <w:rPr>
          <w:b/>
          <w:sz w:val="22"/>
          <w:szCs w:val="22"/>
        </w:rPr>
      </w:pPr>
      <w:r w:rsidRPr="00D07C5F">
        <w:rPr>
          <w:sz w:val="22"/>
          <w:szCs w:val="22"/>
        </w:rPr>
        <w:t xml:space="preserve">Anexo </w:t>
      </w:r>
      <w:r w:rsidR="009C2D23">
        <w:rPr>
          <w:sz w:val="22"/>
          <w:szCs w:val="22"/>
        </w:rPr>
        <w:t>I</w:t>
      </w:r>
      <w:r w:rsidR="000D31E7" w:rsidRPr="00D07C5F">
        <w:rPr>
          <w:sz w:val="22"/>
          <w:szCs w:val="22"/>
        </w:rPr>
        <w:t>V</w:t>
      </w:r>
      <w:r w:rsidR="000A7E1C" w:rsidRPr="00D07C5F">
        <w:rPr>
          <w:sz w:val="22"/>
          <w:szCs w:val="22"/>
        </w:rPr>
        <w:t xml:space="preserve"> </w:t>
      </w:r>
      <w:r w:rsidR="008904B1" w:rsidRPr="00D07C5F">
        <w:rPr>
          <w:sz w:val="22"/>
          <w:szCs w:val="22"/>
        </w:rPr>
        <w:t xml:space="preserve">– </w:t>
      </w:r>
      <w:r w:rsidR="00D07C5F" w:rsidRPr="00D07C5F">
        <w:rPr>
          <w:b/>
          <w:sz w:val="22"/>
          <w:szCs w:val="22"/>
        </w:rPr>
        <w:t>Declaração do Art. 27 Do Decreto Nº 8.726, de 2016, e Relação dos Dirigentes da Entidade</w:t>
      </w:r>
      <w:r w:rsidR="008904B1" w:rsidRPr="00D07C5F">
        <w:rPr>
          <w:sz w:val="22"/>
          <w:szCs w:val="22"/>
        </w:rPr>
        <w:t>;</w:t>
      </w:r>
    </w:p>
    <w:p w:rsidR="00923CB9" w:rsidRPr="00D07C5F" w:rsidRDefault="00923CB9" w:rsidP="00D07C5F">
      <w:pPr>
        <w:ind w:right="-234"/>
        <w:rPr>
          <w:b/>
          <w:sz w:val="22"/>
          <w:szCs w:val="22"/>
        </w:rPr>
      </w:pPr>
      <w:r w:rsidRPr="00D07C5F">
        <w:rPr>
          <w:sz w:val="22"/>
          <w:szCs w:val="22"/>
        </w:rPr>
        <w:t xml:space="preserve">Anexo V – </w:t>
      </w:r>
      <w:r w:rsidR="00D07C5F" w:rsidRPr="00D07C5F">
        <w:rPr>
          <w:b/>
          <w:sz w:val="22"/>
          <w:szCs w:val="22"/>
        </w:rPr>
        <w:t>Modelo Plano de Trabalho</w:t>
      </w:r>
      <w:r w:rsidRPr="00D07C5F">
        <w:rPr>
          <w:sz w:val="22"/>
          <w:szCs w:val="22"/>
        </w:rPr>
        <w:t>;</w:t>
      </w:r>
    </w:p>
    <w:p w:rsidR="00D07C5F" w:rsidRPr="00D07C5F" w:rsidRDefault="001A7721" w:rsidP="00D07C5F">
      <w:pPr>
        <w:suppressAutoHyphens w:val="0"/>
        <w:autoSpaceDE w:val="0"/>
        <w:autoSpaceDN w:val="0"/>
        <w:adjustRightInd w:val="0"/>
        <w:rPr>
          <w:rFonts w:eastAsiaTheme="minorHAnsi"/>
          <w:sz w:val="22"/>
          <w:szCs w:val="22"/>
          <w:lang w:eastAsia="en-US"/>
        </w:rPr>
      </w:pPr>
      <w:proofErr w:type="gramStart"/>
      <w:r>
        <w:rPr>
          <w:sz w:val="22"/>
          <w:szCs w:val="22"/>
        </w:rPr>
        <w:t>Anexo VI</w:t>
      </w:r>
      <w:proofErr w:type="gramEnd"/>
      <w:r w:rsidR="00D07C5F" w:rsidRPr="00D07C5F">
        <w:rPr>
          <w:sz w:val="22"/>
          <w:szCs w:val="22"/>
        </w:rPr>
        <w:t xml:space="preserve"> - </w:t>
      </w:r>
      <w:r w:rsidR="00D07C5F" w:rsidRPr="00D07C5F">
        <w:rPr>
          <w:rFonts w:eastAsiaTheme="minorHAnsi"/>
          <w:b/>
          <w:bCs/>
          <w:sz w:val="22"/>
          <w:szCs w:val="22"/>
          <w:lang w:eastAsia="en-US"/>
        </w:rPr>
        <w:t>Modelo de proposta</w:t>
      </w:r>
    </w:p>
    <w:p w:rsidR="00D07C5F" w:rsidRPr="00D07C5F" w:rsidRDefault="001A7721" w:rsidP="00D07C5F">
      <w:pPr>
        <w:rPr>
          <w:b/>
          <w:sz w:val="22"/>
          <w:szCs w:val="22"/>
        </w:rPr>
      </w:pPr>
      <w:r>
        <w:rPr>
          <w:sz w:val="22"/>
          <w:szCs w:val="22"/>
        </w:rPr>
        <w:t>Anexo VII</w:t>
      </w:r>
      <w:r w:rsidR="00D07C5F" w:rsidRPr="00D07C5F">
        <w:rPr>
          <w:sz w:val="22"/>
          <w:szCs w:val="22"/>
        </w:rPr>
        <w:t xml:space="preserve"> - </w:t>
      </w:r>
      <w:r w:rsidR="00D07C5F" w:rsidRPr="00D07C5F">
        <w:rPr>
          <w:b/>
          <w:sz w:val="22"/>
          <w:szCs w:val="22"/>
        </w:rPr>
        <w:t>Termo de Referência</w:t>
      </w:r>
    </w:p>
    <w:p w:rsidR="00D07C5F" w:rsidRPr="00D07C5F" w:rsidRDefault="00D07C5F" w:rsidP="00D07C5F">
      <w:pPr>
        <w:suppressAutoHyphens w:val="0"/>
        <w:autoSpaceDE w:val="0"/>
        <w:autoSpaceDN w:val="0"/>
        <w:adjustRightInd w:val="0"/>
        <w:rPr>
          <w:b/>
          <w:bCs/>
          <w:sz w:val="22"/>
          <w:szCs w:val="22"/>
        </w:rPr>
      </w:pPr>
      <w:r w:rsidRPr="00D07C5F">
        <w:rPr>
          <w:sz w:val="22"/>
          <w:szCs w:val="22"/>
        </w:rPr>
        <w:t xml:space="preserve">Anexo </w:t>
      </w:r>
      <w:r w:rsidR="001A7721">
        <w:rPr>
          <w:sz w:val="22"/>
          <w:szCs w:val="22"/>
        </w:rPr>
        <w:t>VIII</w:t>
      </w:r>
      <w:r w:rsidRPr="00D07C5F">
        <w:rPr>
          <w:sz w:val="22"/>
          <w:szCs w:val="22"/>
        </w:rPr>
        <w:t xml:space="preserve">- </w:t>
      </w:r>
      <w:r w:rsidRPr="00D07C5F">
        <w:rPr>
          <w:b/>
          <w:bCs/>
          <w:sz w:val="22"/>
          <w:szCs w:val="22"/>
        </w:rPr>
        <w:t xml:space="preserve">Minuta de </w:t>
      </w:r>
      <w:r w:rsidRPr="00D07C5F">
        <w:rPr>
          <w:b/>
          <w:sz w:val="22"/>
          <w:szCs w:val="22"/>
        </w:rPr>
        <w:t>Acordo de Cooperação</w:t>
      </w:r>
    </w:p>
    <w:p w:rsidR="001F6890" w:rsidRPr="00F92E65" w:rsidRDefault="001F6890" w:rsidP="004D2516">
      <w:pPr>
        <w:widowControl w:val="0"/>
        <w:rPr>
          <w:color w:val="FF0000"/>
          <w:sz w:val="22"/>
          <w:szCs w:val="22"/>
        </w:rPr>
      </w:pPr>
    </w:p>
    <w:p w:rsidR="001F6890" w:rsidRPr="00A859A6" w:rsidRDefault="00AB60D9" w:rsidP="0020367F">
      <w:pPr>
        <w:widowControl w:val="0"/>
        <w:jc w:val="right"/>
        <w:rPr>
          <w:sz w:val="22"/>
          <w:szCs w:val="22"/>
        </w:rPr>
      </w:pPr>
      <w:r>
        <w:rPr>
          <w:sz w:val="22"/>
          <w:szCs w:val="22"/>
        </w:rPr>
        <w:t>THEOBROMA</w:t>
      </w:r>
      <w:r w:rsidR="005424A7" w:rsidRPr="00A859A6">
        <w:rPr>
          <w:sz w:val="22"/>
          <w:szCs w:val="22"/>
        </w:rPr>
        <w:t xml:space="preserve"> - RO</w:t>
      </w:r>
      <w:r w:rsidR="001F6890" w:rsidRPr="00A859A6">
        <w:rPr>
          <w:sz w:val="22"/>
          <w:szCs w:val="22"/>
        </w:rPr>
        <w:t xml:space="preserve">, </w:t>
      </w:r>
      <w:r w:rsidR="00BA4301">
        <w:rPr>
          <w:sz w:val="22"/>
          <w:szCs w:val="22"/>
        </w:rPr>
        <w:t>11</w:t>
      </w:r>
      <w:r w:rsidR="005424A7" w:rsidRPr="00A859A6">
        <w:rPr>
          <w:sz w:val="22"/>
          <w:szCs w:val="22"/>
        </w:rPr>
        <w:t xml:space="preserve"> de </w:t>
      </w:r>
      <w:r w:rsidR="001C5B14">
        <w:rPr>
          <w:sz w:val="22"/>
          <w:szCs w:val="22"/>
        </w:rPr>
        <w:t>DEZEMBRO</w:t>
      </w:r>
      <w:r w:rsidR="005424A7" w:rsidRPr="00A859A6">
        <w:rPr>
          <w:sz w:val="22"/>
          <w:szCs w:val="22"/>
        </w:rPr>
        <w:t xml:space="preserve"> de </w:t>
      </w:r>
      <w:proofErr w:type="gramStart"/>
      <w:r w:rsidR="005424A7" w:rsidRPr="00A859A6">
        <w:rPr>
          <w:sz w:val="22"/>
          <w:szCs w:val="22"/>
        </w:rPr>
        <w:t>201</w:t>
      </w:r>
      <w:r>
        <w:rPr>
          <w:sz w:val="22"/>
          <w:szCs w:val="22"/>
        </w:rPr>
        <w:t>9</w:t>
      </w:r>
      <w:proofErr w:type="gramEnd"/>
    </w:p>
    <w:p w:rsidR="001A7721" w:rsidRDefault="001A7721" w:rsidP="00BA4301">
      <w:pPr>
        <w:pStyle w:val="SemEspaamento"/>
        <w:rPr>
          <w:w w:val="80"/>
          <w:sz w:val="28"/>
        </w:rPr>
      </w:pPr>
    </w:p>
    <w:p w:rsidR="001A7721" w:rsidRDefault="001A7721" w:rsidP="001A7721">
      <w:pPr>
        <w:pStyle w:val="SemEspaamento"/>
        <w:ind w:left="426"/>
        <w:jc w:val="center"/>
        <w:rPr>
          <w:w w:val="80"/>
          <w:sz w:val="28"/>
        </w:rPr>
      </w:pPr>
    </w:p>
    <w:p w:rsidR="001A7721" w:rsidRDefault="001A7721" w:rsidP="001A7721">
      <w:pPr>
        <w:pStyle w:val="SemEspaamento"/>
        <w:ind w:left="426"/>
        <w:jc w:val="center"/>
        <w:rPr>
          <w:w w:val="80"/>
          <w:sz w:val="28"/>
        </w:rPr>
      </w:pPr>
    </w:p>
    <w:p w:rsidR="001A7721" w:rsidRPr="001A7721" w:rsidRDefault="001A7721" w:rsidP="001A7721">
      <w:pPr>
        <w:pStyle w:val="SemEspaamento"/>
        <w:ind w:left="426"/>
        <w:jc w:val="center"/>
        <w:rPr>
          <w:w w:val="150"/>
          <w:sz w:val="14"/>
          <w:szCs w:val="16"/>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r w:rsidRPr="00C446DE">
        <w:rPr>
          <w:rFonts w:eastAsiaTheme="minorHAnsi"/>
          <w:b/>
          <w:bCs/>
          <w:color w:val="000000"/>
          <w:sz w:val="23"/>
          <w:szCs w:val="23"/>
          <w:lang w:eastAsia="en-US"/>
        </w:rPr>
        <w:t>ANEXO I</w:t>
      </w:r>
    </w:p>
    <w:p w:rsidR="00C446DE" w:rsidRDefault="00C446DE" w:rsidP="00C446DE">
      <w:pPr>
        <w:suppressAutoHyphens w:val="0"/>
        <w:autoSpaceDE w:val="0"/>
        <w:autoSpaceDN w:val="0"/>
        <w:adjustRightInd w:val="0"/>
        <w:jc w:val="center"/>
        <w:rPr>
          <w:rFonts w:eastAsiaTheme="minorHAnsi"/>
          <w:b/>
          <w:bCs/>
          <w:color w:val="000000"/>
          <w:sz w:val="23"/>
          <w:szCs w:val="23"/>
          <w:lang w:eastAsia="en-US"/>
        </w:rPr>
      </w:pPr>
      <w:r w:rsidRPr="00C446DE">
        <w:rPr>
          <w:rFonts w:eastAsiaTheme="minorHAnsi"/>
          <w:b/>
          <w:bCs/>
          <w:color w:val="000000"/>
          <w:sz w:val="23"/>
          <w:szCs w:val="23"/>
          <w:lang w:eastAsia="en-US"/>
        </w:rPr>
        <w:t>DECLARAÇÃO SOBRE INSTALAÇÕES E CONDIÇÕES MATERIAIS</w:t>
      </w: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p>
    <w:p w:rsidR="00C446DE" w:rsidRDefault="00C446DE" w:rsidP="00C446DE">
      <w:pPr>
        <w:suppressAutoHyphens w:val="0"/>
        <w:autoSpaceDE w:val="0"/>
        <w:autoSpaceDN w:val="0"/>
        <w:adjustRightInd w:val="0"/>
        <w:rPr>
          <w:rFonts w:eastAsiaTheme="minorHAnsi"/>
          <w:color w:val="000000"/>
          <w:sz w:val="23"/>
          <w:szCs w:val="23"/>
          <w:lang w:eastAsia="en-US"/>
        </w:rPr>
      </w:pPr>
      <w:r w:rsidRPr="00C446DE">
        <w:rPr>
          <w:rFonts w:eastAsiaTheme="minorHAnsi"/>
          <w:color w:val="000000"/>
          <w:sz w:val="23"/>
          <w:szCs w:val="23"/>
          <w:lang w:eastAsia="en-US"/>
        </w:rPr>
        <w:t xml:space="preserve">Declaro, em conformidade com o art. 33, </w:t>
      </w:r>
      <w:r w:rsidRPr="00C446DE">
        <w:rPr>
          <w:rFonts w:eastAsiaTheme="minorHAnsi"/>
          <w:b/>
          <w:bCs/>
          <w:color w:val="000000"/>
          <w:sz w:val="23"/>
          <w:szCs w:val="23"/>
          <w:lang w:eastAsia="en-US"/>
        </w:rPr>
        <w:t>caput</w:t>
      </w:r>
      <w:r w:rsidRPr="00C446DE">
        <w:rPr>
          <w:rFonts w:eastAsiaTheme="minorHAnsi"/>
          <w:color w:val="000000"/>
          <w:sz w:val="23"/>
          <w:szCs w:val="23"/>
          <w:lang w:eastAsia="en-US"/>
        </w:rPr>
        <w:t xml:space="preserve">, inciso V, alínea “c”, da Lei nº 13.019, de 2014, que a </w:t>
      </w:r>
      <w:r w:rsidRPr="00C446DE">
        <w:rPr>
          <w:rFonts w:eastAsiaTheme="minorHAnsi"/>
          <w:i/>
          <w:color w:val="000000"/>
          <w:sz w:val="23"/>
          <w:szCs w:val="23"/>
          <w:lang w:eastAsia="en-US"/>
        </w:rPr>
        <w:t>[identificação da organização da sociedade civil]</w:t>
      </w:r>
      <w:r w:rsidRPr="00C446DE">
        <w:rPr>
          <w:rFonts w:eastAsiaTheme="minorHAnsi"/>
          <w:color w:val="000000"/>
          <w:sz w:val="23"/>
          <w:szCs w:val="23"/>
          <w:lang w:eastAsia="en-US"/>
        </w:rPr>
        <w:t xml:space="preserve">: </w:t>
      </w:r>
    </w:p>
    <w:p w:rsidR="00C446DE" w:rsidRPr="00C446DE" w:rsidRDefault="00C446DE" w:rsidP="00C446DE">
      <w:pPr>
        <w:suppressAutoHyphens w:val="0"/>
        <w:autoSpaceDE w:val="0"/>
        <w:autoSpaceDN w:val="0"/>
        <w:adjustRightInd w:val="0"/>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both"/>
        <w:rPr>
          <w:rFonts w:eastAsiaTheme="minorHAnsi"/>
          <w:color w:val="000000"/>
          <w:sz w:val="22"/>
          <w:szCs w:val="22"/>
          <w:lang w:eastAsia="en-US"/>
        </w:rPr>
      </w:pPr>
      <w:r w:rsidRPr="00C446DE">
        <w:rPr>
          <w:rFonts w:ascii="Wingdings" w:eastAsiaTheme="minorHAnsi" w:hAnsi="Wingdings" w:cs="Wingdings"/>
          <w:color w:val="000000"/>
          <w:sz w:val="22"/>
          <w:szCs w:val="22"/>
          <w:lang w:eastAsia="en-US"/>
        </w:rPr>
        <w:t></w:t>
      </w:r>
      <w:r w:rsidRPr="00C446DE">
        <w:rPr>
          <w:rFonts w:ascii="Wingdings" w:eastAsiaTheme="minorHAnsi" w:hAnsi="Wingdings" w:cs="Wingdings"/>
          <w:color w:val="000000"/>
          <w:sz w:val="22"/>
          <w:szCs w:val="22"/>
          <w:lang w:eastAsia="en-US"/>
        </w:rPr>
        <w:t></w:t>
      </w:r>
      <w:r w:rsidRPr="00C446DE">
        <w:rPr>
          <w:rFonts w:eastAsiaTheme="minorHAnsi"/>
          <w:color w:val="000000"/>
          <w:sz w:val="22"/>
          <w:szCs w:val="22"/>
          <w:lang w:eastAsia="en-US"/>
        </w:rPr>
        <w:t xml:space="preserve">Dispõe de instalações e outras condições materiais para o desenvolvimento das atividades ou projetos previstos na parceria e o cumprimento das metas estabelecidas. </w:t>
      </w:r>
    </w:p>
    <w:p w:rsidR="00C446DE" w:rsidRDefault="00C446DE" w:rsidP="00C446DE">
      <w:pPr>
        <w:suppressAutoHyphens w:val="0"/>
        <w:autoSpaceDE w:val="0"/>
        <w:autoSpaceDN w:val="0"/>
        <w:adjustRightInd w:val="0"/>
        <w:rPr>
          <w:rFonts w:eastAsiaTheme="minorHAnsi"/>
          <w:color w:val="000000"/>
          <w:sz w:val="22"/>
          <w:szCs w:val="22"/>
          <w:lang w:eastAsia="en-US"/>
        </w:rPr>
      </w:pPr>
    </w:p>
    <w:p w:rsidR="00C446DE" w:rsidRPr="00C446DE" w:rsidRDefault="00C446DE" w:rsidP="00C446DE">
      <w:pPr>
        <w:suppressAutoHyphens w:val="0"/>
        <w:autoSpaceDE w:val="0"/>
        <w:autoSpaceDN w:val="0"/>
        <w:adjustRightInd w:val="0"/>
        <w:rPr>
          <w:rFonts w:eastAsiaTheme="minorHAnsi"/>
          <w:color w:val="000000"/>
          <w:sz w:val="22"/>
          <w:szCs w:val="22"/>
          <w:lang w:eastAsia="en-US"/>
        </w:rPr>
      </w:pPr>
    </w:p>
    <w:p w:rsidR="00C446DE" w:rsidRDefault="00AB60D9" w:rsidP="00C446DE">
      <w:pPr>
        <w:suppressAutoHyphens w:val="0"/>
        <w:autoSpaceDE w:val="0"/>
        <w:autoSpaceDN w:val="0"/>
        <w:adjustRightInd w:val="0"/>
        <w:jc w:val="right"/>
        <w:rPr>
          <w:rFonts w:eastAsiaTheme="minorHAnsi"/>
          <w:color w:val="000000"/>
          <w:sz w:val="23"/>
          <w:szCs w:val="23"/>
          <w:lang w:eastAsia="en-US"/>
        </w:rPr>
      </w:pPr>
      <w:r>
        <w:rPr>
          <w:rFonts w:eastAsiaTheme="minorHAnsi"/>
          <w:color w:val="000000"/>
          <w:sz w:val="23"/>
          <w:szCs w:val="23"/>
          <w:lang w:eastAsia="en-US"/>
        </w:rPr>
        <w:t>THEOBROMA</w:t>
      </w:r>
      <w:r w:rsidR="00C446DE">
        <w:rPr>
          <w:rFonts w:eastAsiaTheme="minorHAnsi"/>
          <w:color w:val="000000"/>
          <w:sz w:val="23"/>
          <w:szCs w:val="23"/>
          <w:lang w:eastAsia="en-US"/>
        </w:rPr>
        <w:t xml:space="preserve"> - RO</w:t>
      </w:r>
      <w:r w:rsidR="00C446DE" w:rsidRPr="00C446DE">
        <w:rPr>
          <w:rFonts w:eastAsiaTheme="minorHAnsi"/>
          <w:color w:val="000000"/>
          <w:sz w:val="23"/>
          <w:szCs w:val="23"/>
          <w:lang w:eastAsia="en-US"/>
        </w:rPr>
        <w:t xml:space="preserve">, ____ de ______________ </w:t>
      </w:r>
      <w:proofErr w:type="spellStart"/>
      <w:r w:rsidR="00C446DE" w:rsidRPr="00C446DE">
        <w:rPr>
          <w:rFonts w:eastAsiaTheme="minorHAnsi"/>
          <w:color w:val="000000"/>
          <w:sz w:val="23"/>
          <w:szCs w:val="23"/>
          <w:lang w:eastAsia="en-US"/>
        </w:rPr>
        <w:t>de</w:t>
      </w:r>
      <w:proofErr w:type="spellEnd"/>
      <w:r w:rsidR="00C446DE" w:rsidRPr="00C446DE">
        <w:rPr>
          <w:rFonts w:eastAsiaTheme="minorHAnsi"/>
          <w:color w:val="000000"/>
          <w:sz w:val="23"/>
          <w:szCs w:val="23"/>
          <w:lang w:eastAsia="en-US"/>
        </w:rPr>
        <w:t xml:space="preserve"> 20___. </w:t>
      </w: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right"/>
        <w:rPr>
          <w:rFonts w:eastAsiaTheme="minorHAnsi"/>
          <w:color w:val="000000"/>
          <w:sz w:val="23"/>
          <w:szCs w:val="23"/>
          <w:lang w:eastAsia="en-US"/>
        </w:rPr>
      </w:pPr>
    </w:p>
    <w:p w:rsidR="00C446DE" w:rsidRPr="00C446DE" w:rsidRDefault="00C446DE" w:rsidP="00C446DE">
      <w:pPr>
        <w:suppressAutoHyphens w:val="0"/>
        <w:autoSpaceDE w:val="0"/>
        <w:autoSpaceDN w:val="0"/>
        <w:adjustRightInd w:val="0"/>
        <w:jc w:val="center"/>
        <w:rPr>
          <w:rFonts w:eastAsiaTheme="minorHAnsi"/>
          <w:color w:val="000000"/>
          <w:sz w:val="23"/>
          <w:szCs w:val="23"/>
          <w:lang w:eastAsia="en-US"/>
        </w:rPr>
      </w:pPr>
      <w:proofErr w:type="gramStart"/>
      <w:r w:rsidRPr="00C446DE">
        <w:rPr>
          <w:rFonts w:eastAsiaTheme="minorHAnsi"/>
          <w:color w:val="000000"/>
          <w:sz w:val="23"/>
          <w:szCs w:val="23"/>
          <w:lang w:eastAsia="en-US"/>
        </w:rPr>
        <w:t>...........................................................................................</w:t>
      </w:r>
      <w:proofErr w:type="gramEnd"/>
    </w:p>
    <w:p w:rsidR="00D24C5A" w:rsidRDefault="00C446DE" w:rsidP="00C446DE">
      <w:pPr>
        <w:tabs>
          <w:tab w:val="left" w:pos="567"/>
        </w:tabs>
        <w:jc w:val="center"/>
        <w:rPr>
          <w:color w:val="000000"/>
        </w:rPr>
      </w:pPr>
      <w:r w:rsidRPr="00C446DE">
        <w:rPr>
          <w:rFonts w:eastAsiaTheme="minorHAnsi"/>
          <w:color w:val="000000"/>
          <w:sz w:val="23"/>
          <w:szCs w:val="23"/>
          <w:lang w:eastAsia="en-US"/>
        </w:rPr>
        <w:t>(Nome e Cargo do Representante Legal da organização da sociedade civil)</w:t>
      </w:r>
    </w:p>
    <w:p w:rsidR="00D24C5A" w:rsidRDefault="00D24C5A" w:rsidP="00C446DE">
      <w:pPr>
        <w:tabs>
          <w:tab w:val="left" w:pos="567"/>
        </w:tabs>
        <w:jc w:val="center"/>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D24C5A" w:rsidRDefault="00D24C5A"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0D31E7" w:rsidRDefault="000D31E7" w:rsidP="00A87873">
      <w:pPr>
        <w:tabs>
          <w:tab w:val="left" w:pos="567"/>
        </w:tabs>
        <w:rPr>
          <w:color w:val="000000"/>
        </w:rPr>
      </w:pPr>
    </w:p>
    <w:p w:rsidR="00630620" w:rsidRDefault="00630620"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F15DC2" w:rsidRDefault="00F15DC2" w:rsidP="004D2516">
      <w:pPr>
        <w:spacing w:before="120" w:after="120" w:line="360" w:lineRule="auto"/>
        <w:ind w:right="-234"/>
        <w:rPr>
          <w:b/>
          <w:sz w:val="26"/>
        </w:rPr>
      </w:pPr>
    </w:p>
    <w:p w:rsidR="000D31E7" w:rsidRPr="00630620" w:rsidRDefault="000D31E7" w:rsidP="00630620">
      <w:pPr>
        <w:ind w:right="-234"/>
        <w:jc w:val="center"/>
        <w:rPr>
          <w:b/>
          <w:sz w:val="22"/>
          <w:szCs w:val="22"/>
        </w:rPr>
      </w:pPr>
      <w:r w:rsidRPr="00630620">
        <w:rPr>
          <w:b/>
          <w:sz w:val="22"/>
          <w:szCs w:val="22"/>
        </w:rPr>
        <w:t>ANEXO I</w:t>
      </w:r>
      <w:r w:rsidR="0004040A" w:rsidRPr="00630620">
        <w:rPr>
          <w:b/>
          <w:sz w:val="22"/>
          <w:szCs w:val="22"/>
        </w:rPr>
        <w:t>I</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r w:rsidRPr="00630620">
        <w:rPr>
          <w:rFonts w:eastAsiaTheme="minorHAnsi"/>
          <w:b/>
          <w:bCs/>
          <w:color w:val="000000"/>
          <w:sz w:val="22"/>
          <w:szCs w:val="22"/>
          <w:lang w:eastAsia="en-US"/>
        </w:rPr>
        <w:t>DECLARAÇÃO DA NÃO OCORRÊNCIA DE IMPEDIMENTOS</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Declaro para os devidos fins que 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e seus dirigentes não incorrem em quaisquer das vedações previstas no art. 39 da Lei nº 13.019, de 2014. Nesse sentido, a citada entidade: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Está regularmente constituída ou, se estrangeira, está autorizada a funcionar no território nacional;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foi omissa no dever de prestar contas de parceria anteriormente celebrada;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como dirigente membro de Poder ou do Ministério Público, ou dirigente de órgão ou entidade da administração pública da mesma esfera governamental na qual será celebrado o termo,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informados e justificado pela organização da sociedade civil), sendo vedado que a mesma pessoa figure no instrumento de parceria simultaneamente como dirigente e administrador público (art. 39, §5º,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as contas rejeitadas pela administração pública nos últimos cinco anos, observadas as exceções previstas no art. 39, </w:t>
      </w:r>
      <w:r w:rsidRPr="00630620">
        <w:rPr>
          <w:rFonts w:eastAsiaTheme="minorHAnsi"/>
          <w:b/>
          <w:bCs/>
          <w:color w:val="000000"/>
          <w:sz w:val="22"/>
          <w:szCs w:val="22"/>
          <w:lang w:eastAsia="en-US"/>
        </w:rPr>
        <w:t>caput</w:t>
      </w:r>
      <w:r w:rsidRPr="00630620">
        <w:rPr>
          <w:rFonts w:eastAsiaTheme="minorHAnsi"/>
          <w:color w:val="000000"/>
          <w:sz w:val="22"/>
          <w:szCs w:val="22"/>
          <w:lang w:eastAsia="en-US"/>
        </w:rPr>
        <w:t xml:space="preserve">, inciso IV, alíneas “a” a “c”, da Lei nº 13.019, de 2014;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rsidR="00630620" w:rsidRPr="00630620" w:rsidRDefault="00630620" w:rsidP="00630620">
      <w:pPr>
        <w:suppressAutoHyphens w:val="0"/>
        <w:autoSpaceDE w:val="0"/>
        <w:autoSpaceDN w:val="0"/>
        <w:adjustRightInd w:val="0"/>
        <w:spacing w:after="131"/>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teve contas de parceria julgadas irregulares ou rejeitadas por Tribunal ou Conselho de Contas de qualquer esfera da Federação, em decisão irrecorrível, nos últimos </w:t>
      </w:r>
      <w:proofErr w:type="gramStart"/>
      <w:r w:rsidRPr="00630620">
        <w:rPr>
          <w:rFonts w:eastAsiaTheme="minorHAnsi"/>
          <w:color w:val="000000"/>
          <w:sz w:val="22"/>
          <w:szCs w:val="22"/>
          <w:lang w:eastAsia="en-US"/>
        </w:rPr>
        <w:t>8</w:t>
      </w:r>
      <w:proofErr w:type="gramEnd"/>
      <w:r w:rsidRPr="00630620">
        <w:rPr>
          <w:rFonts w:eastAsiaTheme="minorHAnsi"/>
          <w:color w:val="000000"/>
          <w:sz w:val="22"/>
          <w:szCs w:val="22"/>
          <w:lang w:eastAsia="en-US"/>
        </w:rPr>
        <w:t xml:space="preserve"> (oito) anos; e </w:t>
      </w: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ascii="Wingdings" w:eastAsiaTheme="minorHAnsi" w:hAnsi="Wingdings" w:cs="Wingdings"/>
          <w:color w:val="000000"/>
          <w:sz w:val="22"/>
          <w:szCs w:val="22"/>
          <w:lang w:eastAsia="en-US"/>
        </w:rPr>
        <w:t></w:t>
      </w:r>
      <w:r w:rsidRPr="00630620">
        <w:rPr>
          <w:rFonts w:ascii="Wingdings" w:eastAsiaTheme="minorHAnsi" w:hAnsi="Wingdings" w:cs="Wingdings"/>
          <w:color w:val="000000"/>
          <w:sz w:val="22"/>
          <w:szCs w:val="22"/>
          <w:lang w:eastAsia="en-US"/>
        </w:rPr>
        <w:t></w:t>
      </w:r>
      <w:r w:rsidRPr="00630620">
        <w:rPr>
          <w:rFonts w:eastAsiaTheme="minorHAnsi"/>
          <w:color w:val="000000"/>
          <w:sz w:val="22"/>
          <w:szCs w:val="22"/>
          <w:lang w:eastAsia="en-US"/>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630620">
        <w:rPr>
          <w:rFonts w:eastAsiaTheme="minorHAnsi"/>
          <w:color w:val="000000"/>
          <w:sz w:val="22"/>
          <w:szCs w:val="22"/>
          <w:lang w:eastAsia="en-US"/>
        </w:rPr>
        <w:t>8</w:t>
      </w:r>
      <w:proofErr w:type="gramEnd"/>
      <w:r w:rsidRPr="00630620">
        <w:rPr>
          <w:rFonts w:eastAsiaTheme="minorHAnsi"/>
          <w:color w:val="000000"/>
          <w:sz w:val="22"/>
          <w:szCs w:val="22"/>
          <w:lang w:eastAsia="en-US"/>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630620" w:rsidRPr="00630620" w:rsidRDefault="00630620" w:rsidP="00630620">
      <w:pPr>
        <w:suppressAutoHyphens w:val="0"/>
        <w:autoSpaceDE w:val="0"/>
        <w:autoSpaceDN w:val="0"/>
        <w:adjustRightInd w:val="0"/>
        <w:rPr>
          <w:rFonts w:eastAsiaTheme="minorHAnsi"/>
          <w:color w:val="000000"/>
          <w:sz w:val="22"/>
          <w:szCs w:val="22"/>
          <w:lang w:eastAsia="en-US"/>
        </w:rPr>
      </w:pPr>
    </w:p>
    <w:p w:rsidR="00630620" w:rsidRDefault="00AB60D9" w:rsidP="00630620">
      <w:pPr>
        <w:suppressAutoHyphens w:val="0"/>
        <w:autoSpaceDE w:val="0"/>
        <w:autoSpaceDN w:val="0"/>
        <w:adjustRightInd w:val="0"/>
        <w:jc w:val="right"/>
        <w:rPr>
          <w:rFonts w:eastAsiaTheme="minorHAnsi"/>
          <w:color w:val="000000"/>
          <w:sz w:val="22"/>
          <w:szCs w:val="22"/>
          <w:lang w:eastAsia="en-US"/>
        </w:rPr>
      </w:pPr>
      <w:r w:rsidRPr="00AB60D9">
        <w:rPr>
          <w:rFonts w:eastAsiaTheme="minorHAnsi"/>
          <w:color w:val="000000"/>
          <w:sz w:val="22"/>
          <w:szCs w:val="22"/>
          <w:lang w:eastAsia="en-US"/>
        </w:rPr>
        <w:t xml:space="preserve">THEOBROMA </w:t>
      </w:r>
      <w:r w:rsidR="00630620">
        <w:rPr>
          <w:rFonts w:eastAsiaTheme="minorHAnsi"/>
          <w:color w:val="000000"/>
          <w:sz w:val="22"/>
          <w:szCs w:val="22"/>
          <w:lang w:eastAsia="en-US"/>
        </w:rPr>
        <w:t>- RO</w:t>
      </w:r>
      <w:r w:rsidR="00630620" w:rsidRPr="00630620">
        <w:rPr>
          <w:rFonts w:eastAsiaTheme="minorHAnsi"/>
          <w:color w:val="000000"/>
          <w:sz w:val="22"/>
          <w:szCs w:val="22"/>
          <w:lang w:eastAsia="en-US"/>
        </w:rPr>
        <w:t xml:space="preserve"> ____ de ______________ </w:t>
      </w:r>
      <w:proofErr w:type="spellStart"/>
      <w:r w:rsidR="00630620" w:rsidRPr="00630620">
        <w:rPr>
          <w:rFonts w:eastAsiaTheme="minorHAnsi"/>
          <w:color w:val="000000"/>
          <w:sz w:val="22"/>
          <w:szCs w:val="22"/>
          <w:lang w:eastAsia="en-US"/>
        </w:rPr>
        <w:t>de</w:t>
      </w:r>
      <w:proofErr w:type="spellEnd"/>
      <w:r w:rsidR="00630620" w:rsidRPr="00630620">
        <w:rPr>
          <w:rFonts w:eastAsiaTheme="minorHAnsi"/>
          <w:color w:val="000000"/>
          <w:sz w:val="22"/>
          <w:szCs w:val="22"/>
          <w:lang w:eastAsia="en-US"/>
        </w:rPr>
        <w:t xml:space="preserve"> 20___. </w:t>
      </w: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right"/>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proofErr w:type="gramStart"/>
      <w:r w:rsidRPr="00630620">
        <w:rPr>
          <w:rFonts w:eastAsiaTheme="minorHAnsi"/>
          <w:color w:val="000000"/>
          <w:sz w:val="22"/>
          <w:szCs w:val="22"/>
          <w:lang w:eastAsia="en-US"/>
        </w:rPr>
        <w:t>..........................................................................................</w:t>
      </w:r>
      <w:proofErr w:type="gramEnd"/>
    </w:p>
    <w:p w:rsidR="007605C2" w:rsidRDefault="00630620" w:rsidP="00630620">
      <w:pPr>
        <w:spacing w:before="120" w:after="120" w:line="360" w:lineRule="auto"/>
        <w:ind w:right="-234"/>
        <w:jc w:val="center"/>
        <w:rPr>
          <w:b/>
          <w:color w:val="FF0000"/>
          <w:sz w:val="28"/>
          <w:szCs w:val="28"/>
        </w:rPr>
      </w:pPr>
      <w:r w:rsidRPr="00630620">
        <w:rPr>
          <w:rFonts w:eastAsiaTheme="minorHAnsi"/>
          <w:color w:val="000000"/>
          <w:sz w:val="23"/>
          <w:szCs w:val="23"/>
          <w:lang w:eastAsia="en-US"/>
        </w:rPr>
        <w:t>(Nome e Cargo do Representante Legal da organização da sociedade civil)</w:t>
      </w: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DC575A">
      <w:pPr>
        <w:spacing w:before="120" w:after="120" w:line="360" w:lineRule="auto"/>
        <w:ind w:right="-234"/>
        <w:jc w:val="center"/>
        <w:rPr>
          <w:b/>
          <w:color w:val="FF0000"/>
          <w:sz w:val="28"/>
          <w:szCs w:val="28"/>
        </w:rPr>
      </w:pPr>
    </w:p>
    <w:p w:rsidR="007605C2" w:rsidRDefault="007605C2" w:rsidP="004D2516">
      <w:pPr>
        <w:spacing w:before="120" w:after="120" w:line="360" w:lineRule="auto"/>
        <w:ind w:right="-234"/>
        <w:rPr>
          <w:b/>
          <w:color w:val="FF0000"/>
          <w:sz w:val="28"/>
          <w:szCs w:val="28"/>
        </w:rPr>
      </w:pPr>
    </w:p>
    <w:p w:rsidR="00D07C5F" w:rsidRDefault="00D07C5F" w:rsidP="00630620">
      <w:pPr>
        <w:ind w:right="-234"/>
        <w:jc w:val="center"/>
        <w:rPr>
          <w:b/>
          <w:sz w:val="22"/>
          <w:szCs w:val="22"/>
        </w:rPr>
      </w:pPr>
    </w:p>
    <w:p w:rsidR="00DC575A" w:rsidRPr="00630620" w:rsidRDefault="00DC575A" w:rsidP="00630620">
      <w:pPr>
        <w:ind w:right="-234"/>
        <w:jc w:val="center"/>
        <w:rPr>
          <w:b/>
          <w:sz w:val="22"/>
          <w:szCs w:val="22"/>
        </w:rPr>
      </w:pPr>
      <w:r w:rsidRPr="00630620">
        <w:rPr>
          <w:b/>
          <w:sz w:val="22"/>
          <w:szCs w:val="22"/>
        </w:rPr>
        <w:t>ANEXO I</w:t>
      </w:r>
      <w:r w:rsidR="007765E2" w:rsidRPr="00630620">
        <w:rPr>
          <w:b/>
          <w:sz w:val="22"/>
          <w:szCs w:val="22"/>
        </w:rPr>
        <w:t>II</w:t>
      </w:r>
    </w:p>
    <w:p w:rsidR="00630620" w:rsidRDefault="00630620" w:rsidP="00630620">
      <w:pPr>
        <w:suppressAutoHyphens w:val="0"/>
        <w:autoSpaceDE w:val="0"/>
        <w:autoSpaceDN w:val="0"/>
        <w:adjustRightInd w:val="0"/>
        <w:jc w:val="center"/>
        <w:rPr>
          <w:rFonts w:eastAsiaTheme="minorHAnsi"/>
          <w:b/>
          <w:bCs/>
          <w:color w:val="000000"/>
          <w:sz w:val="22"/>
          <w:szCs w:val="22"/>
          <w:lang w:eastAsia="en-US"/>
        </w:rPr>
      </w:pPr>
      <w:r w:rsidRPr="00630620">
        <w:rPr>
          <w:rFonts w:eastAsiaTheme="minorHAnsi"/>
          <w:b/>
          <w:bCs/>
          <w:color w:val="000000"/>
          <w:sz w:val="22"/>
          <w:szCs w:val="22"/>
          <w:lang w:eastAsia="en-US"/>
        </w:rPr>
        <w:t>DECLARAÇÃO SOBRE TRABALHO DE MENORES</w:t>
      </w:r>
    </w:p>
    <w:p w:rsidR="00630620" w:rsidRPr="00630620" w:rsidRDefault="00630620" w:rsidP="00630620">
      <w:pPr>
        <w:suppressAutoHyphens w:val="0"/>
        <w:autoSpaceDE w:val="0"/>
        <w:autoSpaceDN w:val="0"/>
        <w:adjustRightInd w:val="0"/>
        <w:jc w:val="center"/>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Default="00630620" w:rsidP="00630620">
      <w:pPr>
        <w:suppressAutoHyphens w:val="0"/>
        <w:autoSpaceDE w:val="0"/>
        <w:autoSpaceDN w:val="0"/>
        <w:adjustRightInd w:val="0"/>
        <w:jc w:val="both"/>
        <w:rPr>
          <w:rFonts w:eastAsiaTheme="minorHAnsi"/>
          <w:color w:val="000000"/>
          <w:sz w:val="22"/>
          <w:szCs w:val="22"/>
          <w:lang w:eastAsia="en-US"/>
        </w:rPr>
      </w:pPr>
    </w:p>
    <w:p w:rsidR="00630620" w:rsidRPr="00630620" w:rsidRDefault="00630620" w:rsidP="00630620">
      <w:pPr>
        <w:suppressAutoHyphens w:val="0"/>
        <w:autoSpaceDE w:val="0"/>
        <w:autoSpaceDN w:val="0"/>
        <w:adjustRightInd w:val="0"/>
        <w:jc w:val="both"/>
        <w:rPr>
          <w:rFonts w:eastAsiaTheme="minorHAnsi"/>
          <w:color w:val="000000"/>
          <w:sz w:val="22"/>
          <w:szCs w:val="22"/>
          <w:lang w:eastAsia="en-US"/>
        </w:rPr>
      </w:pPr>
      <w:r w:rsidRPr="00630620">
        <w:rPr>
          <w:rFonts w:eastAsiaTheme="minorHAnsi"/>
          <w:color w:val="000000"/>
          <w:sz w:val="22"/>
          <w:szCs w:val="22"/>
          <w:lang w:eastAsia="en-US"/>
        </w:rPr>
        <w:t xml:space="preserve">A </w:t>
      </w:r>
      <w:r w:rsidRPr="00630620">
        <w:rPr>
          <w:rFonts w:eastAsiaTheme="minorHAnsi"/>
          <w:i/>
          <w:color w:val="000000"/>
          <w:sz w:val="22"/>
          <w:szCs w:val="22"/>
          <w:lang w:eastAsia="en-US"/>
        </w:rPr>
        <w:t>[identificação da organização da sociedade civil]</w:t>
      </w:r>
      <w:r w:rsidRPr="00630620">
        <w:rPr>
          <w:rFonts w:eastAsiaTheme="minorHAnsi"/>
          <w:color w:val="000000"/>
          <w:sz w:val="22"/>
          <w:szCs w:val="22"/>
          <w:lang w:eastAsia="en-US"/>
        </w:rPr>
        <w:t xml:space="preserve">, por intermédio de seu representante </w:t>
      </w:r>
      <w:proofErr w:type="gramStart"/>
      <w:r w:rsidRPr="00630620">
        <w:rPr>
          <w:rFonts w:eastAsiaTheme="minorHAnsi"/>
          <w:color w:val="000000"/>
          <w:sz w:val="22"/>
          <w:szCs w:val="22"/>
          <w:lang w:eastAsia="en-US"/>
        </w:rPr>
        <w:t>legal ...</w:t>
      </w:r>
      <w:proofErr w:type="gramEnd"/>
      <w:r w:rsidRPr="00630620">
        <w:rPr>
          <w:rFonts w:eastAsiaTheme="minorHAnsi"/>
          <w:color w:val="000000"/>
          <w:sz w:val="22"/>
          <w:szCs w:val="22"/>
          <w:lang w:eastAsia="en-US"/>
        </w:rPr>
        <w:t xml:space="preserve">......................................................, portador(a) da Cédula de Identidade R.G. nº ...................... </w:t>
      </w:r>
      <w:proofErr w:type="gramStart"/>
      <w:r w:rsidRPr="00630620">
        <w:rPr>
          <w:rFonts w:eastAsiaTheme="minorHAnsi"/>
          <w:color w:val="000000"/>
          <w:sz w:val="22"/>
          <w:szCs w:val="22"/>
          <w:lang w:eastAsia="en-US"/>
        </w:rPr>
        <w:t>e</w:t>
      </w:r>
      <w:proofErr w:type="gramEnd"/>
      <w:r w:rsidRPr="00630620">
        <w:rPr>
          <w:rFonts w:eastAsiaTheme="minorHAnsi"/>
          <w:color w:val="000000"/>
          <w:sz w:val="22"/>
          <w:szCs w:val="22"/>
          <w:lang w:eastAsia="en-US"/>
        </w:rPr>
        <w:t xml:space="preserve"> inscrito no CPF sob o nº ............................., </w:t>
      </w:r>
      <w:r w:rsidRPr="00630620">
        <w:rPr>
          <w:rFonts w:eastAsiaTheme="minorHAnsi"/>
          <w:b/>
          <w:bCs/>
          <w:color w:val="000000"/>
          <w:sz w:val="22"/>
          <w:szCs w:val="22"/>
          <w:lang w:eastAsia="en-US"/>
        </w:rPr>
        <w:t>DECLARA</w:t>
      </w:r>
      <w:r w:rsidRPr="00630620">
        <w:rPr>
          <w:rFonts w:eastAsiaTheme="minorHAnsi"/>
          <w:color w:val="000000"/>
          <w:sz w:val="22"/>
          <w:szCs w:val="22"/>
          <w:lang w:eastAsia="en-US"/>
        </w:rPr>
        <w:t xml:space="preserve">, para todos os fins , que não emprega menor de dezoito anos em trabalho noturno, perigoso ou insalubre e não emprega menor de 16 anos, salvo na condição de aprendiz. </w:t>
      </w: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Default="00630620" w:rsidP="00630620">
      <w:pPr>
        <w:suppressAutoHyphens w:val="0"/>
        <w:autoSpaceDE w:val="0"/>
        <w:autoSpaceDN w:val="0"/>
        <w:adjustRightInd w:val="0"/>
        <w:jc w:val="right"/>
        <w:rPr>
          <w:rFonts w:eastAsiaTheme="minorHAnsi"/>
          <w:color w:val="000000"/>
          <w:sz w:val="23"/>
          <w:szCs w:val="23"/>
          <w:lang w:eastAsia="en-US"/>
        </w:rPr>
      </w:pPr>
    </w:p>
    <w:p w:rsidR="00630620" w:rsidRPr="00630620" w:rsidRDefault="00AB60D9" w:rsidP="00630620">
      <w:pPr>
        <w:suppressAutoHyphens w:val="0"/>
        <w:autoSpaceDE w:val="0"/>
        <w:autoSpaceDN w:val="0"/>
        <w:adjustRightInd w:val="0"/>
        <w:jc w:val="right"/>
        <w:rPr>
          <w:rFonts w:eastAsiaTheme="minorHAnsi"/>
          <w:color w:val="000000"/>
          <w:sz w:val="23"/>
          <w:szCs w:val="23"/>
          <w:lang w:eastAsia="en-US"/>
        </w:rPr>
      </w:pPr>
      <w:r w:rsidRPr="00AB60D9">
        <w:rPr>
          <w:rFonts w:eastAsiaTheme="minorHAnsi"/>
          <w:color w:val="000000"/>
          <w:sz w:val="23"/>
          <w:szCs w:val="23"/>
          <w:lang w:eastAsia="en-US"/>
        </w:rPr>
        <w:t xml:space="preserve">THEOBROMA </w:t>
      </w:r>
      <w:r w:rsidR="00630620">
        <w:rPr>
          <w:rFonts w:eastAsiaTheme="minorHAnsi"/>
          <w:color w:val="000000"/>
          <w:sz w:val="23"/>
          <w:szCs w:val="23"/>
          <w:lang w:eastAsia="en-US"/>
        </w:rPr>
        <w:t>- RO</w:t>
      </w:r>
      <w:r w:rsidR="00630620" w:rsidRPr="00630620">
        <w:rPr>
          <w:rFonts w:eastAsiaTheme="minorHAnsi"/>
          <w:color w:val="000000"/>
          <w:sz w:val="23"/>
          <w:szCs w:val="23"/>
          <w:lang w:eastAsia="en-US"/>
        </w:rPr>
        <w:t xml:space="preserve"> ____ de ______________ </w:t>
      </w:r>
      <w:proofErr w:type="spellStart"/>
      <w:r w:rsidR="00630620" w:rsidRPr="00630620">
        <w:rPr>
          <w:rFonts w:eastAsiaTheme="minorHAnsi"/>
          <w:color w:val="000000"/>
          <w:sz w:val="23"/>
          <w:szCs w:val="23"/>
          <w:lang w:eastAsia="en-US"/>
        </w:rPr>
        <w:t>de</w:t>
      </w:r>
      <w:proofErr w:type="spellEnd"/>
      <w:r w:rsidR="00630620" w:rsidRPr="00630620">
        <w:rPr>
          <w:rFonts w:eastAsiaTheme="minorHAnsi"/>
          <w:color w:val="000000"/>
          <w:sz w:val="23"/>
          <w:szCs w:val="23"/>
          <w:lang w:eastAsia="en-US"/>
        </w:rPr>
        <w:t xml:space="preserve"> 20___. </w:t>
      </w: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Default="00630620" w:rsidP="00630620">
      <w:pPr>
        <w:suppressAutoHyphens w:val="0"/>
        <w:autoSpaceDE w:val="0"/>
        <w:autoSpaceDN w:val="0"/>
        <w:adjustRightInd w:val="0"/>
        <w:jc w:val="center"/>
        <w:rPr>
          <w:rFonts w:eastAsiaTheme="minorHAnsi"/>
          <w:color w:val="000000"/>
          <w:sz w:val="23"/>
          <w:szCs w:val="23"/>
          <w:lang w:eastAsia="en-US"/>
        </w:rPr>
      </w:pPr>
    </w:p>
    <w:p w:rsidR="00630620" w:rsidRPr="00630620" w:rsidRDefault="00630620" w:rsidP="00630620">
      <w:pPr>
        <w:suppressAutoHyphens w:val="0"/>
        <w:autoSpaceDE w:val="0"/>
        <w:autoSpaceDN w:val="0"/>
        <w:adjustRightInd w:val="0"/>
        <w:jc w:val="center"/>
        <w:rPr>
          <w:rFonts w:eastAsiaTheme="minorHAnsi"/>
          <w:color w:val="000000"/>
          <w:sz w:val="23"/>
          <w:szCs w:val="23"/>
          <w:lang w:eastAsia="en-US"/>
        </w:rPr>
      </w:pPr>
      <w:proofErr w:type="gramStart"/>
      <w:r w:rsidRPr="00630620">
        <w:rPr>
          <w:rFonts w:eastAsiaTheme="minorHAnsi"/>
          <w:color w:val="000000"/>
          <w:sz w:val="23"/>
          <w:szCs w:val="23"/>
          <w:lang w:eastAsia="en-US"/>
        </w:rPr>
        <w:t>...........................................................................................</w:t>
      </w:r>
      <w:proofErr w:type="gramEnd"/>
    </w:p>
    <w:p w:rsidR="007435E7" w:rsidRDefault="00630620" w:rsidP="00630620">
      <w:pPr>
        <w:spacing w:before="120" w:after="120" w:line="360" w:lineRule="auto"/>
        <w:ind w:right="-234"/>
        <w:jc w:val="center"/>
        <w:rPr>
          <w:b/>
          <w:sz w:val="28"/>
          <w:szCs w:val="28"/>
        </w:rPr>
      </w:pPr>
      <w:r w:rsidRPr="00630620">
        <w:rPr>
          <w:rFonts w:eastAsiaTheme="minorHAnsi"/>
          <w:color w:val="000000"/>
          <w:sz w:val="23"/>
          <w:szCs w:val="23"/>
          <w:lang w:eastAsia="en-US"/>
        </w:rPr>
        <w:t>(Nome e Cargo do Representante Legal da organização da sociedade civil)</w:t>
      </w: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630620" w:rsidRDefault="00630620" w:rsidP="007435E7">
      <w:pPr>
        <w:spacing w:before="120" w:after="120" w:line="360" w:lineRule="auto"/>
        <w:ind w:right="-234"/>
        <w:jc w:val="center"/>
        <w:rPr>
          <w:b/>
          <w:sz w:val="28"/>
          <w:szCs w:val="28"/>
        </w:rPr>
      </w:pPr>
    </w:p>
    <w:p w:rsidR="00CE4ED8" w:rsidRDefault="00CE4ED8"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F15DC2" w:rsidRDefault="00F15DC2" w:rsidP="00A90F92">
      <w:pPr>
        <w:spacing w:before="120" w:after="120" w:line="360" w:lineRule="auto"/>
        <w:ind w:right="-234"/>
        <w:rPr>
          <w:b/>
          <w:sz w:val="28"/>
          <w:szCs w:val="28"/>
        </w:rPr>
      </w:pPr>
    </w:p>
    <w:p w:rsidR="00A90F92" w:rsidRPr="00E06D2F" w:rsidRDefault="00A90F92" w:rsidP="00A90F92">
      <w:pPr>
        <w:ind w:right="-232"/>
        <w:jc w:val="center"/>
        <w:rPr>
          <w:b/>
          <w:sz w:val="22"/>
          <w:szCs w:val="28"/>
        </w:rPr>
      </w:pPr>
      <w:r w:rsidRPr="00E06D2F">
        <w:rPr>
          <w:b/>
          <w:sz w:val="22"/>
          <w:szCs w:val="28"/>
        </w:rPr>
        <w:t xml:space="preserve">ANEXO </w:t>
      </w:r>
      <w:r w:rsidR="00B24B5A">
        <w:rPr>
          <w:b/>
          <w:sz w:val="22"/>
          <w:szCs w:val="28"/>
        </w:rPr>
        <w:t>I</w:t>
      </w:r>
      <w:r w:rsidRPr="00E06D2F">
        <w:rPr>
          <w:b/>
          <w:sz w:val="22"/>
          <w:szCs w:val="28"/>
        </w:rPr>
        <w:t>V</w:t>
      </w:r>
    </w:p>
    <w:p w:rsidR="00A90F92" w:rsidRPr="00E06D2F" w:rsidRDefault="00A90F92" w:rsidP="00A90F92">
      <w:pPr>
        <w:ind w:right="-232"/>
        <w:jc w:val="center"/>
        <w:rPr>
          <w:b/>
          <w:sz w:val="22"/>
          <w:szCs w:val="28"/>
        </w:rPr>
      </w:pPr>
      <w:r w:rsidRPr="00E06D2F">
        <w:rPr>
          <w:b/>
          <w:sz w:val="22"/>
          <w:szCs w:val="28"/>
        </w:rPr>
        <w:t>DECLARAÇÃO DO ART. 27 DO DECRETO Nº 8.726, DE 2016,</w:t>
      </w:r>
    </w:p>
    <w:p w:rsidR="00A90F92" w:rsidRPr="00E06D2F" w:rsidRDefault="00A90F92" w:rsidP="00A90F92">
      <w:pPr>
        <w:ind w:right="-232"/>
        <w:jc w:val="center"/>
        <w:rPr>
          <w:b/>
          <w:sz w:val="22"/>
          <w:szCs w:val="28"/>
        </w:rPr>
      </w:pPr>
      <w:r w:rsidRPr="00E06D2F">
        <w:rPr>
          <w:b/>
          <w:sz w:val="22"/>
          <w:szCs w:val="28"/>
        </w:rPr>
        <w:t>E RELAÇÃO DOS DIRIGENTES DA ENTIDADE</w:t>
      </w:r>
    </w:p>
    <w:p w:rsidR="00A90F92" w:rsidRDefault="00A90F92" w:rsidP="00A90F92">
      <w:pPr>
        <w:tabs>
          <w:tab w:val="left" w:pos="567"/>
        </w:tabs>
        <w:spacing w:before="120" w:after="120" w:line="360" w:lineRule="auto"/>
        <w:ind w:right="-232" w:firstLine="567"/>
        <w:jc w:val="both"/>
      </w:pPr>
    </w:p>
    <w:p w:rsidR="00A90F92" w:rsidRPr="00A0379D" w:rsidRDefault="00A90F92" w:rsidP="00744902">
      <w:pPr>
        <w:tabs>
          <w:tab w:val="left" w:pos="567"/>
        </w:tabs>
        <w:spacing w:before="120" w:after="120"/>
        <w:ind w:right="-232" w:firstLine="567"/>
        <w:jc w:val="both"/>
      </w:pPr>
      <w:r w:rsidRPr="00A0379D">
        <w:t xml:space="preserve">Declaro para os devidos fins, em nome </w:t>
      </w:r>
      <w:proofErr w:type="gramStart"/>
      <w:r w:rsidRPr="00A0379D">
        <w:t xml:space="preserve">da </w:t>
      </w:r>
      <w:r>
        <w:rPr>
          <w:i/>
          <w:color w:val="FF0000"/>
        </w:rPr>
        <w:t>...</w:t>
      </w:r>
      <w:proofErr w:type="gramEnd"/>
      <w:r>
        <w:rPr>
          <w:i/>
          <w:color w:val="FF0000"/>
        </w:rPr>
        <w:t>.......................................................................</w:t>
      </w:r>
      <w:r w:rsidR="00E06D2F">
        <w:t xml:space="preserve">, nos termos dos </w:t>
      </w:r>
      <w:proofErr w:type="spellStart"/>
      <w:r w:rsidR="00E06D2F">
        <w:t>A</w:t>
      </w:r>
      <w:r w:rsidR="00E06D2F" w:rsidRPr="00A0379D">
        <w:t>rt</w:t>
      </w:r>
      <w:r w:rsidR="00E06D2F">
        <w:t>s</w:t>
      </w:r>
      <w:proofErr w:type="spellEnd"/>
      <w:r w:rsidR="00E06D2F" w:rsidRPr="00A0379D">
        <w:t>.</w:t>
      </w:r>
      <w:r w:rsidRPr="00A0379D">
        <w:t xml:space="preserve"> 26, </w:t>
      </w:r>
      <w:r w:rsidRPr="00A0379D">
        <w:rPr>
          <w:b/>
        </w:rPr>
        <w:t>caput</w:t>
      </w:r>
      <w:r w:rsidRPr="00A0379D">
        <w:t>, inciso VII, e 27 do Decreto nº 8.726, de 2016, que:</w:t>
      </w:r>
    </w:p>
    <w:p w:rsidR="00A90F92" w:rsidRPr="00A0379D" w:rsidRDefault="00A90F92" w:rsidP="00744902">
      <w:pPr>
        <w:pStyle w:val="PargrafodaLista"/>
        <w:numPr>
          <w:ilvl w:val="0"/>
          <w:numId w:val="7"/>
        </w:numPr>
        <w:tabs>
          <w:tab w:val="left" w:pos="993"/>
        </w:tabs>
        <w:suppressAutoHyphens w:val="0"/>
        <w:spacing w:before="120" w:after="120"/>
        <w:ind w:left="0" w:right="-232" w:firstLine="567"/>
        <w:jc w:val="both"/>
        <w:rPr>
          <w:color w:val="000000"/>
          <w:lang w:eastAsia="pt-BR"/>
        </w:rPr>
      </w:pPr>
      <w:r w:rsidRPr="00A0379D">
        <w:rPr>
          <w:color w:val="000000"/>
          <w:lang w:eastAsia="pt-BR"/>
        </w:rPr>
        <w:t xml:space="preserve">Não há no quadro de dirigentes abaixo identificados: (a) membro de Poder ou do Ministério Público ou dirigente de órgão ou entidade </w:t>
      </w:r>
      <w:r>
        <w:rPr>
          <w:color w:val="000000"/>
          <w:lang w:eastAsia="pt-BR"/>
        </w:rPr>
        <w:t>da administração pública estadual ou municipal</w:t>
      </w:r>
      <w:r w:rsidRPr="00A0379D">
        <w:rPr>
          <w:color w:val="000000"/>
          <w:lang w:eastAsia="pt-BR"/>
        </w:rPr>
        <w:t xml:space="preserve">; ou (b) cônjuge, companheiro ou parente em linha reta, colateral ou por afinidade, até o segundo grau, das pessoas mencionadas na alínea “a”. </w:t>
      </w:r>
      <w:r w:rsidRPr="00A0379D">
        <w:rPr>
          <w:i/>
          <w:color w:val="000000"/>
          <w:lang w:eastAsia="pt-BR"/>
        </w:rPr>
        <w:t xml:space="preserve">Observação: a presente vedação </w:t>
      </w:r>
      <w:r w:rsidRPr="00A0379D">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A0379D">
        <w:rPr>
          <w:color w:val="000000"/>
          <w:lang w:eastAsia="pt-BR"/>
        </w:rPr>
        <w:t>;</w:t>
      </w:r>
    </w:p>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894" w:type="dxa"/>
        <w:tblInd w:w="-5" w:type="dxa"/>
        <w:tblLook w:val="04A0" w:firstRow="1" w:lastRow="0" w:firstColumn="1" w:lastColumn="0" w:noHBand="0" w:noVBand="1"/>
      </w:tblPr>
      <w:tblGrid>
        <w:gridCol w:w="2835"/>
        <w:gridCol w:w="3261"/>
        <w:gridCol w:w="3798"/>
      </w:tblGrid>
      <w:tr w:rsidR="00A90F92" w:rsidTr="00AC4097">
        <w:tc>
          <w:tcPr>
            <w:tcW w:w="9894" w:type="dxa"/>
            <w:gridSpan w:val="3"/>
          </w:tcPr>
          <w:p w:rsidR="00A90F92" w:rsidRDefault="00A90F92" w:rsidP="00AC4097">
            <w:pPr>
              <w:pStyle w:val="PargrafodaLista"/>
              <w:tabs>
                <w:tab w:val="left" w:pos="993"/>
              </w:tabs>
              <w:suppressAutoHyphens w:val="0"/>
              <w:ind w:left="0" w:right="-232"/>
              <w:jc w:val="center"/>
              <w:rPr>
                <w:b/>
                <w:color w:val="000000"/>
                <w:lang w:eastAsia="pt-BR"/>
              </w:rPr>
            </w:pPr>
          </w:p>
          <w:p w:rsidR="00A90F92" w:rsidRDefault="00A90F92" w:rsidP="00AC4097">
            <w:pPr>
              <w:pStyle w:val="PargrafodaLista"/>
              <w:tabs>
                <w:tab w:val="left" w:pos="993"/>
              </w:tabs>
              <w:suppressAutoHyphens w:val="0"/>
              <w:ind w:left="0" w:right="-232"/>
              <w:jc w:val="center"/>
              <w:rPr>
                <w:b/>
                <w:color w:val="000000"/>
                <w:lang w:eastAsia="pt-BR"/>
              </w:rPr>
            </w:pPr>
            <w:r>
              <w:rPr>
                <w:b/>
                <w:color w:val="000000"/>
                <w:lang w:eastAsia="pt-BR"/>
              </w:rPr>
              <w:t>RELAÇÃO NOMINAL ATUALIZADA DOS DIRIGENTES DA ENTIDADE</w:t>
            </w:r>
          </w:p>
          <w:p w:rsidR="00A90F92" w:rsidRPr="00E32216" w:rsidRDefault="00A90F92" w:rsidP="00AC4097">
            <w:pPr>
              <w:pStyle w:val="PargrafodaLista"/>
              <w:tabs>
                <w:tab w:val="left" w:pos="993"/>
              </w:tabs>
              <w:suppressAutoHyphens w:val="0"/>
              <w:ind w:left="0" w:right="-232"/>
              <w:jc w:val="center"/>
              <w:rPr>
                <w:b/>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rPr>
                <w:b/>
              </w:rPr>
            </w:pPr>
          </w:p>
          <w:p w:rsidR="00A90F92" w:rsidRPr="00E32216" w:rsidRDefault="00A90F92" w:rsidP="00AC4097">
            <w:pPr>
              <w:pStyle w:val="PargrafodaLista"/>
              <w:tabs>
                <w:tab w:val="left" w:pos="993"/>
              </w:tabs>
              <w:suppressAutoHyphens w:val="0"/>
              <w:ind w:left="0" w:right="-232"/>
              <w:rPr>
                <w:b/>
              </w:rPr>
            </w:pPr>
            <w:r w:rsidRPr="00E32216">
              <w:rPr>
                <w:b/>
              </w:rPr>
              <w:t xml:space="preserve">Nome do </w:t>
            </w:r>
            <w:r>
              <w:rPr>
                <w:b/>
              </w:rPr>
              <w:t>d</w:t>
            </w:r>
            <w:r w:rsidRPr="00E32216">
              <w:rPr>
                <w:b/>
              </w:rPr>
              <w:t>irigente e</w:t>
            </w:r>
          </w:p>
          <w:p w:rsidR="00A90F92" w:rsidRDefault="00A90F92" w:rsidP="00AC4097">
            <w:pPr>
              <w:pStyle w:val="PargrafodaLista"/>
              <w:tabs>
                <w:tab w:val="left" w:pos="993"/>
              </w:tabs>
              <w:suppressAutoHyphens w:val="0"/>
              <w:ind w:left="0" w:right="-232"/>
              <w:rPr>
                <w:b/>
              </w:rPr>
            </w:pPr>
            <w:proofErr w:type="gramStart"/>
            <w:r>
              <w:rPr>
                <w:b/>
              </w:rPr>
              <w:t>c</w:t>
            </w:r>
            <w:r w:rsidRPr="00E32216">
              <w:rPr>
                <w:b/>
              </w:rPr>
              <w:t>argo</w:t>
            </w:r>
            <w:proofErr w:type="gramEnd"/>
            <w:r w:rsidRPr="00E32216">
              <w:rPr>
                <w:b/>
              </w:rPr>
              <w:t xml:space="preserve"> que </w:t>
            </w:r>
            <w:r>
              <w:rPr>
                <w:b/>
              </w:rPr>
              <w:t>o</w:t>
            </w:r>
            <w:r w:rsidRPr="00E32216">
              <w:rPr>
                <w:b/>
              </w:rPr>
              <w:t>cupa</w:t>
            </w:r>
            <w:r>
              <w:rPr>
                <w:b/>
              </w:rPr>
              <w:t xml:space="preserve"> na OSC</w:t>
            </w:r>
          </w:p>
          <w:p w:rsidR="00A90F92" w:rsidRPr="00E32216" w:rsidRDefault="00A90F92" w:rsidP="00AC4097">
            <w:pPr>
              <w:pStyle w:val="PargrafodaLista"/>
              <w:tabs>
                <w:tab w:val="left" w:pos="993"/>
              </w:tabs>
              <w:suppressAutoHyphens w:val="0"/>
              <w:ind w:left="0" w:right="-232"/>
              <w:rPr>
                <w:b/>
                <w:color w:val="000000"/>
                <w:lang w:eastAsia="pt-BR"/>
              </w:rPr>
            </w:pPr>
          </w:p>
        </w:tc>
        <w:tc>
          <w:tcPr>
            <w:tcW w:w="3261" w:type="dxa"/>
          </w:tcPr>
          <w:p w:rsidR="00A90F92" w:rsidRDefault="00A90F92" w:rsidP="00AC4097">
            <w:pPr>
              <w:pStyle w:val="PargrafodaLista"/>
              <w:tabs>
                <w:tab w:val="left" w:pos="993"/>
              </w:tabs>
              <w:suppressAutoHyphens w:val="0"/>
              <w:ind w:left="0" w:right="-232"/>
              <w:rPr>
                <w:b/>
                <w:color w:val="000000"/>
                <w:lang w:eastAsia="pt-BR"/>
              </w:rPr>
            </w:pPr>
          </w:p>
          <w:p w:rsidR="00A90F92" w:rsidRPr="00E32216" w:rsidRDefault="00A90F92" w:rsidP="005542D5">
            <w:pPr>
              <w:pStyle w:val="PargrafodaLista"/>
              <w:tabs>
                <w:tab w:val="left" w:pos="993"/>
              </w:tabs>
              <w:suppressAutoHyphens w:val="0"/>
              <w:ind w:left="0" w:right="-232"/>
              <w:jc w:val="center"/>
              <w:rPr>
                <w:b/>
                <w:color w:val="000000"/>
                <w:lang w:eastAsia="pt-BR"/>
              </w:rPr>
            </w:pPr>
            <w:r>
              <w:rPr>
                <w:b/>
                <w:color w:val="000000"/>
                <w:lang w:eastAsia="pt-BR"/>
              </w:rPr>
              <w:t>CPF</w:t>
            </w:r>
          </w:p>
        </w:tc>
        <w:tc>
          <w:tcPr>
            <w:tcW w:w="3798" w:type="dxa"/>
          </w:tcPr>
          <w:p w:rsidR="00A90F92" w:rsidRDefault="00A90F92" w:rsidP="00AC4097">
            <w:pPr>
              <w:pStyle w:val="PargrafodaLista"/>
              <w:tabs>
                <w:tab w:val="left" w:pos="993"/>
              </w:tabs>
              <w:suppressAutoHyphens w:val="0"/>
              <w:ind w:left="0" w:right="-232"/>
              <w:rPr>
                <w:b/>
                <w:color w:val="000000"/>
                <w:lang w:eastAsia="pt-BR"/>
              </w:rPr>
            </w:pPr>
          </w:p>
          <w:p w:rsidR="00A90F92" w:rsidRDefault="00A90F92" w:rsidP="00AC4097">
            <w:pPr>
              <w:pStyle w:val="PargrafodaLista"/>
              <w:tabs>
                <w:tab w:val="left" w:pos="993"/>
              </w:tabs>
              <w:suppressAutoHyphens w:val="0"/>
              <w:ind w:left="0" w:right="-232"/>
              <w:rPr>
                <w:b/>
                <w:color w:val="000000"/>
                <w:lang w:eastAsia="pt-BR"/>
              </w:rPr>
            </w:pPr>
            <w:r w:rsidRPr="00E32216">
              <w:rPr>
                <w:b/>
                <w:color w:val="000000"/>
                <w:lang w:eastAsia="pt-BR"/>
              </w:rPr>
              <w:t xml:space="preserve">Endereço </w:t>
            </w:r>
            <w:r>
              <w:rPr>
                <w:b/>
                <w:color w:val="000000"/>
                <w:lang w:eastAsia="pt-BR"/>
              </w:rPr>
              <w:t>r</w:t>
            </w:r>
            <w:r w:rsidRPr="00E32216">
              <w:rPr>
                <w:b/>
                <w:color w:val="000000"/>
                <w:lang w:eastAsia="pt-BR"/>
              </w:rPr>
              <w:t>esidencial</w:t>
            </w:r>
            <w:r>
              <w:rPr>
                <w:b/>
                <w:color w:val="000000"/>
                <w:lang w:eastAsia="pt-BR"/>
              </w:rPr>
              <w:t>,</w:t>
            </w:r>
            <w:r w:rsidR="00AB60D9">
              <w:rPr>
                <w:b/>
                <w:color w:val="000000"/>
                <w:lang w:eastAsia="pt-BR"/>
              </w:rPr>
              <w:t xml:space="preserve"> </w:t>
            </w:r>
          </w:p>
          <w:p w:rsidR="00A90F92" w:rsidRPr="00E32216" w:rsidRDefault="005542D5" w:rsidP="00AB60D9">
            <w:pPr>
              <w:pStyle w:val="PargrafodaLista"/>
              <w:tabs>
                <w:tab w:val="left" w:pos="993"/>
              </w:tabs>
              <w:suppressAutoHyphens w:val="0"/>
              <w:ind w:left="0" w:right="-232"/>
              <w:rPr>
                <w:b/>
                <w:color w:val="000000"/>
                <w:lang w:eastAsia="pt-BR"/>
              </w:rPr>
            </w:pPr>
            <w:r>
              <w:rPr>
                <w:b/>
                <w:color w:val="000000"/>
                <w:lang w:eastAsia="pt-BR"/>
              </w:rPr>
              <w:t>NO MUNICIPIO DE THEOBROMA-RO.</w:t>
            </w: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r w:rsidR="00A90F92" w:rsidTr="00AC4097">
        <w:tc>
          <w:tcPr>
            <w:tcW w:w="2835" w:type="dxa"/>
          </w:tcPr>
          <w:p w:rsidR="00A90F92" w:rsidRDefault="00A90F92" w:rsidP="00AC4097">
            <w:pPr>
              <w:pStyle w:val="PargrafodaLista"/>
              <w:tabs>
                <w:tab w:val="left" w:pos="993"/>
              </w:tabs>
              <w:suppressAutoHyphens w:val="0"/>
              <w:ind w:left="0" w:right="-232"/>
              <w:jc w:val="both"/>
              <w:rPr>
                <w:color w:val="000000"/>
                <w:lang w:eastAsia="pt-BR"/>
              </w:rPr>
            </w:pPr>
          </w:p>
        </w:tc>
        <w:tc>
          <w:tcPr>
            <w:tcW w:w="3261" w:type="dxa"/>
          </w:tcPr>
          <w:p w:rsidR="00A90F92" w:rsidRDefault="00A90F92" w:rsidP="00AC4097">
            <w:pPr>
              <w:pStyle w:val="PargrafodaLista"/>
              <w:tabs>
                <w:tab w:val="left" w:pos="993"/>
              </w:tabs>
              <w:suppressAutoHyphens w:val="0"/>
              <w:ind w:left="0" w:right="-232"/>
              <w:jc w:val="both"/>
              <w:rPr>
                <w:color w:val="000000"/>
                <w:lang w:eastAsia="pt-BR"/>
              </w:rPr>
            </w:pPr>
          </w:p>
        </w:tc>
        <w:tc>
          <w:tcPr>
            <w:tcW w:w="3798" w:type="dxa"/>
          </w:tcPr>
          <w:p w:rsidR="00A90F92" w:rsidRDefault="00A90F92" w:rsidP="00AC4097">
            <w:pPr>
              <w:pStyle w:val="PargrafodaLista"/>
              <w:tabs>
                <w:tab w:val="left" w:pos="993"/>
              </w:tabs>
              <w:suppressAutoHyphens w:val="0"/>
              <w:ind w:left="0" w:right="-232"/>
              <w:jc w:val="both"/>
              <w:rPr>
                <w:color w:val="000000"/>
                <w:lang w:eastAsia="pt-BR"/>
              </w:rPr>
            </w:pPr>
          </w:p>
        </w:tc>
      </w:tr>
    </w:tbl>
    <w:p w:rsidR="00A90F92"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Pr="00823AD1" w:rsidRDefault="00A90F92" w:rsidP="00A90F92">
      <w:pPr>
        <w:pStyle w:val="PargrafodaLista"/>
        <w:tabs>
          <w:tab w:val="left" w:pos="993"/>
        </w:tabs>
        <w:suppressAutoHyphens w:val="0"/>
        <w:spacing w:before="120" w:after="120" w:line="360" w:lineRule="auto"/>
        <w:ind w:left="567" w:right="-232"/>
        <w:jc w:val="both"/>
        <w:rPr>
          <w:color w:val="000000"/>
          <w:lang w:eastAsia="pt-BR"/>
        </w:rPr>
      </w:pPr>
    </w:p>
    <w:p w:rsidR="00A90F92" w:rsidRDefault="00AB60D9" w:rsidP="00A90F92">
      <w:pPr>
        <w:spacing w:before="120" w:after="120" w:line="360" w:lineRule="auto"/>
        <w:ind w:right="-232"/>
        <w:jc w:val="right"/>
      </w:pPr>
      <w:r w:rsidRPr="00AB60D9">
        <w:t>THEOBROMA - RO</w:t>
      </w:r>
      <w:r w:rsidR="00A90F92">
        <w:t xml:space="preserve">, </w:t>
      </w:r>
      <w:r w:rsidR="00A90F92" w:rsidRPr="00D24C5A">
        <w:t xml:space="preserve">____ de ______________ </w:t>
      </w:r>
      <w:proofErr w:type="spellStart"/>
      <w:r w:rsidR="00A90F92" w:rsidRPr="00D24C5A">
        <w:t>de</w:t>
      </w:r>
      <w:proofErr w:type="spellEnd"/>
      <w:r w:rsidR="00A90F92" w:rsidRPr="00D24C5A">
        <w:t xml:space="preserve"> 20___</w:t>
      </w:r>
      <w:r w:rsidR="00A90F92">
        <w:t>.</w:t>
      </w:r>
    </w:p>
    <w:p w:rsidR="00A90F92" w:rsidRPr="003A38EE" w:rsidRDefault="00A90F92" w:rsidP="00A90F92">
      <w:pPr>
        <w:spacing w:before="120" w:after="120" w:line="360" w:lineRule="auto"/>
        <w:ind w:right="-232"/>
        <w:jc w:val="center"/>
      </w:pPr>
      <w:proofErr w:type="gramStart"/>
      <w:r w:rsidRPr="003A38EE">
        <w:t>...........................................................................................</w:t>
      </w:r>
      <w:proofErr w:type="gramEnd"/>
    </w:p>
    <w:p w:rsidR="00A90F92" w:rsidRDefault="00A90F92" w:rsidP="00A90F92">
      <w:pPr>
        <w:spacing w:before="120" w:after="120" w:line="360" w:lineRule="auto"/>
        <w:ind w:right="-232"/>
        <w:jc w:val="center"/>
      </w:pPr>
      <w:r w:rsidRPr="003A38EE">
        <w:t>(Nome e Cargo do Representante Legal da OSC)</w:t>
      </w:r>
    </w:p>
    <w:p w:rsidR="00A90F92" w:rsidRDefault="00A90F92" w:rsidP="00A90F92">
      <w:pPr>
        <w:spacing w:before="120" w:after="120" w:line="360" w:lineRule="auto"/>
        <w:ind w:right="-234"/>
        <w:jc w:val="center"/>
        <w:rPr>
          <w:b/>
          <w:sz w:val="28"/>
          <w:szCs w:val="28"/>
        </w:rPr>
      </w:pPr>
    </w:p>
    <w:p w:rsidR="00792C73" w:rsidRDefault="00792C73" w:rsidP="00A44339">
      <w:pPr>
        <w:spacing w:before="120" w:after="120" w:line="360" w:lineRule="auto"/>
        <w:ind w:right="-234"/>
        <w:rPr>
          <w:b/>
          <w:sz w:val="28"/>
          <w:szCs w:val="28"/>
        </w:rPr>
      </w:pPr>
    </w:p>
    <w:p w:rsidR="007435E7" w:rsidRPr="00CC2AB6" w:rsidRDefault="00CC2AB6" w:rsidP="00CC2AB6">
      <w:pPr>
        <w:ind w:right="-232"/>
        <w:jc w:val="center"/>
        <w:rPr>
          <w:b/>
          <w:sz w:val="22"/>
          <w:szCs w:val="28"/>
        </w:rPr>
      </w:pPr>
      <w:r w:rsidRPr="00CC2AB6">
        <w:rPr>
          <w:b/>
          <w:sz w:val="22"/>
          <w:szCs w:val="28"/>
        </w:rPr>
        <w:lastRenderedPageBreak/>
        <w:t xml:space="preserve">ANEXO </w:t>
      </w:r>
      <w:r w:rsidR="007435E7" w:rsidRPr="00CC2AB6">
        <w:rPr>
          <w:b/>
          <w:sz w:val="22"/>
          <w:szCs w:val="28"/>
        </w:rPr>
        <w:t>V</w:t>
      </w:r>
    </w:p>
    <w:p w:rsidR="007435E7" w:rsidRPr="00CC2AB6" w:rsidRDefault="007435E7" w:rsidP="007435E7">
      <w:pPr>
        <w:spacing w:before="120" w:after="120" w:line="360" w:lineRule="auto"/>
        <w:ind w:right="-234"/>
        <w:jc w:val="center"/>
        <w:rPr>
          <w:b/>
          <w:sz w:val="22"/>
          <w:szCs w:val="28"/>
        </w:rPr>
      </w:pPr>
      <w:r w:rsidRPr="00CC2AB6">
        <w:rPr>
          <w:b/>
          <w:sz w:val="22"/>
          <w:szCs w:val="28"/>
        </w:rPr>
        <w:t>MODELO PLANO DE TRABALHO</w:t>
      </w:r>
    </w:p>
    <w:tbl>
      <w:tblPr>
        <w:tblW w:w="98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89"/>
        <w:gridCol w:w="1899"/>
      </w:tblGrid>
      <w:tr w:rsidR="003408E7" w:rsidRPr="00873416" w:rsidTr="004D2516">
        <w:trPr>
          <w:trHeight w:val="50"/>
          <w:jc w:val="center"/>
        </w:trPr>
        <w:tc>
          <w:tcPr>
            <w:tcW w:w="7989" w:type="dxa"/>
            <w:shd w:val="clear" w:color="auto" w:fill="C0C0C0"/>
          </w:tcPr>
          <w:p w:rsidR="003408E7" w:rsidRPr="003408E7" w:rsidRDefault="003408E7" w:rsidP="003408E7">
            <w:pPr>
              <w:pStyle w:val="Ttulo1"/>
              <w:rPr>
                <w:rFonts w:ascii="Arial" w:hAnsi="Arial" w:cs="Arial"/>
                <w:b/>
                <w:sz w:val="20"/>
              </w:rPr>
            </w:pPr>
            <w:r w:rsidRPr="00873416">
              <w:rPr>
                <w:rFonts w:ascii="Arial" w:hAnsi="Arial" w:cs="Arial"/>
                <w:b/>
                <w:sz w:val="20"/>
              </w:rPr>
              <w:t>PLANO DE TRABALHO</w:t>
            </w:r>
          </w:p>
        </w:tc>
        <w:tc>
          <w:tcPr>
            <w:tcW w:w="1899" w:type="dxa"/>
            <w:shd w:val="clear" w:color="auto" w:fill="C0C0C0"/>
          </w:tcPr>
          <w:p w:rsidR="003408E7" w:rsidRPr="00873416" w:rsidRDefault="003408E7" w:rsidP="003408E7">
            <w:pPr>
              <w:pStyle w:val="Ttulo1"/>
              <w:rPr>
                <w:rFonts w:ascii="Arial" w:hAnsi="Arial" w:cs="Arial"/>
                <w:b/>
                <w:sz w:val="20"/>
              </w:rPr>
            </w:pPr>
            <w:r w:rsidRPr="00873416">
              <w:rPr>
                <w:rFonts w:ascii="Arial" w:hAnsi="Arial" w:cs="Arial"/>
                <w:b/>
                <w:sz w:val="20"/>
              </w:rPr>
              <w:t>ANEXO I</w:t>
            </w:r>
          </w:p>
        </w:tc>
      </w:tr>
    </w:tbl>
    <w:p w:rsidR="003408E7" w:rsidRPr="002A3D3E" w:rsidRDefault="003408E7" w:rsidP="003408E7">
      <w:pPr>
        <w:rPr>
          <w:b/>
          <w:sz w:val="22"/>
          <w:szCs w:val="22"/>
        </w:rPr>
      </w:pPr>
      <w:proofErr w:type="gramStart"/>
      <w:r w:rsidRPr="002A3D3E">
        <w:rPr>
          <w:b/>
          <w:sz w:val="22"/>
          <w:szCs w:val="22"/>
        </w:rPr>
        <w:t>1 – DADOS</w:t>
      </w:r>
      <w:proofErr w:type="gramEnd"/>
      <w:r w:rsidRPr="002A3D3E">
        <w:rPr>
          <w:b/>
          <w:sz w:val="22"/>
          <w:szCs w:val="22"/>
        </w:rPr>
        <w:t xml:space="preserve"> PESSOAIS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320"/>
        <w:gridCol w:w="200"/>
        <w:gridCol w:w="1347"/>
        <w:gridCol w:w="350"/>
        <w:gridCol w:w="27"/>
        <w:gridCol w:w="897"/>
        <w:gridCol w:w="1064"/>
        <w:gridCol w:w="567"/>
        <w:gridCol w:w="80"/>
        <w:gridCol w:w="817"/>
        <w:gridCol w:w="1581"/>
      </w:tblGrid>
      <w:tr w:rsidR="003408E7" w:rsidRPr="002A3D3E" w:rsidTr="004D2516">
        <w:trPr>
          <w:trHeight w:val="420"/>
          <w:jc w:val="center"/>
        </w:trPr>
        <w:tc>
          <w:tcPr>
            <w:tcW w:w="7484" w:type="dxa"/>
            <w:gridSpan w:val="10"/>
          </w:tcPr>
          <w:p w:rsidR="003408E7" w:rsidRPr="002A3D3E" w:rsidRDefault="005D6647" w:rsidP="005D6647">
            <w:r w:rsidRPr="002A3D3E">
              <w:rPr>
                <w:sz w:val="22"/>
                <w:szCs w:val="22"/>
              </w:rPr>
              <w:t>ÓRGÃO/ENTIDADE PROPONENTE</w:t>
            </w:r>
          </w:p>
        </w:tc>
        <w:tc>
          <w:tcPr>
            <w:tcW w:w="2398" w:type="dxa"/>
            <w:gridSpan w:val="2"/>
          </w:tcPr>
          <w:p w:rsidR="003408E7" w:rsidRPr="002A3D3E" w:rsidRDefault="005D6647" w:rsidP="003408E7">
            <w:pPr>
              <w:rPr>
                <w:lang w:val="en-US"/>
              </w:rPr>
            </w:pPr>
            <w:r w:rsidRPr="002A3D3E">
              <w:rPr>
                <w:sz w:val="22"/>
                <w:szCs w:val="22"/>
                <w:lang w:val="en-US"/>
              </w:rPr>
              <w:t>CNPJ:</w:t>
            </w:r>
          </w:p>
          <w:p w:rsidR="003408E7" w:rsidRPr="002A3D3E" w:rsidRDefault="003408E7" w:rsidP="005D6647">
            <w:pPr>
              <w:rPr>
                <w:b/>
                <w:lang w:val="en-US"/>
              </w:rPr>
            </w:pPr>
          </w:p>
        </w:tc>
      </w:tr>
      <w:tr w:rsidR="003408E7" w:rsidRPr="002A3D3E" w:rsidTr="004D2516">
        <w:trPr>
          <w:trHeight w:hRule="exact" w:val="299"/>
          <w:jc w:val="center"/>
        </w:trPr>
        <w:tc>
          <w:tcPr>
            <w:tcW w:w="9882" w:type="dxa"/>
            <w:gridSpan w:val="1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ENDEREÇO</w:t>
            </w:r>
          </w:p>
          <w:p w:rsidR="003408E7" w:rsidRPr="002A3D3E" w:rsidRDefault="003408E7" w:rsidP="003408E7">
            <w:pPr>
              <w:jc w:val="both"/>
              <w:rPr>
                <w:b/>
              </w:rPr>
            </w:pPr>
          </w:p>
        </w:tc>
      </w:tr>
      <w:tr w:rsidR="003408E7" w:rsidRPr="002A3D3E" w:rsidTr="003408E7">
        <w:trPr>
          <w:trHeight w:hRule="exact" w:val="547"/>
          <w:jc w:val="center"/>
        </w:trPr>
        <w:tc>
          <w:tcPr>
            <w:tcW w:w="3152"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CIDADE</w:t>
            </w:r>
          </w:p>
          <w:p w:rsidR="003408E7" w:rsidRPr="002A3D3E" w:rsidRDefault="00AB60D9" w:rsidP="00AB60D9">
            <w:pPr>
              <w:rPr>
                <w:b/>
              </w:rPr>
            </w:pPr>
            <w:r w:rsidRPr="00AB60D9">
              <w:rPr>
                <w:b/>
                <w:sz w:val="22"/>
                <w:szCs w:val="22"/>
              </w:rPr>
              <w:t>THEOBROMA</w:t>
            </w:r>
          </w:p>
        </w:tc>
        <w:tc>
          <w:tcPr>
            <w:tcW w:w="1347"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U.F</w:t>
            </w:r>
          </w:p>
          <w:p w:rsidR="003408E7" w:rsidRPr="002A3D3E" w:rsidRDefault="003408E7" w:rsidP="003408E7">
            <w:pPr>
              <w:jc w:val="center"/>
              <w:rPr>
                <w:b/>
              </w:rPr>
            </w:pPr>
            <w:r w:rsidRPr="002A3D3E">
              <w:rPr>
                <w:b/>
                <w:sz w:val="22"/>
                <w:szCs w:val="22"/>
              </w:rPr>
              <w:t>RO</w:t>
            </w:r>
          </w:p>
        </w:tc>
        <w:tc>
          <w:tcPr>
            <w:tcW w:w="1274" w:type="dxa"/>
            <w:gridSpan w:val="3"/>
          </w:tcPr>
          <w:p w:rsidR="003408E7" w:rsidRPr="002A3D3E" w:rsidRDefault="003408E7" w:rsidP="003408E7">
            <w:pPr>
              <w:pStyle w:val="Ttulo3"/>
              <w:rPr>
                <w:rFonts w:ascii="Times New Roman" w:hAnsi="Times New Roman" w:cs="Times New Roman"/>
                <w:b/>
              </w:rPr>
            </w:pPr>
            <w:proofErr w:type="gramStart"/>
            <w:r w:rsidRPr="002A3D3E">
              <w:rPr>
                <w:rFonts w:ascii="Times New Roman" w:hAnsi="Times New Roman" w:cs="Times New Roman"/>
                <w:sz w:val="22"/>
                <w:szCs w:val="22"/>
              </w:rPr>
              <w:t>C.E.</w:t>
            </w:r>
            <w:proofErr w:type="gramEnd"/>
            <w:r w:rsidRPr="002A3D3E">
              <w:rPr>
                <w:rFonts w:ascii="Times New Roman" w:hAnsi="Times New Roman" w:cs="Times New Roman"/>
                <w:sz w:val="22"/>
                <w:szCs w:val="22"/>
              </w:rPr>
              <w:t>P</w:t>
            </w:r>
          </w:p>
          <w:p w:rsidR="003408E7" w:rsidRPr="002A3D3E" w:rsidRDefault="003408E7" w:rsidP="00AB60D9">
            <w:pPr>
              <w:jc w:val="center"/>
              <w:rPr>
                <w:b/>
              </w:rPr>
            </w:pPr>
            <w:r w:rsidRPr="002A3D3E">
              <w:rPr>
                <w:b/>
                <w:sz w:val="22"/>
                <w:szCs w:val="22"/>
              </w:rPr>
              <w:t>76.</w:t>
            </w:r>
            <w:r w:rsidR="00AB60D9">
              <w:rPr>
                <w:b/>
                <w:sz w:val="22"/>
                <w:szCs w:val="22"/>
              </w:rPr>
              <w:t>866</w:t>
            </w:r>
            <w:r w:rsidRPr="002A3D3E">
              <w:rPr>
                <w:b/>
                <w:sz w:val="22"/>
                <w:szCs w:val="22"/>
              </w:rPr>
              <w:t>-000</w:t>
            </w:r>
          </w:p>
        </w:tc>
        <w:tc>
          <w:tcPr>
            <w:tcW w:w="2528" w:type="dxa"/>
            <w:gridSpan w:val="4"/>
          </w:tcPr>
          <w:p w:rsidR="003408E7" w:rsidRPr="002A3D3E" w:rsidRDefault="003408E7" w:rsidP="003408E7">
            <w:pPr>
              <w:pStyle w:val="Ttulo5"/>
              <w:rPr>
                <w:rFonts w:ascii="Times New Roman" w:hAnsi="Times New Roman" w:cs="Times New Roman"/>
                <w:b/>
              </w:rPr>
            </w:pPr>
            <w:r w:rsidRPr="002A3D3E">
              <w:rPr>
                <w:rFonts w:ascii="Times New Roman" w:hAnsi="Times New Roman" w:cs="Times New Roman"/>
                <w:sz w:val="22"/>
                <w:szCs w:val="22"/>
              </w:rPr>
              <w:t>DDD/TELEFONE</w:t>
            </w:r>
            <w:r w:rsidR="00EF709C">
              <w:rPr>
                <w:rFonts w:ascii="Times New Roman" w:hAnsi="Times New Roman" w:cs="Times New Roman"/>
                <w:sz w:val="22"/>
                <w:szCs w:val="22"/>
              </w:rPr>
              <w:t>:</w:t>
            </w:r>
          </w:p>
          <w:p w:rsidR="003408E7" w:rsidRPr="002A3D3E" w:rsidRDefault="003408E7" w:rsidP="003408E7">
            <w:pPr>
              <w:jc w:val="center"/>
              <w:rPr>
                <w:b/>
              </w:rPr>
            </w:pPr>
          </w:p>
        </w:tc>
        <w:tc>
          <w:tcPr>
            <w:tcW w:w="1581"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E.A</w:t>
            </w:r>
          </w:p>
          <w:p w:rsidR="003408E7" w:rsidRPr="002A3D3E" w:rsidRDefault="003408E7" w:rsidP="003408E7">
            <w:pPr>
              <w:jc w:val="center"/>
              <w:rPr>
                <w:b/>
              </w:rPr>
            </w:pPr>
            <w:r w:rsidRPr="002A3D3E">
              <w:rPr>
                <w:b/>
                <w:sz w:val="22"/>
                <w:szCs w:val="22"/>
              </w:rPr>
              <w:t>MUNICIPAL</w:t>
            </w:r>
          </w:p>
        </w:tc>
      </w:tr>
      <w:tr w:rsidR="003408E7" w:rsidRPr="002A3D3E" w:rsidTr="004D2516">
        <w:trPr>
          <w:trHeight w:hRule="exact" w:val="626"/>
          <w:jc w:val="center"/>
        </w:trPr>
        <w:tc>
          <w:tcPr>
            <w:tcW w:w="2632" w:type="dxa"/>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CONTA CORRENTE</w:t>
            </w:r>
          </w:p>
        </w:tc>
        <w:tc>
          <w:tcPr>
            <w:tcW w:w="2244" w:type="dxa"/>
            <w:gridSpan w:val="5"/>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BANCO</w:t>
            </w:r>
          </w:p>
          <w:p w:rsidR="003408E7" w:rsidRPr="002A3D3E" w:rsidRDefault="003408E7" w:rsidP="003408E7">
            <w:pPr>
              <w:rPr>
                <w:b/>
              </w:rPr>
            </w:pPr>
          </w:p>
        </w:tc>
        <w:tc>
          <w:tcPr>
            <w:tcW w:w="1961" w:type="dxa"/>
            <w:gridSpan w:val="2"/>
          </w:tcPr>
          <w:p w:rsidR="003408E7" w:rsidRPr="002A3D3E" w:rsidRDefault="003408E7" w:rsidP="003408E7">
            <w:r w:rsidRPr="002A3D3E">
              <w:rPr>
                <w:sz w:val="22"/>
                <w:szCs w:val="22"/>
              </w:rPr>
              <w:t>AGÊNCIA</w:t>
            </w:r>
          </w:p>
          <w:p w:rsidR="003408E7" w:rsidRPr="002A3D3E" w:rsidRDefault="003408E7" w:rsidP="003408E7">
            <w:pPr>
              <w:rPr>
                <w:b/>
              </w:rPr>
            </w:pPr>
          </w:p>
        </w:tc>
        <w:tc>
          <w:tcPr>
            <w:tcW w:w="304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PRAÇA DE PAGAMENTO</w:t>
            </w:r>
          </w:p>
          <w:p w:rsidR="007605C2" w:rsidRPr="002A3D3E" w:rsidRDefault="00AB60D9" w:rsidP="003408E7">
            <w:pPr>
              <w:rPr>
                <w:b/>
              </w:rPr>
            </w:pPr>
            <w:r w:rsidRPr="00AB60D9">
              <w:rPr>
                <w:b/>
                <w:sz w:val="22"/>
                <w:szCs w:val="22"/>
              </w:rPr>
              <w:t xml:space="preserve">THEOBROMA - RO </w:t>
            </w:r>
          </w:p>
        </w:tc>
      </w:tr>
      <w:tr w:rsidR="003408E7" w:rsidRPr="002A3D3E" w:rsidTr="004D2516">
        <w:trPr>
          <w:trHeight w:hRule="exact" w:val="453"/>
          <w:jc w:val="center"/>
        </w:trPr>
        <w:tc>
          <w:tcPr>
            <w:tcW w:w="7484" w:type="dxa"/>
            <w:gridSpan w:val="10"/>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NOME DO RESPONSÁVEL</w:t>
            </w:r>
          </w:p>
          <w:p w:rsidR="003408E7" w:rsidRPr="002A3D3E" w:rsidRDefault="003408E7" w:rsidP="003408E7">
            <w:pPr>
              <w:rPr>
                <w:b/>
              </w:rPr>
            </w:pPr>
          </w:p>
        </w:tc>
        <w:tc>
          <w:tcPr>
            <w:tcW w:w="2398" w:type="dxa"/>
            <w:gridSpan w:val="2"/>
          </w:tcPr>
          <w:p w:rsidR="003408E7" w:rsidRPr="002A3D3E" w:rsidRDefault="003408E7" w:rsidP="003408E7">
            <w:pPr>
              <w:pStyle w:val="Ttulo3"/>
              <w:rPr>
                <w:rFonts w:ascii="Times New Roman" w:hAnsi="Times New Roman" w:cs="Times New Roman"/>
                <w:b/>
                <w:lang w:val="en-US"/>
              </w:rPr>
            </w:pPr>
            <w:r w:rsidRPr="002A3D3E">
              <w:rPr>
                <w:rFonts w:ascii="Times New Roman" w:hAnsi="Times New Roman" w:cs="Times New Roman"/>
                <w:sz w:val="22"/>
                <w:szCs w:val="22"/>
                <w:lang w:val="en-US"/>
              </w:rPr>
              <w:t>C.P.F</w:t>
            </w:r>
          </w:p>
          <w:p w:rsidR="003408E7" w:rsidRPr="002A3D3E" w:rsidRDefault="003408E7" w:rsidP="003408E7">
            <w:pPr>
              <w:jc w:val="center"/>
              <w:rPr>
                <w:b/>
                <w:lang w:val="en-US"/>
              </w:rPr>
            </w:pPr>
          </w:p>
        </w:tc>
      </w:tr>
      <w:tr w:rsidR="003408E7" w:rsidRPr="002A3D3E" w:rsidTr="004D2516">
        <w:trPr>
          <w:trHeight w:hRule="exact" w:val="431"/>
          <w:jc w:val="center"/>
        </w:trPr>
        <w:tc>
          <w:tcPr>
            <w:tcW w:w="2952" w:type="dxa"/>
            <w:gridSpan w:val="2"/>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C.I / ÓRGÃO EXPEDIDOR</w:t>
            </w:r>
          </w:p>
          <w:p w:rsidR="003408E7" w:rsidRPr="002A3D3E" w:rsidRDefault="003408E7" w:rsidP="003408E7">
            <w:pPr>
              <w:rPr>
                <w:b/>
              </w:rPr>
            </w:pPr>
          </w:p>
        </w:tc>
        <w:tc>
          <w:tcPr>
            <w:tcW w:w="1897" w:type="dxa"/>
            <w:gridSpan w:val="3"/>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CARGO</w:t>
            </w:r>
          </w:p>
          <w:p w:rsidR="003408E7" w:rsidRPr="002A3D3E" w:rsidRDefault="003408E7" w:rsidP="003408E7">
            <w:pPr>
              <w:rPr>
                <w:b/>
              </w:rPr>
            </w:pPr>
          </w:p>
        </w:tc>
        <w:tc>
          <w:tcPr>
            <w:tcW w:w="2555" w:type="dxa"/>
            <w:gridSpan w:val="4"/>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FUNÇÃO</w:t>
            </w:r>
          </w:p>
          <w:p w:rsidR="003408E7" w:rsidRPr="002A3D3E" w:rsidRDefault="003408E7" w:rsidP="003408E7">
            <w:pPr>
              <w:rPr>
                <w:b/>
              </w:rPr>
            </w:pPr>
          </w:p>
        </w:tc>
        <w:tc>
          <w:tcPr>
            <w:tcW w:w="2478" w:type="dxa"/>
            <w:gridSpan w:val="3"/>
          </w:tcPr>
          <w:p w:rsidR="003408E7" w:rsidRPr="002A3D3E" w:rsidRDefault="003408E7" w:rsidP="003408E7">
            <w:pPr>
              <w:pStyle w:val="Ttulo3"/>
              <w:rPr>
                <w:rFonts w:ascii="Times New Roman" w:hAnsi="Times New Roman" w:cs="Times New Roman"/>
                <w:b/>
              </w:rPr>
            </w:pPr>
            <w:r w:rsidRPr="002A3D3E">
              <w:rPr>
                <w:rFonts w:ascii="Times New Roman" w:hAnsi="Times New Roman" w:cs="Times New Roman"/>
                <w:sz w:val="22"/>
                <w:szCs w:val="22"/>
              </w:rPr>
              <w:t>MATRÍCULA</w:t>
            </w:r>
          </w:p>
          <w:p w:rsidR="003408E7" w:rsidRPr="002A3D3E" w:rsidRDefault="003408E7" w:rsidP="003408E7">
            <w:pPr>
              <w:jc w:val="center"/>
              <w:rPr>
                <w:b/>
              </w:rPr>
            </w:pPr>
          </w:p>
        </w:tc>
      </w:tr>
      <w:tr w:rsidR="003408E7" w:rsidRPr="002A3D3E" w:rsidTr="004D2516">
        <w:trPr>
          <w:trHeight w:hRule="exact" w:val="347"/>
          <w:jc w:val="center"/>
        </w:trPr>
        <w:tc>
          <w:tcPr>
            <w:tcW w:w="7484" w:type="dxa"/>
            <w:gridSpan w:val="10"/>
          </w:tcPr>
          <w:p w:rsidR="003408E7" w:rsidRPr="002A3D3E" w:rsidRDefault="003408E7" w:rsidP="003408E7">
            <w:pPr>
              <w:pStyle w:val="Ttulo3"/>
              <w:rPr>
                <w:rFonts w:ascii="Times New Roman" w:hAnsi="Times New Roman" w:cs="Times New Roman"/>
              </w:rPr>
            </w:pPr>
            <w:r w:rsidRPr="002A3D3E">
              <w:rPr>
                <w:rFonts w:ascii="Times New Roman" w:hAnsi="Times New Roman" w:cs="Times New Roman"/>
                <w:sz w:val="22"/>
                <w:szCs w:val="22"/>
              </w:rPr>
              <w:t>ENDEREÇO</w:t>
            </w:r>
          </w:p>
          <w:p w:rsidR="003408E7" w:rsidRPr="002A3D3E" w:rsidRDefault="003408E7" w:rsidP="003408E7">
            <w:pPr>
              <w:rPr>
                <w:b/>
              </w:rPr>
            </w:pPr>
          </w:p>
        </w:tc>
        <w:tc>
          <w:tcPr>
            <w:tcW w:w="2398" w:type="dxa"/>
            <w:gridSpan w:val="2"/>
          </w:tcPr>
          <w:p w:rsidR="003408E7" w:rsidRPr="002A3D3E" w:rsidRDefault="003408E7" w:rsidP="003408E7">
            <w:pPr>
              <w:rPr>
                <w:b/>
              </w:rPr>
            </w:pPr>
            <w:proofErr w:type="gramStart"/>
            <w:r w:rsidRPr="002A3D3E">
              <w:rPr>
                <w:b/>
                <w:sz w:val="22"/>
                <w:szCs w:val="22"/>
              </w:rPr>
              <w:t>C.E.</w:t>
            </w:r>
            <w:proofErr w:type="gramEnd"/>
            <w:r w:rsidRPr="002A3D3E">
              <w:rPr>
                <w:b/>
                <w:sz w:val="22"/>
                <w:szCs w:val="22"/>
              </w:rPr>
              <w:t>P</w:t>
            </w:r>
          </w:p>
          <w:p w:rsidR="003408E7" w:rsidRPr="002A3D3E" w:rsidRDefault="003408E7" w:rsidP="003408E7">
            <w:pPr>
              <w:rPr>
                <w:b/>
              </w:rPr>
            </w:pPr>
          </w:p>
        </w:tc>
      </w:tr>
    </w:tbl>
    <w:p w:rsidR="003408E7" w:rsidRPr="002A3D3E" w:rsidRDefault="00C84C57" w:rsidP="003408E7">
      <w:pPr>
        <w:rPr>
          <w:b/>
          <w:sz w:val="22"/>
          <w:szCs w:val="22"/>
        </w:rPr>
      </w:pPr>
      <w:proofErr w:type="gramStart"/>
      <w:r>
        <w:rPr>
          <w:b/>
          <w:sz w:val="22"/>
          <w:szCs w:val="22"/>
        </w:rPr>
        <w:t>2</w:t>
      </w:r>
      <w:r w:rsidR="003408E7" w:rsidRPr="002A3D3E">
        <w:rPr>
          <w:b/>
          <w:sz w:val="22"/>
          <w:szCs w:val="22"/>
        </w:rPr>
        <w:t>– DESCRIÇÃO</w:t>
      </w:r>
      <w:proofErr w:type="gramEnd"/>
      <w:r w:rsidR="003408E7" w:rsidRPr="002A3D3E">
        <w:rPr>
          <w:b/>
          <w:sz w:val="22"/>
          <w:szCs w:val="22"/>
        </w:rPr>
        <w:t xml:space="preserve"> DO PROJETO</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064"/>
        <w:gridCol w:w="1631"/>
      </w:tblGrid>
      <w:tr w:rsidR="003408E7" w:rsidRPr="002A3D3E" w:rsidTr="004D2516">
        <w:trPr>
          <w:cantSplit/>
          <w:trHeight w:val="353"/>
          <w:jc w:val="center"/>
        </w:trPr>
        <w:tc>
          <w:tcPr>
            <w:tcW w:w="7090" w:type="dxa"/>
            <w:tcBorders>
              <w:top w:val="single" w:sz="12" w:space="0" w:color="auto"/>
              <w:left w:val="single" w:sz="12" w:space="0" w:color="auto"/>
              <w:bottom w:val="single" w:sz="4" w:space="0" w:color="auto"/>
            </w:tcBorders>
          </w:tcPr>
          <w:p w:rsidR="00CC2AB6" w:rsidRPr="002A3D3E" w:rsidRDefault="003408E7" w:rsidP="003408E7">
            <w:pPr>
              <w:pStyle w:val="Ttulo6"/>
              <w:rPr>
                <w:rFonts w:ascii="Times New Roman" w:hAnsi="Times New Roman" w:cs="Times New Roman"/>
              </w:rPr>
            </w:pPr>
            <w:r w:rsidRPr="002A3D3E">
              <w:rPr>
                <w:rFonts w:ascii="Times New Roman" w:hAnsi="Times New Roman" w:cs="Times New Roman"/>
                <w:sz w:val="22"/>
                <w:szCs w:val="22"/>
              </w:rPr>
              <w:t>TÍTULO DO PROJETO</w:t>
            </w:r>
            <w:r w:rsidR="00CC2AB6" w:rsidRPr="002A3D3E">
              <w:rPr>
                <w:rFonts w:ascii="Times New Roman" w:hAnsi="Times New Roman" w:cs="Times New Roman"/>
                <w:sz w:val="22"/>
                <w:szCs w:val="22"/>
              </w:rPr>
              <w:t xml:space="preserve"> </w:t>
            </w:r>
            <w:r w:rsidR="00CC2AB6" w:rsidRPr="002A3D3E">
              <w:rPr>
                <w:rFonts w:ascii="Times New Roman" w:hAnsi="Times New Roman" w:cs="Times New Roman"/>
                <w:b/>
                <w:bCs/>
                <w:sz w:val="22"/>
                <w:szCs w:val="22"/>
              </w:rPr>
              <w:t>(artigo 46, III, e IV da Lei nº 13.019/2014</w:t>
            </w:r>
            <w:proofErr w:type="gramStart"/>
            <w:r w:rsidR="00CC2AB6" w:rsidRPr="002A3D3E">
              <w:rPr>
                <w:rFonts w:ascii="Times New Roman" w:hAnsi="Times New Roman" w:cs="Times New Roman"/>
                <w:b/>
                <w:bCs/>
                <w:sz w:val="22"/>
                <w:szCs w:val="22"/>
              </w:rPr>
              <w:t>)</w:t>
            </w:r>
            <w:proofErr w:type="gramEnd"/>
          </w:p>
          <w:p w:rsidR="003408E7" w:rsidRPr="002A3D3E" w:rsidRDefault="003408E7" w:rsidP="00CC2AB6">
            <w:pPr>
              <w:pStyle w:val="Default0"/>
              <w:rPr>
                <w:sz w:val="22"/>
                <w:szCs w:val="22"/>
              </w:rPr>
            </w:pPr>
          </w:p>
        </w:tc>
        <w:tc>
          <w:tcPr>
            <w:tcW w:w="2695" w:type="dxa"/>
            <w:gridSpan w:val="2"/>
            <w:tcBorders>
              <w:top w:val="single" w:sz="12" w:space="0" w:color="auto"/>
              <w:right w:val="single" w:sz="12" w:space="0" w:color="auto"/>
            </w:tcBorders>
            <w:vAlign w:val="center"/>
          </w:tcPr>
          <w:p w:rsidR="003408E7" w:rsidRPr="002A3D3E" w:rsidRDefault="003408E7" w:rsidP="003408E7">
            <w:pPr>
              <w:jc w:val="center"/>
              <w:rPr>
                <w:b/>
              </w:rPr>
            </w:pPr>
            <w:r w:rsidRPr="002A3D3E">
              <w:rPr>
                <w:b/>
                <w:sz w:val="22"/>
                <w:szCs w:val="22"/>
              </w:rPr>
              <w:t>PERÍODO DE EXECUÇÃO</w:t>
            </w:r>
          </w:p>
        </w:tc>
      </w:tr>
      <w:tr w:rsidR="003408E7" w:rsidRPr="002A3D3E" w:rsidTr="004D2516">
        <w:trPr>
          <w:cantSplit/>
          <w:trHeight w:val="453"/>
          <w:jc w:val="center"/>
        </w:trPr>
        <w:tc>
          <w:tcPr>
            <w:tcW w:w="7090" w:type="dxa"/>
            <w:tcBorders>
              <w:top w:val="single" w:sz="4" w:space="0" w:color="auto"/>
              <w:left w:val="single" w:sz="12" w:space="0" w:color="auto"/>
              <w:bottom w:val="single" w:sz="4" w:space="0" w:color="auto"/>
            </w:tcBorders>
            <w:vAlign w:val="center"/>
          </w:tcPr>
          <w:p w:rsidR="003408E7" w:rsidRPr="002A3D3E" w:rsidRDefault="003408E7" w:rsidP="003408E7">
            <w:pPr>
              <w:jc w:val="center"/>
              <w:rPr>
                <w:b/>
              </w:rPr>
            </w:pPr>
          </w:p>
        </w:tc>
        <w:tc>
          <w:tcPr>
            <w:tcW w:w="1064" w:type="dxa"/>
            <w:tcBorders>
              <w:bottom w:val="single" w:sz="4" w:space="0" w:color="auto"/>
            </w:tcBorders>
          </w:tcPr>
          <w:p w:rsidR="003408E7" w:rsidRPr="002A3D3E" w:rsidRDefault="003408E7" w:rsidP="003408E7">
            <w:pPr>
              <w:jc w:val="center"/>
              <w:rPr>
                <w:b/>
              </w:rPr>
            </w:pPr>
            <w:r w:rsidRPr="002A3D3E">
              <w:rPr>
                <w:b/>
                <w:sz w:val="22"/>
                <w:szCs w:val="22"/>
              </w:rPr>
              <w:t>INÍCIO</w:t>
            </w:r>
          </w:p>
          <w:p w:rsidR="003408E7" w:rsidRPr="002A3D3E" w:rsidRDefault="003408E7" w:rsidP="003408E7">
            <w:pPr>
              <w:pStyle w:val="Ttulo7"/>
              <w:rPr>
                <w:rFonts w:ascii="Times New Roman" w:hAnsi="Times New Roman" w:cs="Times New Roman"/>
                <w:b/>
              </w:rPr>
            </w:pPr>
            <w:r w:rsidRPr="002A3D3E">
              <w:rPr>
                <w:rFonts w:ascii="Times New Roman" w:hAnsi="Times New Roman" w:cs="Times New Roman"/>
                <w:sz w:val="22"/>
                <w:szCs w:val="22"/>
              </w:rPr>
              <w:t>AEB</w:t>
            </w:r>
          </w:p>
        </w:tc>
        <w:tc>
          <w:tcPr>
            <w:tcW w:w="1631" w:type="dxa"/>
            <w:tcBorders>
              <w:bottom w:val="single" w:sz="4" w:space="0" w:color="auto"/>
              <w:right w:val="single" w:sz="12" w:space="0" w:color="auto"/>
            </w:tcBorders>
          </w:tcPr>
          <w:p w:rsidR="003408E7" w:rsidRPr="002A3D3E" w:rsidRDefault="003408E7" w:rsidP="003408E7">
            <w:pPr>
              <w:jc w:val="center"/>
              <w:rPr>
                <w:b/>
              </w:rPr>
            </w:pPr>
            <w:r w:rsidRPr="002A3D3E">
              <w:rPr>
                <w:b/>
                <w:sz w:val="22"/>
                <w:szCs w:val="22"/>
              </w:rPr>
              <w:t>TÉRMINO</w:t>
            </w:r>
          </w:p>
          <w:p w:rsidR="003408E7" w:rsidRPr="002A3D3E" w:rsidRDefault="00F35F10" w:rsidP="003408E7">
            <w:pPr>
              <w:pStyle w:val="Ttulo7"/>
              <w:rPr>
                <w:rFonts w:ascii="Times New Roman" w:hAnsi="Times New Roman" w:cs="Times New Roman"/>
                <w:b/>
              </w:rPr>
            </w:pPr>
            <w:r w:rsidRPr="002A3D3E">
              <w:rPr>
                <w:rFonts w:ascii="Times New Roman" w:hAnsi="Times New Roman" w:cs="Times New Roman"/>
                <w:sz w:val="22"/>
                <w:szCs w:val="22"/>
              </w:rPr>
              <w:t xml:space="preserve">    </w:t>
            </w:r>
            <w:r w:rsidR="003408E7" w:rsidRPr="002A3D3E">
              <w:rPr>
                <w:rFonts w:ascii="Times New Roman" w:hAnsi="Times New Roman" w:cs="Times New Roman"/>
                <w:sz w:val="22"/>
                <w:szCs w:val="22"/>
              </w:rPr>
              <w:t xml:space="preserve"> / AEB</w:t>
            </w:r>
          </w:p>
        </w:tc>
      </w:tr>
      <w:tr w:rsidR="003408E7" w:rsidRPr="002A3D3E" w:rsidTr="003408E7">
        <w:trPr>
          <w:cantSplit/>
          <w:trHeight w:val="618"/>
          <w:jc w:val="center"/>
        </w:trPr>
        <w:tc>
          <w:tcPr>
            <w:tcW w:w="9785" w:type="dxa"/>
            <w:gridSpan w:val="3"/>
            <w:tcBorders>
              <w:top w:val="single" w:sz="4" w:space="0" w:color="auto"/>
              <w:left w:val="single" w:sz="12" w:space="0" w:color="auto"/>
              <w:bottom w:val="single" w:sz="4" w:space="0" w:color="auto"/>
              <w:right w:val="single" w:sz="12" w:space="0" w:color="auto"/>
            </w:tcBorders>
            <w:vAlign w:val="center"/>
          </w:tcPr>
          <w:p w:rsidR="003408E7" w:rsidRPr="002A3D3E" w:rsidRDefault="003408E7" w:rsidP="003E5676">
            <w:pPr>
              <w:autoSpaceDE w:val="0"/>
              <w:autoSpaceDN w:val="0"/>
              <w:adjustRightInd w:val="0"/>
              <w:jc w:val="both"/>
            </w:pPr>
          </w:p>
        </w:tc>
      </w:tr>
      <w:tr w:rsidR="003408E7" w:rsidRPr="002A3D3E" w:rsidTr="00CC2AB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33"/>
          <w:jc w:val="center"/>
        </w:trPr>
        <w:tc>
          <w:tcPr>
            <w:tcW w:w="9785" w:type="dxa"/>
            <w:gridSpan w:val="3"/>
            <w:tcBorders>
              <w:top w:val="single" w:sz="4" w:space="0" w:color="auto"/>
              <w:bottom w:val="single" w:sz="4" w:space="0" w:color="auto"/>
            </w:tcBorders>
          </w:tcPr>
          <w:p w:rsidR="003408E7" w:rsidRPr="002A3D3E" w:rsidRDefault="00C84C57" w:rsidP="003408E7">
            <w:pPr>
              <w:pStyle w:val="Ttulo3"/>
              <w:rPr>
                <w:rFonts w:ascii="Times New Roman" w:hAnsi="Times New Roman" w:cs="Times New Roman"/>
              </w:rPr>
            </w:pPr>
            <w:r>
              <w:rPr>
                <w:rFonts w:ascii="Times New Roman" w:hAnsi="Times New Roman" w:cs="Times New Roman"/>
                <w:sz w:val="22"/>
                <w:szCs w:val="22"/>
              </w:rPr>
              <w:t>3-JUSTIFICATIVA</w:t>
            </w:r>
          </w:p>
          <w:p w:rsidR="003408E7" w:rsidRPr="002A3D3E" w:rsidRDefault="003408E7" w:rsidP="003408E7">
            <w:pPr>
              <w:jc w:val="both"/>
            </w:pPr>
          </w:p>
        </w:tc>
      </w:tr>
    </w:tbl>
    <w:tbl>
      <w:tblPr>
        <w:tblStyle w:val="Tabelacomgrade"/>
        <w:tblpPr w:leftFromText="141" w:rightFromText="141" w:vertAnchor="text" w:horzAnchor="margin" w:tblpX="-39" w:tblpY="77"/>
        <w:tblW w:w="9781" w:type="dxa"/>
        <w:tblLook w:val="04A0" w:firstRow="1" w:lastRow="0" w:firstColumn="1" w:lastColumn="0" w:noHBand="0" w:noVBand="1"/>
      </w:tblPr>
      <w:tblGrid>
        <w:gridCol w:w="9781"/>
      </w:tblGrid>
      <w:tr w:rsidR="003408E7" w:rsidTr="00D575AE">
        <w:trPr>
          <w:trHeight w:val="2826"/>
        </w:trPr>
        <w:tc>
          <w:tcPr>
            <w:tcW w:w="9781" w:type="dxa"/>
          </w:tcPr>
          <w:p w:rsidR="003408E7" w:rsidRPr="00134A66" w:rsidRDefault="003408E7" w:rsidP="00D575AE">
            <w:pPr>
              <w:rPr>
                <w:b/>
              </w:rPr>
            </w:pPr>
            <w:r w:rsidRPr="00134A66">
              <w:rPr>
                <w:b/>
              </w:rPr>
              <w:t>4 - METAS:</w:t>
            </w:r>
          </w:p>
          <w:p w:rsidR="003408E7" w:rsidRDefault="003408E7" w:rsidP="00D575AE">
            <w:pPr>
              <w:jc w:val="both"/>
            </w:pPr>
            <w:r w:rsidRPr="00134A66">
              <w:rPr>
                <w:b/>
              </w:rPr>
              <w:t>Metas quantitativas:</w:t>
            </w:r>
            <w:r w:rsidRPr="00134A66">
              <w:t xml:space="preserve"> </w:t>
            </w:r>
          </w:p>
          <w:p w:rsidR="00F35F10" w:rsidRPr="00134A66" w:rsidRDefault="00F35F10" w:rsidP="00D575AE">
            <w:pPr>
              <w:jc w:val="both"/>
            </w:pPr>
          </w:p>
          <w:p w:rsidR="003408E7" w:rsidRPr="00017081" w:rsidRDefault="003408E7" w:rsidP="00D575AE">
            <w:pPr>
              <w:spacing w:after="240"/>
              <w:jc w:val="both"/>
              <w:rPr>
                <w:b/>
              </w:rPr>
            </w:pPr>
            <w:r w:rsidRPr="00134A66">
              <w:rPr>
                <w:b/>
              </w:rPr>
              <w:t>Metas qualitativas</w:t>
            </w:r>
            <w:r w:rsidRPr="00134A66">
              <w:t xml:space="preserve">: </w:t>
            </w:r>
          </w:p>
        </w:tc>
      </w:tr>
    </w:tbl>
    <w:p w:rsidR="00CC2AB6" w:rsidRDefault="00CC2AB6" w:rsidP="003408E7">
      <w:pPr>
        <w:rPr>
          <w:rFonts w:ascii="Arial" w:hAnsi="Arial" w:cs="Arial"/>
          <w:sz w:val="22"/>
          <w:szCs w:val="22"/>
        </w:rPr>
      </w:pPr>
    </w:p>
    <w:p w:rsidR="00767776" w:rsidRPr="00D575AE" w:rsidRDefault="00767776" w:rsidP="003408E7">
      <w:pPr>
        <w:rPr>
          <w:sz w:val="14"/>
          <w:szCs w:val="22"/>
        </w:rPr>
      </w:pPr>
    </w:p>
    <w:p w:rsidR="003408E7" w:rsidRPr="002A3D3E" w:rsidRDefault="00C84C57" w:rsidP="003408E7">
      <w:pPr>
        <w:rPr>
          <w:b/>
          <w:sz w:val="22"/>
          <w:szCs w:val="22"/>
        </w:rPr>
      </w:pPr>
      <w:proofErr w:type="gramStart"/>
      <w:r>
        <w:rPr>
          <w:b/>
          <w:sz w:val="22"/>
          <w:szCs w:val="22"/>
        </w:rPr>
        <w:t>5</w:t>
      </w:r>
      <w:r w:rsidR="003408E7" w:rsidRPr="002A3D3E">
        <w:rPr>
          <w:b/>
          <w:sz w:val="22"/>
          <w:szCs w:val="22"/>
        </w:rPr>
        <w:t xml:space="preserve"> – CRONOGRAMA</w:t>
      </w:r>
      <w:proofErr w:type="gramEnd"/>
      <w:r w:rsidR="003408E7" w:rsidRPr="002A3D3E">
        <w:rPr>
          <w:b/>
          <w:sz w:val="22"/>
          <w:szCs w:val="22"/>
        </w:rPr>
        <w:t xml:space="preserve"> DE EXECUÇÃO (META, ETAPA e FASE)</w:t>
      </w:r>
    </w:p>
    <w:tbl>
      <w:tblPr>
        <w:tblW w:w="97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
        <w:gridCol w:w="815"/>
        <w:gridCol w:w="3955"/>
        <w:gridCol w:w="992"/>
        <w:gridCol w:w="1134"/>
        <w:gridCol w:w="829"/>
        <w:gridCol w:w="1126"/>
      </w:tblGrid>
      <w:tr w:rsidR="003408E7" w:rsidRPr="002A3D3E" w:rsidTr="005E7F63">
        <w:trPr>
          <w:cantSplit/>
          <w:trHeight w:val="206"/>
          <w:jc w:val="center"/>
        </w:trPr>
        <w:tc>
          <w:tcPr>
            <w:tcW w:w="873"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META</w:t>
            </w:r>
          </w:p>
        </w:tc>
        <w:tc>
          <w:tcPr>
            <w:tcW w:w="815" w:type="dxa"/>
            <w:vMerge w:val="restart"/>
            <w:tcBorders>
              <w:top w:val="single" w:sz="12" w:space="0" w:color="auto"/>
              <w:bottom w:val="single" w:sz="4" w:space="0" w:color="auto"/>
            </w:tcBorders>
            <w:shd w:val="clear" w:color="auto" w:fill="BFBFBF" w:themeFill="background1" w:themeFillShade="BF"/>
          </w:tcPr>
          <w:p w:rsidR="003408E7" w:rsidRPr="002A3D3E" w:rsidRDefault="003408E7" w:rsidP="003408E7">
            <w:pPr>
              <w:spacing w:before="40" w:after="40"/>
              <w:jc w:val="center"/>
              <w:rPr>
                <w:b/>
              </w:rPr>
            </w:pPr>
            <w:r w:rsidRPr="002A3D3E">
              <w:rPr>
                <w:b/>
                <w:sz w:val="22"/>
                <w:szCs w:val="22"/>
              </w:rPr>
              <w:t>ETAPA</w:t>
            </w:r>
          </w:p>
          <w:p w:rsidR="003408E7" w:rsidRPr="002A3D3E" w:rsidRDefault="003408E7" w:rsidP="003408E7">
            <w:pPr>
              <w:spacing w:before="40" w:after="40"/>
              <w:rPr>
                <w:b/>
              </w:rPr>
            </w:pPr>
            <w:r w:rsidRPr="002A3D3E">
              <w:rPr>
                <w:b/>
                <w:sz w:val="22"/>
                <w:szCs w:val="22"/>
              </w:rPr>
              <w:t>FASE</w:t>
            </w:r>
          </w:p>
        </w:tc>
        <w:tc>
          <w:tcPr>
            <w:tcW w:w="3955" w:type="dxa"/>
            <w:vMerge w:val="restart"/>
            <w:tcBorders>
              <w:top w:val="single" w:sz="12" w:space="0" w:color="auto"/>
            </w:tcBorders>
            <w:shd w:val="clear" w:color="auto" w:fill="BFBFBF" w:themeFill="background1" w:themeFillShade="BF"/>
            <w:vAlign w:val="center"/>
          </w:tcPr>
          <w:p w:rsidR="003408E7" w:rsidRPr="002A3D3E" w:rsidRDefault="003408E7" w:rsidP="003408E7">
            <w:pPr>
              <w:pStyle w:val="Ttulo5"/>
              <w:spacing w:before="120"/>
              <w:rPr>
                <w:rFonts w:ascii="Times New Roman" w:hAnsi="Times New Roman" w:cs="Times New Roman"/>
              </w:rPr>
            </w:pPr>
            <w:r w:rsidRPr="002A3D3E">
              <w:rPr>
                <w:rFonts w:ascii="Times New Roman" w:hAnsi="Times New Roman" w:cs="Times New Roman"/>
                <w:sz w:val="22"/>
                <w:szCs w:val="22"/>
              </w:rPr>
              <w:t>ESPECIFICAÇÃO</w:t>
            </w:r>
          </w:p>
        </w:tc>
        <w:tc>
          <w:tcPr>
            <w:tcW w:w="2126"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INDICADOR FÍSICO</w:t>
            </w:r>
          </w:p>
        </w:tc>
        <w:tc>
          <w:tcPr>
            <w:tcW w:w="1955" w:type="dxa"/>
            <w:gridSpan w:val="2"/>
            <w:tcBorders>
              <w:top w:val="single" w:sz="12" w:space="0" w:color="auto"/>
              <w:bottom w:val="single" w:sz="4"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DURAÇÃO</w:t>
            </w:r>
          </w:p>
        </w:tc>
      </w:tr>
      <w:tr w:rsidR="003408E7" w:rsidRPr="002A3D3E" w:rsidTr="005E7F63">
        <w:trPr>
          <w:cantSplit/>
          <w:trHeight w:val="159"/>
          <w:jc w:val="center"/>
        </w:trPr>
        <w:tc>
          <w:tcPr>
            <w:tcW w:w="873"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815" w:type="dxa"/>
            <w:vMerge/>
            <w:tcBorders>
              <w:top w:val="single" w:sz="4" w:space="0" w:color="auto"/>
              <w:bottom w:val="single" w:sz="12" w:space="0" w:color="auto"/>
            </w:tcBorders>
            <w:shd w:val="clear" w:color="auto" w:fill="BFBFBF" w:themeFill="background1" w:themeFillShade="BF"/>
          </w:tcPr>
          <w:p w:rsidR="003408E7" w:rsidRPr="002A3D3E" w:rsidRDefault="003408E7" w:rsidP="003408E7">
            <w:pPr>
              <w:rPr>
                <w:b/>
              </w:rPr>
            </w:pPr>
          </w:p>
        </w:tc>
        <w:tc>
          <w:tcPr>
            <w:tcW w:w="3955" w:type="dxa"/>
            <w:vMerge/>
            <w:tcBorders>
              <w:bottom w:val="single" w:sz="12" w:space="0" w:color="auto"/>
            </w:tcBorders>
            <w:shd w:val="clear" w:color="auto" w:fill="BFBFBF" w:themeFill="background1" w:themeFillShade="BF"/>
            <w:vAlign w:val="center"/>
          </w:tcPr>
          <w:p w:rsidR="003408E7" w:rsidRPr="002A3D3E" w:rsidRDefault="003408E7" w:rsidP="003408E7">
            <w:pPr>
              <w:rPr>
                <w:b/>
              </w:rPr>
            </w:pPr>
          </w:p>
        </w:tc>
        <w:tc>
          <w:tcPr>
            <w:tcW w:w="992"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UNID</w:t>
            </w:r>
          </w:p>
        </w:tc>
        <w:tc>
          <w:tcPr>
            <w:tcW w:w="1134"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QTDE</w:t>
            </w:r>
          </w:p>
        </w:tc>
        <w:tc>
          <w:tcPr>
            <w:tcW w:w="829"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INÍCIO</w:t>
            </w:r>
          </w:p>
        </w:tc>
        <w:tc>
          <w:tcPr>
            <w:tcW w:w="1126" w:type="dxa"/>
            <w:tcBorders>
              <w:top w:val="single" w:sz="4" w:space="0" w:color="auto"/>
              <w:bottom w:val="single" w:sz="12" w:space="0" w:color="auto"/>
            </w:tcBorders>
            <w:shd w:val="clear" w:color="auto" w:fill="BFBFBF" w:themeFill="background1" w:themeFillShade="BF"/>
          </w:tcPr>
          <w:p w:rsidR="003408E7" w:rsidRPr="005E7F63" w:rsidRDefault="003408E7" w:rsidP="003408E7">
            <w:pPr>
              <w:spacing w:before="40" w:after="40"/>
              <w:jc w:val="center"/>
              <w:rPr>
                <w:b/>
                <w:sz w:val="20"/>
              </w:rPr>
            </w:pPr>
            <w:r w:rsidRPr="005E7F63">
              <w:rPr>
                <w:b/>
                <w:sz w:val="20"/>
                <w:szCs w:val="22"/>
              </w:rPr>
              <w:t>TÉRMINO</w:t>
            </w:r>
          </w:p>
        </w:tc>
      </w:tr>
      <w:tr w:rsidR="003408E7" w:rsidRPr="002A3D3E" w:rsidTr="005E7F63">
        <w:trPr>
          <w:cantSplit/>
          <w:trHeight w:val="702"/>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1.0</w:t>
            </w: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b/>
                <w:color w:val="FF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3408E7"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15"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1.1</w:t>
            </w:r>
          </w:p>
        </w:tc>
        <w:tc>
          <w:tcPr>
            <w:tcW w:w="3955" w:type="dxa"/>
            <w:tcBorders>
              <w:top w:val="single" w:sz="4" w:space="0" w:color="auto"/>
              <w:bottom w:val="single" w:sz="4" w:space="0" w:color="auto"/>
            </w:tcBorders>
            <w:shd w:val="clear" w:color="auto" w:fill="auto"/>
            <w:vAlign w:val="center"/>
          </w:tcPr>
          <w:p w:rsidR="003408E7" w:rsidRPr="002A3D3E" w:rsidRDefault="003408E7" w:rsidP="003408E7">
            <w:pPr>
              <w:jc w:val="both"/>
              <w:rPr>
                <w:color w:val="000000"/>
              </w:rPr>
            </w:pPr>
          </w:p>
        </w:tc>
        <w:tc>
          <w:tcPr>
            <w:tcW w:w="992" w:type="dxa"/>
            <w:tcBorders>
              <w:top w:val="single" w:sz="4" w:space="0" w:color="auto"/>
              <w:bottom w:val="single" w:sz="4" w:space="0" w:color="auto"/>
            </w:tcBorders>
            <w:shd w:val="clear" w:color="auto" w:fill="auto"/>
            <w:vAlign w:val="center"/>
          </w:tcPr>
          <w:p w:rsidR="003408E7" w:rsidRPr="002A3D3E" w:rsidRDefault="003408E7" w:rsidP="003408E7">
            <w:pPr>
              <w:jc w:val="center"/>
              <w:rPr>
                <w:b/>
              </w:rPr>
            </w:pPr>
          </w:p>
        </w:tc>
        <w:tc>
          <w:tcPr>
            <w:tcW w:w="1134"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p>
        </w:tc>
        <w:tc>
          <w:tcPr>
            <w:tcW w:w="829" w:type="dxa"/>
            <w:tcBorders>
              <w:top w:val="single" w:sz="4" w:space="0" w:color="auto"/>
              <w:bottom w:val="single" w:sz="4" w:space="0" w:color="auto"/>
            </w:tcBorders>
            <w:shd w:val="clear" w:color="auto" w:fill="auto"/>
            <w:vAlign w:val="center"/>
          </w:tcPr>
          <w:p w:rsidR="003408E7" w:rsidRPr="002A3D3E" w:rsidRDefault="003408E7" w:rsidP="003408E7">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3408E7" w:rsidRPr="002A3D3E" w:rsidRDefault="003408E7" w:rsidP="003408E7">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Pr>
                <w:b/>
                <w:sz w:val="22"/>
                <w:szCs w:val="22"/>
              </w:rPr>
              <w:t>1.2</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r w:rsidR="00CE4ED8" w:rsidRPr="002A3D3E" w:rsidTr="005E7F63">
        <w:trPr>
          <w:cantSplit/>
          <w:trHeight w:val="766"/>
          <w:jc w:val="center"/>
        </w:trPr>
        <w:tc>
          <w:tcPr>
            <w:tcW w:w="873" w:type="dxa"/>
            <w:tcBorders>
              <w:top w:val="single" w:sz="4" w:space="0" w:color="auto"/>
              <w:left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15" w:type="dxa"/>
            <w:tcBorders>
              <w:top w:val="single" w:sz="4" w:space="0" w:color="auto"/>
              <w:bottom w:val="single" w:sz="4" w:space="0" w:color="auto"/>
            </w:tcBorders>
            <w:shd w:val="clear" w:color="auto" w:fill="auto"/>
            <w:vAlign w:val="center"/>
          </w:tcPr>
          <w:p w:rsidR="00CE4ED8" w:rsidRDefault="00CE4ED8" w:rsidP="00CE4ED8">
            <w:pPr>
              <w:pStyle w:val="Cabealho"/>
              <w:jc w:val="center"/>
              <w:rPr>
                <w:b/>
              </w:rPr>
            </w:pPr>
            <w:r>
              <w:rPr>
                <w:b/>
                <w:sz w:val="22"/>
                <w:szCs w:val="22"/>
              </w:rPr>
              <w:t>1.3</w:t>
            </w:r>
          </w:p>
        </w:tc>
        <w:tc>
          <w:tcPr>
            <w:tcW w:w="3955" w:type="dxa"/>
            <w:tcBorders>
              <w:top w:val="single" w:sz="4" w:space="0" w:color="auto"/>
              <w:bottom w:val="single" w:sz="4" w:space="0" w:color="auto"/>
            </w:tcBorders>
            <w:shd w:val="clear" w:color="auto" w:fill="auto"/>
            <w:vAlign w:val="center"/>
          </w:tcPr>
          <w:p w:rsidR="00CE4ED8" w:rsidRPr="002A3D3E" w:rsidRDefault="00CE4ED8" w:rsidP="00CE4ED8">
            <w:pPr>
              <w:jc w:val="both"/>
              <w:rPr>
                <w:color w:val="000000"/>
              </w:rPr>
            </w:pPr>
          </w:p>
        </w:tc>
        <w:tc>
          <w:tcPr>
            <w:tcW w:w="992" w:type="dxa"/>
            <w:tcBorders>
              <w:top w:val="single" w:sz="4" w:space="0" w:color="auto"/>
              <w:bottom w:val="single" w:sz="4" w:space="0" w:color="auto"/>
            </w:tcBorders>
            <w:shd w:val="clear" w:color="auto" w:fill="auto"/>
            <w:vAlign w:val="center"/>
          </w:tcPr>
          <w:p w:rsidR="00CE4ED8" w:rsidRPr="002A3D3E" w:rsidRDefault="00CE4ED8" w:rsidP="00CE4ED8">
            <w:pPr>
              <w:jc w:val="center"/>
              <w:rPr>
                <w:b/>
              </w:rPr>
            </w:pPr>
          </w:p>
        </w:tc>
        <w:tc>
          <w:tcPr>
            <w:tcW w:w="1134"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p>
        </w:tc>
        <w:tc>
          <w:tcPr>
            <w:tcW w:w="829" w:type="dxa"/>
            <w:tcBorders>
              <w:top w:val="single" w:sz="4" w:space="0" w:color="auto"/>
              <w:bottom w:val="single" w:sz="4" w:space="0" w:color="auto"/>
            </w:tcBorders>
            <w:shd w:val="clear" w:color="auto" w:fill="auto"/>
            <w:vAlign w:val="center"/>
          </w:tcPr>
          <w:p w:rsidR="00CE4ED8" w:rsidRPr="002A3D3E" w:rsidRDefault="00CE4ED8" w:rsidP="00CE4ED8">
            <w:pPr>
              <w:pStyle w:val="Cabealho"/>
              <w:jc w:val="center"/>
              <w:rPr>
                <w:b/>
              </w:rPr>
            </w:pPr>
            <w:r w:rsidRPr="002A3D3E">
              <w:rPr>
                <w:b/>
                <w:sz w:val="22"/>
                <w:szCs w:val="22"/>
              </w:rPr>
              <w:t>AEB</w:t>
            </w:r>
          </w:p>
        </w:tc>
        <w:tc>
          <w:tcPr>
            <w:tcW w:w="1126" w:type="dxa"/>
            <w:tcBorders>
              <w:top w:val="single" w:sz="4" w:space="0" w:color="auto"/>
              <w:bottom w:val="single" w:sz="4" w:space="0" w:color="auto"/>
              <w:right w:val="single" w:sz="4" w:space="0" w:color="auto"/>
            </w:tcBorders>
            <w:shd w:val="clear" w:color="auto" w:fill="auto"/>
            <w:vAlign w:val="center"/>
          </w:tcPr>
          <w:p w:rsidR="00CE4ED8" w:rsidRPr="002A3D3E" w:rsidRDefault="00CE4ED8" w:rsidP="00CE4ED8">
            <w:pPr>
              <w:pStyle w:val="Cabealho"/>
              <w:jc w:val="center"/>
              <w:rPr>
                <w:b/>
              </w:rPr>
            </w:pPr>
          </w:p>
        </w:tc>
      </w:tr>
    </w:tbl>
    <w:p w:rsidR="00CC2AB6" w:rsidRDefault="00CC2AB6" w:rsidP="003408E7">
      <w:pPr>
        <w:rPr>
          <w:rFonts w:ascii="Arial" w:hAnsi="Arial" w:cs="Arial"/>
        </w:rPr>
      </w:pPr>
    </w:p>
    <w:p w:rsidR="003408E7" w:rsidRPr="002A3D3E" w:rsidRDefault="003408E7" w:rsidP="003408E7">
      <w:pPr>
        <w:pStyle w:val="Cabealho"/>
        <w:rPr>
          <w:b/>
          <w:sz w:val="14"/>
          <w:szCs w:val="14"/>
        </w:rPr>
      </w:pPr>
    </w:p>
    <w:p w:rsidR="003408E7" w:rsidRPr="002A3D3E" w:rsidRDefault="003408E7" w:rsidP="003408E7">
      <w:pPr>
        <w:pStyle w:val="Cabealho"/>
        <w:rPr>
          <w:b/>
          <w:sz w:val="22"/>
          <w:szCs w:val="22"/>
        </w:rPr>
      </w:pP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4368"/>
        <w:gridCol w:w="480"/>
        <w:gridCol w:w="3792"/>
        <w:gridCol w:w="169"/>
      </w:tblGrid>
      <w:tr w:rsidR="003408E7" w:rsidRPr="002A3D3E" w:rsidTr="002A3D3E">
        <w:trPr>
          <w:trHeight w:val="1789"/>
          <w:jc w:val="center"/>
        </w:trPr>
        <w:tc>
          <w:tcPr>
            <w:tcW w:w="9580" w:type="dxa"/>
            <w:gridSpan w:val="5"/>
          </w:tcPr>
          <w:p w:rsidR="003408E7" w:rsidRPr="002A3D3E" w:rsidRDefault="003408E7" w:rsidP="003408E7">
            <w:pPr>
              <w:pStyle w:val="Cabealho"/>
              <w:jc w:val="both"/>
            </w:pPr>
          </w:p>
          <w:p w:rsidR="003408E7" w:rsidRPr="002A3D3E" w:rsidRDefault="002A3D3E" w:rsidP="002A3D3E">
            <w:pPr>
              <w:pStyle w:val="Cabealho"/>
              <w:jc w:val="both"/>
            </w:pPr>
            <w:r>
              <w:rPr>
                <w:sz w:val="22"/>
                <w:szCs w:val="22"/>
              </w:rPr>
              <w:t>Pede Deferimento,</w:t>
            </w:r>
          </w:p>
        </w:tc>
      </w:tr>
      <w:tr w:rsidR="003408E7" w:rsidRPr="002A3D3E" w:rsidTr="002A3D3E">
        <w:trPr>
          <w:trHeight w:val="70"/>
          <w:jc w:val="center"/>
        </w:trPr>
        <w:tc>
          <w:tcPr>
            <w:tcW w:w="771" w:type="dxa"/>
            <w:tcBorders>
              <w:right w:val="nil"/>
            </w:tcBorders>
          </w:tcPr>
          <w:p w:rsidR="003408E7" w:rsidRPr="002A3D3E" w:rsidRDefault="003408E7" w:rsidP="003408E7">
            <w:pPr>
              <w:pStyle w:val="Cabealho"/>
              <w:jc w:val="both"/>
            </w:pPr>
          </w:p>
        </w:tc>
        <w:tc>
          <w:tcPr>
            <w:tcW w:w="4368" w:type="dxa"/>
            <w:tcBorders>
              <w:top w:val="nil"/>
              <w:left w:val="nil"/>
              <w:bottom w:val="single" w:sz="4" w:space="0" w:color="auto"/>
              <w:right w:val="nil"/>
            </w:tcBorders>
          </w:tcPr>
          <w:p w:rsidR="003408E7" w:rsidRPr="002A3D3E" w:rsidRDefault="00AB60D9" w:rsidP="00CC2AB6">
            <w:pPr>
              <w:pStyle w:val="Cabealho"/>
              <w:jc w:val="center"/>
              <w:rPr>
                <w:b/>
              </w:rPr>
            </w:pPr>
            <w:r w:rsidRPr="00AB60D9">
              <w:rPr>
                <w:b/>
                <w:sz w:val="22"/>
                <w:szCs w:val="22"/>
              </w:rPr>
              <w:t xml:space="preserve">THEOBROMA - RO </w:t>
            </w:r>
            <w:proofErr w:type="gramStart"/>
            <w:r w:rsidR="003408E7" w:rsidRPr="002A3D3E">
              <w:rPr>
                <w:b/>
                <w:sz w:val="22"/>
                <w:szCs w:val="22"/>
              </w:rPr>
              <w:t xml:space="preserve">de </w:t>
            </w:r>
            <w:r w:rsidR="00CC2AB6" w:rsidRPr="002A3D3E">
              <w:rPr>
                <w:b/>
                <w:sz w:val="22"/>
                <w:szCs w:val="22"/>
              </w:rPr>
              <w:t>...</w:t>
            </w:r>
            <w:proofErr w:type="gramEnd"/>
            <w:r w:rsidR="00CC2AB6" w:rsidRPr="002A3D3E">
              <w:rPr>
                <w:b/>
                <w:sz w:val="22"/>
                <w:szCs w:val="22"/>
              </w:rPr>
              <w:t>....</w:t>
            </w:r>
            <w:r w:rsidR="00F35F10" w:rsidRPr="002A3D3E">
              <w:rPr>
                <w:b/>
                <w:sz w:val="22"/>
                <w:szCs w:val="22"/>
              </w:rPr>
              <w:t xml:space="preserve"> </w:t>
            </w:r>
            <w:proofErr w:type="gramStart"/>
            <w:r w:rsidR="003408E7" w:rsidRPr="002A3D3E">
              <w:rPr>
                <w:b/>
                <w:sz w:val="22"/>
                <w:szCs w:val="22"/>
              </w:rPr>
              <w:t>de</w:t>
            </w:r>
            <w:proofErr w:type="gramEnd"/>
            <w:r w:rsidR="003408E7" w:rsidRPr="002A3D3E">
              <w:rPr>
                <w:b/>
                <w:sz w:val="22"/>
                <w:szCs w:val="22"/>
              </w:rPr>
              <w:t xml:space="preserve"> 201</w:t>
            </w:r>
            <w:r>
              <w:rPr>
                <w:b/>
                <w:sz w:val="22"/>
                <w:szCs w:val="22"/>
              </w:rPr>
              <w:t>9</w:t>
            </w:r>
            <w:r w:rsidR="003408E7" w:rsidRPr="002A3D3E">
              <w:rPr>
                <w:b/>
                <w:sz w:val="22"/>
                <w:szCs w:val="22"/>
              </w:rPr>
              <w:t>.</w:t>
            </w:r>
          </w:p>
        </w:tc>
        <w:tc>
          <w:tcPr>
            <w:tcW w:w="480" w:type="dxa"/>
            <w:tcBorders>
              <w:left w:val="nil"/>
              <w:right w:val="nil"/>
            </w:tcBorders>
          </w:tcPr>
          <w:p w:rsidR="003408E7" w:rsidRPr="002A3D3E" w:rsidRDefault="003408E7" w:rsidP="003408E7">
            <w:pPr>
              <w:pStyle w:val="Cabealho"/>
              <w:jc w:val="center"/>
            </w:pPr>
          </w:p>
        </w:tc>
        <w:tc>
          <w:tcPr>
            <w:tcW w:w="3792" w:type="dxa"/>
            <w:vMerge w:val="restart"/>
            <w:tcBorders>
              <w:top w:val="single" w:sz="4" w:space="0" w:color="auto"/>
              <w:left w:val="nil"/>
              <w:right w:val="nil"/>
            </w:tcBorders>
          </w:tcPr>
          <w:p w:rsidR="003408E7" w:rsidRPr="002A3D3E" w:rsidRDefault="003E5676" w:rsidP="002A3D3E">
            <w:pPr>
              <w:spacing w:before="120" w:after="120" w:line="360" w:lineRule="auto"/>
              <w:ind w:right="-232"/>
              <w:jc w:val="center"/>
            </w:pPr>
            <w:r w:rsidRPr="002A3D3E">
              <w:rPr>
                <w:sz w:val="22"/>
                <w:szCs w:val="22"/>
              </w:rPr>
              <w:t>(Nome e Cargo</w:t>
            </w:r>
            <w:r w:rsidR="002A3D3E">
              <w:rPr>
                <w:sz w:val="22"/>
                <w:szCs w:val="22"/>
              </w:rPr>
              <w:t xml:space="preserve"> do Representante Legal da OSC)</w:t>
            </w:r>
          </w:p>
        </w:tc>
        <w:tc>
          <w:tcPr>
            <w:tcW w:w="169" w:type="dxa"/>
            <w:tcBorders>
              <w:left w:val="nil"/>
            </w:tcBorders>
          </w:tcPr>
          <w:p w:rsidR="003408E7" w:rsidRPr="002A3D3E" w:rsidRDefault="003408E7" w:rsidP="003408E7">
            <w:pPr>
              <w:pStyle w:val="Cabealho"/>
              <w:jc w:val="both"/>
            </w:pPr>
          </w:p>
        </w:tc>
      </w:tr>
      <w:tr w:rsidR="003408E7" w:rsidRPr="002A3D3E" w:rsidTr="002A3D3E">
        <w:trPr>
          <w:trHeight w:val="203"/>
          <w:jc w:val="center"/>
        </w:trPr>
        <w:tc>
          <w:tcPr>
            <w:tcW w:w="771" w:type="dxa"/>
            <w:tcBorders>
              <w:right w:val="nil"/>
            </w:tcBorders>
          </w:tcPr>
          <w:p w:rsidR="003408E7" w:rsidRPr="002A3D3E" w:rsidRDefault="003408E7" w:rsidP="003408E7">
            <w:pPr>
              <w:pStyle w:val="Cabealho"/>
              <w:jc w:val="both"/>
            </w:pPr>
          </w:p>
        </w:tc>
        <w:tc>
          <w:tcPr>
            <w:tcW w:w="4368" w:type="dxa"/>
            <w:tcBorders>
              <w:top w:val="single" w:sz="4" w:space="0" w:color="auto"/>
              <w:left w:val="nil"/>
              <w:bottom w:val="single" w:sz="12" w:space="0" w:color="auto"/>
              <w:right w:val="nil"/>
            </w:tcBorders>
          </w:tcPr>
          <w:p w:rsidR="003408E7" w:rsidRPr="002A3D3E" w:rsidRDefault="003408E7" w:rsidP="003408E7">
            <w:pPr>
              <w:pStyle w:val="Cabealho"/>
              <w:jc w:val="center"/>
              <w:rPr>
                <w:b/>
              </w:rPr>
            </w:pPr>
            <w:r w:rsidRPr="002A3D3E">
              <w:rPr>
                <w:b/>
                <w:sz w:val="22"/>
                <w:szCs w:val="22"/>
              </w:rPr>
              <w:t>Local e Data</w:t>
            </w:r>
          </w:p>
        </w:tc>
        <w:tc>
          <w:tcPr>
            <w:tcW w:w="480" w:type="dxa"/>
            <w:tcBorders>
              <w:left w:val="nil"/>
              <w:right w:val="nil"/>
            </w:tcBorders>
          </w:tcPr>
          <w:p w:rsidR="003408E7" w:rsidRPr="002A3D3E" w:rsidRDefault="003408E7" w:rsidP="003408E7">
            <w:pPr>
              <w:pStyle w:val="Cabealho"/>
              <w:jc w:val="center"/>
            </w:pPr>
          </w:p>
        </w:tc>
        <w:tc>
          <w:tcPr>
            <w:tcW w:w="3792" w:type="dxa"/>
            <w:vMerge/>
            <w:tcBorders>
              <w:left w:val="nil"/>
              <w:bottom w:val="single" w:sz="12" w:space="0" w:color="auto"/>
              <w:right w:val="nil"/>
            </w:tcBorders>
          </w:tcPr>
          <w:p w:rsidR="003408E7" w:rsidRPr="002A3D3E" w:rsidRDefault="003408E7" w:rsidP="003408E7">
            <w:pPr>
              <w:pStyle w:val="Cabealho"/>
              <w:jc w:val="center"/>
            </w:pPr>
          </w:p>
        </w:tc>
        <w:tc>
          <w:tcPr>
            <w:tcW w:w="169" w:type="dxa"/>
            <w:tcBorders>
              <w:left w:val="nil"/>
            </w:tcBorders>
          </w:tcPr>
          <w:p w:rsidR="003408E7" w:rsidRPr="002A3D3E" w:rsidRDefault="003408E7" w:rsidP="003408E7">
            <w:pPr>
              <w:pStyle w:val="Cabealho"/>
              <w:jc w:val="both"/>
            </w:pPr>
          </w:p>
        </w:tc>
      </w:tr>
    </w:tbl>
    <w:p w:rsidR="003408E7" w:rsidRPr="002A3D3E" w:rsidRDefault="003408E7" w:rsidP="003408E7">
      <w:pPr>
        <w:rPr>
          <w:sz w:val="22"/>
          <w:szCs w:val="22"/>
        </w:rPr>
        <w:sectPr w:rsidR="003408E7" w:rsidRPr="002A3D3E" w:rsidSect="0052597B">
          <w:headerReference w:type="default" r:id="rId9"/>
          <w:footerReference w:type="default" r:id="rId10"/>
          <w:pgSz w:w="11907" w:h="16840" w:code="9"/>
          <w:pgMar w:top="284" w:right="1134" w:bottom="0" w:left="1276" w:header="294" w:footer="759" w:gutter="0"/>
          <w:pgNumType w:start="24"/>
          <w:cols w:space="720"/>
          <w:docGrid w:linePitch="65"/>
        </w:sectPr>
      </w:pPr>
    </w:p>
    <w:p w:rsidR="005E7F63" w:rsidRDefault="005E7F63" w:rsidP="000B7A40">
      <w:pPr>
        <w:suppressAutoHyphens w:val="0"/>
        <w:spacing w:after="160" w:line="259" w:lineRule="auto"/>
      </w:pPr>
    </w:p>
    <w:p w:rsidR="002A3D3E" w:rsidRDefault="002A3D3E" w:rsidP="000B7A40">
      <w:pPr>
        <w:suppressAutoHyphens w:val="0"/>
        <w:spacing w:after="160" w:line="259" w:lineRule="auto"/>
      </w:pPr>
    </w:p>
    <w:p w:rsidR="00810DDE" w:rsidRDefault="002A3D3E" w:rsidP="00810DDE">
      <w:pPr>
        <w:suppressAutoHyphens w:val="0"/>
        <w:autoSpaceDE w:val="0"/>
        <w:autoSpaceDN w:val="0"/>
        <w:adjustRightInd w:val="0"/>
        <w:jc w:val="center"/>
        <w:rPr>
          <w:rFonts w:eastAsiaTheme="minorHAnsi"/>
          <w:b/>
          <w:bCs/>
          <w:i/>
          <w:color w:val="000000"/>
          <w:sz w:val="20"/>
          <w:szCs w:val="20"/>
          <w:lang w:eastAsia="en-US"/>
        </w:rPr>
      </w:pPr>
      <w:r w:rsidRPr="002A3D3E">
        <w:rPr>
          <w:rFonts w:eastAsiaTheme="minorHAnsi"/>
          <w:b/>
          <w:bCs/>
          <w:i/>
          <w:color w:val="000000"/>
          <w:sz w:val="20"/>
          <w:szCs w:val="20"/>
          <w:lang w:eastAsia="en-US"/>
        </w:rPr>
        <w:t>***INSTRUÇÕES DE PREENCHIMENTO DO PLANO DE TRABALHO</w:t>
      </w:r>
    </w:p>
    <w:p w:rsidR="002A3D3E" w:rsidRPr="002A3D3E" w:rsidRDefault="002A3D3E" w:rsidP="002A3D3E">
      <w:pPr>
        <w:suppressAutoHyphens w:val="0"/>
        <w:autoSpaceDE w:val="0"/>
        <w:autoSpaceDN w:val="0"/>
        <w:adjustRightInd w:val="0"/>
        <w:rPr>
          <w:rFonts w:eastAsiaTheme="minorHAnsi"/>
          <w:i/>
          <w:color w:val="000000"/>
          <w:sz w:val="20"/>
          <w:szCs w:val="20"/>
          <w:lang w:eastAsia="en-US"/>
        </w:rPr>
      </w:pPr>
      <w:r w:rsidRPr="002A3D3E">
        <w:rPr>
          <w:rFonts w:eastAsiaTheme="minorHAnsi"/>
          <w:b/>
          <w:bCs/>
          <w:i/>
          <w:color w:val="000000"/>
          <w:sz w:val="20"/>
          <w:szCs w:val="20"/>
          <w:lang w:eastAsia="en-US"/>
        </w:rPr>
        <w:t xml:space="preserve"> </w:t>
      </w:r>
    </w:p>
    <w:p w:rsidR="002A3D3E" w:rsidRPr="00810DDE" w:rsidRDefault="002A3D3E" w:rsidP="002A3D3E">
      <w:pPr>
        <w:pStyle w:val="PargrafodaLista"/>
        <w:numPr>
          <w:ilvl w:val="0"/>
          <w:numId w:val="30"/>
        </w:numPr>
        <w:suppressAutoHyphens w:val="0"/>
        <w:autoSpaceDE w:val="0"/>
        <w:autoSpaceDN w:val="0"/>
        <w:adjustRightInd w:val="0"/>
        <w:rPr>
          <w:rFonts w:eastAsiaTheme="minorHAnsi"/>
          <w:b/>
          <w:bCs/>
          <w:i/>
          <w:color w:val="000000"/>
          <w:sz w:val="20"/>
          <w:szCs w:val="20"/>
          <w:lang w:eastAsia="en-US"/>
        </w:rPr>
      </w:pPr>
      <w:r w:rsidRPr="00810DDE">
        <w:rPr>
          <w:rFonts w:eastAsiaTheme="minorHAnsi"/>
          <w:b/>
          <w:bCs/>
          <w:i/>
          <w:color w:val="000000"/>
          <w:sz w:val="20"/>
          <w:szCs w:val="20"/>
          <w:lang w:eastAsia="en-US"/>
        </w:rPr>
        <w:t xml:space="preserve">DADOS CADASTRAIS </w:t>
      </w:r>
    </w:p>
    <w:p w:rsidR="008D08CB"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DA ENTIDADE</w:t>
      </w:r>
      <w:r w:rsidRPr="002A3D3E">
        <w:rPr>
          <w:rFonts w:eastAsiaTheme="minorHAnsi"/>
          <w:i/>
          <w:color w:val="000000"/>
          <w:sz w:val="20"/>
          <w:szCs w:val="20"/>
          <w:lang w:eastAsia="en-US"/>
        </w:rPr>
        <w:t xml:space="preserve"> - Indicar o nome da entidade interessada na execução da proposta de trabalho. </w:t>
      </w:r>
    </w:p>
    <w:p w:rsidR="002A3D3E" w:rsidRP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CNPJ</w:t>
      </w:r>
      <w:r w:rsidRPr="002A3D3E">
        <w:rPr>
          <w:rFonts w:eastAsiaTheme="minorHAnsi"/>
          <w:i/>
          <w:color w:val="000000"/>
          <w:sz w:val="20"/>
          <w:szCs w:val="20"/>
          <w:lang w:eastAsia="en-US"/>
        </w:rPr>
        <w:t xml:space="preserve">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Indicar o número de inscrição da entidade interessada</w:t>
      </w:r>
      <w:r w:rsidR="008D08CB" w:rsidRPr="00810DDE">
        <w:rPr>
          <w:rFonts w:eastAsiaTheme="minorHAnsi"/>
          <w:i/>
          <w:color w:val="000000"/>
          <w:sz w:val="20"/>
          <w:szCs w:val="20"/>
          <w:lang w:eastAsia="en-US"/>
        </w:rPr>
        <w:t xml:space="preserve"> no Cadastro Nacional de Pessoa J</w:t>
      </w:r>
      <w:r w:rsidRPr="002A3D3E">
        <w:rPr>
          <w:rFonts w:eastAsiaTheme="minorHAnsi"/>
          <w:i/>
          <w:color w:val="000000"/>
          <w:sz w:val="20"/>
          <w:szCs w:val="20"/>
          <w:lang w:eastAsia="en-US"/>
        </w:rPr>
        <w:t xml:space="preserve">urídica. </w:t>
      </w:r>
    </w:p>
    <w:p w:rsidR="002A3D3E" w:rsidRPr="002A3D3E" w:rsidRDefault="002A3D3E" w:rsidP="00810DDE">
      <w:pPr>
        <w:suppressAutoHyphens w:val="0"/>
        <w:autoSpaceDE w:val="0"/>
        <w:autoSpaceDN w:val="0"/>
        <w:adjustRightInd w:val="0"/>
        <w:jc w:val="both"/>
        <w:rPr>
          <w:rFonts w:eastAsiaTheme="minorHAnsi"/>
          <w:b/>
          <w:color w:val="000000"/>
          <w:sz w:val="20"/>
          <w:szCs w:val="20"/>
          <w:lang w:eastAsia="en-US"/>
        </w:rPr>
      </w:pPr>
      <w:r w:rsidRPr="002A3D3E">
        <w:rPr>
          <w:rFonts w:eastAsiaTheme="minorHAnsi"/>
          <w:b/>
          <w:i/>
          <w:color w:val="000000"/>
          <w:sz w:val="20"/>
          <w:szCs w:val="20"/>
          <w:lang w:eastAsia="en-US"/>
        </w:rPr>
        <w:t>ENDEREÇO</w:t>
      </w:r>
      <w:r w:rsidRPr="002A3D3E">
        <w:rPr>
          <w:rFonts w:eastAsiaTheme="minorHAnsi"/>
          <w:i/>
          <w:color w:val="000000"/>
          <w:sz w:val="20"/>
          <w:szCs w:val="20"/>
          <w:lang w:eastAsia="en-US"/>
        </w:rPr>
        <w:t xml:space="preserve"> - Indicar o endereço completo da entidade interessada (rua, número, bairro, etc.</w:t>
      </w:r>
      <w:proofErr w:type="gramStart"/>
      <w:r w:rsidRPr="002A3D3E">
        <w:rPr>
          <w:rFonts w:eastAsiaTheme="minorHAnsi"/>
          <w:i/>
          <w:color w:val="000000"/>
          <w:sz w:val="20"/>
          <w:szCs w:val="20"/>
          <w:lang w:eastAsia="en-US"/>
        </w:rPr>
        <w:t>)</w:t>
      </w:r>
      <w:proofErr w:type="gramEnd"/>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MUNICÍPIO</w:t>
      </w:r>
      <w:r w:rsidRPr="002A3D3E">
        <w:rPr>
          <w:rFonts w:eastAsiaTheme="minorHAnsi"/>
          <w:i/>
          <w:color w:val="000000"/>
          <w:sz w:val="20"/>
          <w:szCs w:val="20"/>
          <w:lang w:eastAsia="en-US"/>
        </w:rPr>
        <w:t xml:space="preserve"> - Mencionar o nome da cidade onde esteja situada a entidade interessada. UF - Mencionar a sigla da unidade da federação a qual pertença à cidade indicada.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CEP</w:t>
      </w:r>
      <w:r w:rsidRPr="002A3D3E">
        <w:rPr>
          <w:rFonts w:eastAsiaTheme="minorHAnsi"/>
          <w:i/>
          <w:color w:val="000000"/>
          <w:sz w:val="20"/>
          <w:szCs w:val="20"/>
          <w:lang w:eastAsia="en-US"/>
        </w:rPr>
        <w:t xml:space="preserve"> - Mencionar o código do endereçamento postal da cidade mencionada.</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DDD/TELEFONE -</w:t>
      </w:r>
      <w:r w:rsidRPr="002A3D3E">
        <w:rPr>
          <w:rFonts w:eastAsiaTheme="minorHAnsi"/>
          <w:color w:val="000000"/>
          <w:sz w:val="20"/>
          <w:szCs w:val="20"/>
          <w:lang w:eastAsia="en-US"/>
        </w:rPr>
        <w:t xml:space="preserve"> Registrar o código DDD e número do telefone onde esteja situada entidade interessada.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RESPONSÁVEL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Registrar o nome do responsável pela entidade.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CPF</w:t>
      </w:r>
      <w:r w:rsidRPr="002A3D3E">
        <w:rPr>
          <w:rFonts w:eastAsiaTheme="minorHAnsi"/>
          <w:color w:val="000000"/>
          <w:sz w:val="20"/>
          <w:szCs w:val="20"/>
          <w:lang w:eastAsia="en-US"/>
        </w:rPr>
        <w:t xml:space="preserve"> - </w:t>
      </w:r>
      <w:r w:rsidRPr="002A3D3E">
        <w:rPr>
          <w:rFonts w:eastAsiaTheme="minorHAnsi"/>
          <w:i/>
          <w:color w:val="000000"/>
          <w:sz w:val="20"/>
          <w:szCs w:val="20"/>
          <w:lang w:eastAsia="en-US"/>
        </w:rPr>
        <w:t>Registrar o número da inscrição do responsável no Cadastro de Pessoas Físicas.</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PERÍODO DE MANDATO:</w:t>
      </w:r>
      <w:r w:rsidRPr="002A3D3E">
        <w:rPr>
          <w:rFonts w:eastAsiaTheme="minorHAnsi"/>
          <w:i/>
          <w:color w:val="000000"/>
          <w:sz w:val="20"/>
          <w:szCs w:val="20"/>
          <w:lang w:eastAsia="en-US"/>
        </w:rPr>
        <w:t xml:space="preserve"> Registrar o período de mandato do responsável.</w:t>
      </w:r>
      <w:r w:rsidRPr="002A3D3E">
        <w:rPr>
          <w:rFonts w:eastAsiaTheme="minorHAns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 xml:space="preserve">RG/ÓRGÃO EXPEDIDOR - </w:t>
      </w:r>
      <w:r w:rsidRPr="002A3D3E">
        <w:rPr>
          <w:rFonts w:eastAsiaTheme="minorHAnsi"/>
          <w:i/>
          <w:color w:val="000000"/>
          <w:sz w:val="20"/>
          <w:szCs w:val="20"/>
          <w:lang w:eastAsia="en-US"/>
        </w:rPr>
        <w:t>Registrar o número da carteira de identidade do responsável, sigla do órgão expedidor e unidade da federação.</w:t>
      </w:r>
      <w:r w:rsidRPr="002A3D3E">
        <w:rPr>
          <w:rFonts w:eastAsiaTheme="minorHAnsi"/>
          <w:b/>
          <w:i/>
          <w:color w:val="000000"/>
          <w:sz w:val="20"/>
          <w:szCs w:val="20"/>
          <w:lang w:eastAsia="en-US"/>
        </w:rPr>
        <w:t xml:space="preserve"> </w:t>
      </w:r>
    </w:p>
    <w:p w:rsidR="002A3D3E" w:rsidRPr="00810DD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CARGO -</w:t>
      </w:r>
      <w:r w:rsidRPr="002A3D3E">
        <w:rPr>
          <w:rFonts w:eastAsiaTheme="minorHAnsi"/>
          <w:i/>
          <w:color w:val="000000"/>
          <w:sz w:val="20"/>
          <w:szCs w:val="20"/>
          <w:lang w:eastAsia="en-US"/>
        </w:rPr>
        <w:t xml:space="preserve"> Registrar o cargo do responsável.</w:t>
      </w:r>
      <w:r w:rsidRPr="002A3D3E">
        <w:rPr>
          <w:rFonts w:eastAsiaTheme="minorHAns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color w:val="000000"/>
          <w:sz w:val="20"/>
          <w:szCs w:val="20"/>
          <w:lang w:eastAsia="en-US"/>
        </w:rPr>
      </w:pPr>
      <w:r w:rsidRPr="002A3D3E">
        <w:rPr>
          <w:rFonts w:eastAsiaTheme="minorHAnsi"/>
          <w:b/>
          <w:i/>
          <w:color w:val="000000"/>
          <w:sz w:val="20"/>
          <w:szCs w:val="20"/>
          <w:lang w:eastAsia="en-US"/>
        </w:rPr>
        <w:t>ENDEREÇO -</w:t>
      </w:r>
      <w:r w:rsidRPr="002A3D3E">
        <w:rPr>
          <w:rFonts w:eastAsiaTheme="minorHAnsi"/>
          <w:color w:val="000000"/>
          <w:sz w:val="20"/>
          <w:szCs w:val="20"/>
          <w:lang w:eastAsia="en-US"/>
        </w:rPr>
        <w:t xml:space="preserve"> </w:t>
      </w:r>
      <w:r w:rsidRPr="002A3D3E">
        <w:rPr>
          <w:rFonts w:eastAsiaTheme="minorHAnsi"/>
          <w:i/>
          <w:color w:val="000000"/>
          <w:sz w:val="20"/>
          <w:szCs w:val="20"/>
          <w:lang w:eastAsia="en-US"/>
        </w:rPr>
        <w:t xml:space="preserve">Indicar o endereço completo do responsável (rua, número, bairro, etc.). CEP - Registrar o código do endereçamento postal do domicílio do responsável. </w:t>
      </w:r>
    </w:p>
    <w:p w:rsidR="008D08CB" w:rsidRPr="00810DDE" w:rsidRDefault="008D08CB" w:rsidP="00810DDE">
      <w:pPr>
        <w:suppressAutoHyphens w:val="0"/>
        <w:autoSpaceDE w:val="0"/>
        <w:autoSpaceDN w:val="0"/>
        <w:adjustRightInd w:val="0"/>
        <w:jc w:val="both"/>
        <w:rPr>
          <w:rFonts w:eastAsiaTheme="minorHAnsi"/>
          <w:b/>
          <w:bCs/>
          <w:color w:val="000000"/>
          <w:sz w:val="20"/>
          <w:szCs w:val="20"/>
          <w:lang w:eastAsia="en-US"/>
        </w:rPr>
      </w:pPr>
    </w:p>
    <w:p w:rsidR="002A3D3E" w:rsidRPr="002A3D3E" w:rsidRDefault="002A3D3E" w:rsidP="00EF709C">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2. </w:t>
      </w:r>
      <w:r w:rsidR="00810DDE" w:rsidRP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PROPOSTA DE TRABALHO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NOME DO PROJETO/ATIVIDADE -</w:t>
      </w:r>
      <w:r w:rsidRPr="002A3D3E">
        <w:rPr>
          <w:rFonts w:eastAsiaTheme="minorHAnsi"/>
          <w:i/>
          <w:color w:val="000000"/>
          <w:sz w:val="20"/>
          <w:szCs w:val="20"/>
          <w:lang w:eastAsia="en-US"/>
        </w:rPr>
        <w:t xml:space="preserve"> Indicar o nome do projeto/atividade a ser executado.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PRAZO DE EXECUÇÃO -</w:t>
      </w:r>
      <w:r w:rsidRPr="002A3D3E">
        <w:rPr>
          <w:rFonts w:eastAsiaTheme="minorHAnsi"/>
          <w:i/>
          <w:color w:val="000000"/>
          <w:sz w:val="20"/>
          <w:szCs w:val="20"/>
          <w:lang w:eastAsia="en-US"/>
        </w:rPr>
        <w:t xml:space="preserve"> Indicar o prazo para a execução das atividades e o cumprimento das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PÚBLICO ALVO:</w:t>
      </w:r>
      <w:r w:rsidRPr="002A3D3E">
        <w:rPr>
          <w:rFonts w:eastAsiaTheme="minorHAnsi"/>
          <w:i/>
          <w:color w:val="000000"/>
          <w:sz w:val="20"/>
          <w:szCs w:val="20"/>
          <w:lang w:eastAsia="en-US"/>
        </w:rPr>
        <w:t xml:space="preserve"> Indicar o público que será beneficiado com </w:t>
      </w:r>
      <w:proofErr w:type="gramStart"/>
      <w:r w:rsidRPr="002A3D3E">
        <w:rPr>
          <w:rFonts w:eastAsiaTheme="minorHAnsi"/>
          <w:i/>
          <w:color w:val="000000"/>
          <w:sz w:val="20"/>
          <w:szCs w:val="20"/>
          <w:lang w:eastAsia="en-US"/>
        </w:rPr>
        <w:t>a pareceria</w:t>
      </w:r>
      <w:proofErr w:type="gramEnd"/>
      <w:r w:rsidRPr="002A3D3E">
        <w:rPr>
          <w:rFonts w:eastAsiaTheme="minorHAnsi"/>
          <w: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b/>
          <w:i/>
          <w:color w:val="000000"/>
          <w:sz w:val="20"/>
          <w:szCs w:val="20"/>
          <w:lang w:eastAsia="en-US"/>
        </w:rPr>
      </w:pPr>
      <w:r w:rsidRPr="002A3D3E">
        <w:rPr>
          <w:rFonts w:eastAsiaTheme="minorHAnsi"/>
          <w:b/>
          <w:i/>
          <w:color w:val="000000"/>
          <w:sz w:val="20"/>
          <w:szCs w:val="20"/>
          <w:lang w:eastAsia="en-US"/>
        </w:rPr>
        <w:t>OBJETO DA PARCERIA -</w:t>
      </w:r>
      <w:r w:rsidRPr="002A3D3E">
        <w:rPr>
          <w:rFonts w:eastAsiaTheme="minorHAnsi"/>
          <w:i/>
          <w:color w:val="000000"/>
          <w:sz w:val="20"/>
          <w:szCs w:val="20"/>
          <w:lang w:eastAsia="en-US"/>
        </w:rPr>
        <w:t xml:space="preserve"> Descrever o produto final do objeto da parceria.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DESCRIÇÃO DA REALIDADE -</w:t>
      </w:r>
      <w:r w:rsidRPr="002A3D3E">
        <w:rPr>
          <w:rFonts w:eastAsiaTheme="minorHAnsi"/>
          <w:i/>
          <w:color w:val="000000"/>
          <w:sz w:val="20"/>
          <w:szCs w:val="20"/>
          <w:lang w:eastAsia="en-US"/>
        </w:rPr>
        <w:t xml:space="preserve"> Descrever com clareza e sucintamente a realidade que será objeto das atividades da parceria, devendo ser demonstrado o nexo entre essa realidade e as atividades ou metas a serem atingidas.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ind w:firstLine="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3.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CRONOGRAMA DE EXECUÇÃO DE METAS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Permite visualizar a descrição pormenorizada de metas quantitativas e mensuráveis a serem atingidas e de atividades a ser </w:t>
      </w:r>
      <w:proofErr w:type="gramStart"/>
      <w:r w:rsidRPr="002A3D3E">
        <w:rPr>
          <w:rFonts w:eastAsiaTheme="minorHAnsi"/>
          <w:i/>
          <w:color w:val="000000"/>
          <w:sz w:val="20"/>
          <w:szCs w:val="20"/>
          <w:lang w:eastAsia="en-US"/>
        </w:rPr>
        <w:t>executadas, devendo estar claro, preciso e detalhado</w:t>
      </w:r>
      <w:proofErr w:type="gramEnd"/>
      <w:r w:rsidRPr="002A3D3E">
        <w:rPr>
          <w:rFonts w:eastAsiaTheme="minorHAnsi"/>
          <w:i/>
          <w:color w:val="000000"/>
          <w:sz w:val="20"/>
          <w:szCs w:val="20"/>
          <w:lang w:eastAsia="en-US"/>
        </w:rPr>
        <w:t xml:space="preserve"> o que se pretende realizar ou obter, bem como quais serão os meios utilizados para tanto.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i/>
          <w:color w:val="000000"/>
          <w:sz w:val="20"/>
          <w:szCs w:val="20"/>
          <w:lang w:eastAsia="en-US"/>
        </w:rPr>
        <w:t>META -</w:t>
      </w:r>
      <w:r w:rsidRPr="002A3D3E">
        <w:rPr>
          <w:rFonts w:eastAsiaTheme="minorHAnsi"/>
          <w:i/>
          <w:color w:val="000000"/>
          <w:sz w:val="20"/>
          <w:szCs w:val="20"/>
          <w:lang w:eastAsia="en-US"/>
        </w:rPr>
        <w:t xml:space="preserve"> Indicar como meta os elementos que compõem o objeto. </w:t>
      </w:r>
    </w:p>
    <w:p w:rsidR="00810DDE" w:rsidRDefault="00810DDE" w:rsidP="00810DDE">
      <w:pPr>
        <w:suppressAutoHyphens w:val="0"/>
        <w:autoSpaceDE w:val="0"/>
        <w:autoSpaceDN w:val="0"/>
        <w:adjustRightInd w:val="0"/>
        <w:ind w:left="426"/>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ind w:left="426"/>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4. </w:t>
      </w:r>
      <w:r w:rsidR="00810DDE">
        <w:rPr>
          <w:rFonts w:eastAsiaTheme="minorHAnsi"/>
          <w:b/>
          <w:bCs/>
          <w:i/>
          <w:color w:val="000000"/>
          <w:sz w:val="20"/>
          <w:szCs w:val="20"/>
          <w:lang w:eastAsia="en-US"/>
        </w:rPr>
        <w:t xml:space="preserve"> </w:t>
      </w:r>
      <w:r w:rsidRPr="002A3D3E">
        <w:rPr>
          <w:rFonts w:eastAsiaTheme="minorHAnsi"/>
          <w:b/>
          <w:bCs/>
          <w:i/>
          <w:color w:val="000000"/>
          <w:sz w:val="20"/>
          <w:szCs w:val="20"/>
          <w:lang w:eastAsia="en-US"/>
        </w:rPr>
        <w:t xml:space="preserve">DESCRIÇÃO DAS AÇÕES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as metas e ações a ser </w:t>
      </w:r>
      <w:proofErr w:type="gramStart"/>
      <w:r w:rsidRPr="002A3D3E">
        <w:rPr>
          <w:rFonts w:eastAsiaTheme="minorHAnsi"/>
          <w:i/>
          <w:color w:val="000000"/>
          <w:sz w:val="20"/>
          <w:szCs w:val="20"/>
          <w:lang w:eastAsia="en-US"/>
        </w:rPr>
        <w:t>executadas, a forma de execução das ações</w:t>
      </w:r>
      <w:proofErr w:type="gramEnd"/>
      <w:r w:rsidRPr="002A3D3E">
        <w:rPr>
          <w:rFonts w:eastAsiaTheme="minorHAnsi"/>
          <w:i/>
          <w:color w:val="000000"/>
          <w:sz w:val="20"/>
          <w:szCs w:val="20"/>
          <w:lang w:eastAsia="en-US"/>
        </w:rPr>
        <w:t xml:space="preserve">, </w:t>
      </w: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Detalhar os meios a serem utilizados para a aferição do cumprimento das metas. </w:t>
      </w:r>
    </w:p>
    <w:p w:rsidR="00810DDE" w:rsidRDefault="00810DDE" w:rsidP="00810DDE">
      <w:pPr>
        <w:suppressAutoHyphens w:val="0"/>
        <w:autoSpaceDE w:val="0"/>
        <w:autoSpaceDN w:val="0"/>
        <w:adjustRightInd w:val="0"/>
        <w:jc w:val="both"/>
        <w:rPr>
          <w:rFonts w:eastAsiaTheme="minorHAnsi"/>
          <w:b/>
          <w:bCs/>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ASSINATURA DO PROPONENTE </w:t>
      </w:r>
    </w:p>
    <w:p w:rsidR="00810DD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o local, data e assinatura do representante legal da entidade. </w:t>
      </w:r>
    </w:p>
    <w:p w:rsidR="00810DDE" w:rsidRDefault="00810DDE" w:rsidP="00810DDE">
      <w:pPr>
        <w:suppressAutoHyphens w:val="0"/>
        <w:autoSpaceDE w:val="0"/>
        <w:autoSpaceDN w:val="0"/>
        <w:adjustRightInd w:val="0"/>
        <w:jc w:val="both"/>
        <w:rPr>
          <w:rFonts w:eastAsiaTheme="minorHAnsi"/>
          <w:i/>
          <w:color w:val="000000"/>
          <w:sz w:val="20"/>
          <w:szCs w:val="20"/>
          <w:lang w:eastAsia="en-US"/>
        </w:rPr>
      </w:pPr>
    </w:p>
    <w:p w:rsidR="002A3D3E" w:rsidRP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b/>
          <w:bCs/>
          <w:i/>
          <w:color w:val="000000"/>
          <w:sz w:val="20"/>
          <w:szCs w:val="20"/>
          <w:lang w:eastAsia="en-US"/>
        </w:rPr>
        <w:t xml:space="preserve">APROVAÇÃODO PLANO DE TRABALHO </w:t>
      </w:r>
    </w:p>
    <w:p w:rsidR="002A3D3E" w:rsidRDefault="002A3D3E" w:rsidP="00810DDE">
      <w:pPr>
        <w:suppressAutoHyphens w:val="0"/>
        <w:autoSpaceDE w:val="0"/>
        <w:autoSpaceDN w:val="0"/>
        <w:adjustRightInd w:val="0"/>
        <w:jc w:val="both"/>
        <w:rPr>
          <w:rFonts w:eastAsiaTheme="minorHAnsi"/>
          <w:i/>
          <w:color w:val="000000"/>
          <w:sz w:val="20"/>
          <w:szCs w:val="20"/>
          <w:lang w:eastAsia="en-US"/>
        </w:rPr>
      </w:pPr>
      <w:r w:rsidRPr="002A3D3E">
        <w:rPr>
          <w:rFonts w:eastAsiaTheme="minorHAnsi"/>
          <w:i/>
          <w:color w:val="000000"/>
          <w:sz w:val="20"/>
          <w:szCs w:val="20"/>
          <w:lang w:eastAsia="en-US"/>
        </w:rPr>
        <w:t xml:space="preserve">Constar local, data e assinatura da autoridade competente do órgão ou entidade responsável pelo programa, projeto ou evento. </w:t>
      </w:r>
    </w:p>
    <w:p w:rsidR="00810DDE" w:rsidRPr="002A3D3E" w:rsidRDefault="00810DDE" w:rsidP="00810DDE">
      <w:pPr>
        <w:suppressAutoHyphens w:val="0"/>
        <w:autoSpaceDE w:val="0"/>
        <w:autoSpaceDN w:val="0"/>
        <w:adjustRightInd w:val="0"/>
        <w:jc w:val="both"/>
        <w:rPr>
          <w:rFonts w:eastAsiaTheme="minorHAnsi"/>
          <w:i/>
          <w:color w:val="000000"/>
          <w:sz w:val="20"/>
          <w:szCs w:val="20"/>
          <w:lang w:eastAsia="en-US"/>
        </w:rPr>
      </w:pPr>
    </w:p>
    <w:p w:rsidR="00810DDE" w:rsidRDefault="00810DDE" w:rsidP="004409E7">
      <w:pPr>
        <w:spacing w:before="120" w:after="120"/>
        <w:ind w:right="-234"/>
        <w:jc w:val="center"/>
        <w:rPr>
          <w:b/>
          <w:sz w:val="28"/>
          <w:szCs w:val="28"/>
        </w:rPr>
      </w:pPr>
    </w:p>
    <w:p w:rsidR="0080246C" w:rsidRDefault="0080246C" w:rsidP="004409E7">
      <w:pPr>
        <w:spacing w:before="120" w:after="120"/>
        <w:ind w:right="-234"/>
        <w:jc w:val="center"/>
        <w:rPr>
          <w:b/>
          <w:sz w:val="28"/>
          <w:szCs w:val="28"/>
        </w:rPr>
      </w:pPr>
    </w:p>
    <w:p w:rsidR="0080246C" w:rsidRDefault="0080246C" w:rsidP="0080246C">
      <w:pPr>
        <w:suppressAutoHyphens w:val="0"/>
        <w:autoSpaceDE w:val="0"/>
        <w:autoSpaceDN w:val="0"/>
        <w:adjustRightInd w:val="0"/>
        <w:rPr>
          <w:rFonts w:eastAsiaTheme="minorHAnsi"/>
          <w:b/>
          <w:bCs/>
          <w:color w:val="000000"/>
          <w:sz w:val="22"/>
          <w:szCs w:val="22"/>
          <w:lang w:eastAsia="en-US"/>
        </w:rPr>
      </w:pPr>
    </w:p>
    <w:p w:rsidR="0080246C" w:rsidRDefault="0080246C" w:rsidP="0080246C">
      <w:pPr>
        <w:suppressAutoHyphens w:val="0"/>
        <w:autoSpaceDE w:val="0"/>
        <w:autoSpaceDN w:val="0"/>
        <w:adjustRightInd w:val="0"/>
        <w:jc w:val="center"/>
        <w:rPr>
          <w:rFonts w:eastAsiaTheme="minorHAnsi"/>
          <w:b/>
          <w:bCs/>
          <w:color w:val="000000"/>
          <w:sz w:val="22"/>
          <w:szCs w:val="22"/>
          <w:lang w:eastAsia="en-US"/>
        </w:rPr>
      </w:pPr>
      <w:proofErr w:type="gramStart"/>
      <w:r>
        <w:rPr>
          <w:rFonts w:eastAsiaTheme="minorHAnsi"/>
          <w:b/>
          <w:bCs/>
          <w:color w:val="000000"/>
          <w:sz w:val="22"/>
          <w:szCs w:val="22"/>
          <w:lang w:eastAsia="en-US"/>
        </w:rPr>
        <w:t xml:space="preserve">ANEXO </w:t>
      </w:r>
      <w:r w:rsidR="00266423">
        <w:rPr>
          <w:rFonts w:eastAsiaTheme="minorHAnsi"/>
          <w:b/>
          <w:bCs/>
          <w:color w:val="000000"/>
          <w:sz w:val="22"/>
          <w:szCs w:val="22"/>
          <w:lang w:eastAsia="en-US"/>
        </w:rPr>
        <w:t>VI</w:t>
      </w:r>
      <w:proofErr w:type="gramEnd"/>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 xml:space="preserve">Declaração de capacidade administrativa, técnica e </w:t>
      </w:r>
      <w:proofErr w:type="gramStart"/>
      <w:r w:rsidRPr="0080246C">
        <w:rPr>
          <w:rFonts w:eastAsiaTheme="minorHAnsi"/>
          <w:b/>
          <w:bCs/>
          <w:color w:val="000000"/>
          <w:sz w:val="22"/>
          <w:szCs w:val="22"/>
          <w:lang w:eastAsia="en-US"/>
        </w:rPr>
        <w:t>gerencial</w:t>
      </w:r>
      <w:proofErr w:type="gramEnd"/>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proofErr w:type="gramStart"/>
      <w:r w:rsidRPr="0080246C">
        <w:rPr>
          <w:rFonts w:eastAsiaTheme="minorHAnsi"/>
          <w:b/>
          <w:bCs/>
          <w:color w:val="000000"/>
          <w:sz w:val="22"/>
          <w:szCs w:val="22"/>
          <w:lang w:eastAsia="en-US"/>
        </w:rPr>
        <w:t>para</w:t>
      </w:r>
      <w:proofErr w:type="gramEnd"/>
      <w:r w:rsidRPr="0080246C">
        <w:rPr>
          <w:rFonts w:eastAsiaTheme="minorHAnsi"/>
          <w:b/>
          <w:bCs/>
          <w:color w:val="000000"/>
          <w:sz w:val="22"/>
          <w:szCs w:val="22"/>
          <w:lang w:eastAsia="en-US"/>
        </w:rPr>
        <w:t xml:space="preserve"> a execução do plano de trabalho</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Local, data </w:t>
      </w: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À Comissão de Seleção do Chamamento Público Nº 00</w:t>
      </w:r>
      <w:r w:rsidR="001C5B14">
        <w:rPr>
          <w:rFonts w:eastAsiaTheme="minorHAnsi"/>
          <w:color w:val="000000"/>
          <w:sz w:val="22"/>
          <w:szCs w:val="22"/>
          <w:lang w:eastAsia="en-US"/>
        </w:rPr>
        <w:t>8</w:t>
      </w:r>
      <w:r w:rsidRPr="0080246C">
        <w:rPr>
          <w:rFonts w:eastAsiaTheme="minorHAnsi"/>
          <w:color w:val="000000"/>
          <w:sz w:val="22"/>
          <w:szCs w:val="22"/>
          <w:lang w:eastAsia="en-US"/>
        </w:rPr>
        <w:t>/201</w:t>
      </w:r>
      <w:r w:rsidR="00AB60D9">
        <w:rPr>
          <w:rFonts w:eastAsiaTheme="minorHAnsi"/>
          <w:color w:val="000000"/>
          <w:sz w:val="22"/>
          <w:szCs w:val="22"/>
          <w:lang w:eastAsia="en-US"/>
        </w:rPr>
        <w:t>9</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Senhor (a) Presidente:</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_________________________________, presidente/diretor/provedor, CPF __________________, declaro para os devidos fins e </w:t>
      </w:r>
      <w:proofErr w:type="gramStart"/>
      <w:r w:rsidRPr="0080246C">
        <w:rPr>
          <w:rFonts w:eastAsiaTheme="minorHAnsi"/>
          <w:color w:val="000000"/>
          <w:sz w:val="22"/>
          <w:szCs w:val="22"/>
          <w:lang w:eastAsia="en-US"/>
        </w:rPr>
        <w:t>sob penas</w:t>
      </w:r>
      <w:proofErr w:type="gramEnd"/>
      <w:r w:rsidRPr="0080246C">
        <w:rPr>
          <w:rFonts w:eastAsiaTheme="minorHAnsi"/>
          <w:color w:val="000000"/>
          <w:sz w:val="22"/>
          <w:szCs w:val="22"/>
          <w:lang w:eastAsia="en-US"/>
        </w:rPr>
        <w:t xml:space="preserve"> da lei, que o (a) ______ (OSC) ________________________, dispõe de estrutura física e de pessoal, com capacidade administrativa, técnica e gerencial para a execução do Plano de Trabalho proposto, assumindo inteira responsabilidade pelo cumprimento de todas as metas, acompanhamento e prestação de contas. </w:t>
      </w: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266423" w:rsidRDefault="00266423" w:rsidP="0080246C">
      <w:pPr>
        <w:spacing w:before="120" w:after="120" w:line="360" w:lineRule="auto"/>
        <w:ind w:right="-234"/>
        <w:jc w:val="center"/>
        <w:rPr>
          <w:rFonts w:eastAsiaTheme="minorHAnsi"/>
          <w:color w:val="000000"/>
          <w:sz w:val="22"/>
          <w:szCs w:val="22"/>
          <w:lang w:eastAsia="en-US"/>
        </w:rPr>
      </w:pPr>
    </w:p>
    <w:p w:rsidR="0080246C" w:rsidRDefault="0080246C" w:rsidP="0080246C">
      <w:pPr>
        <w:spacing w:before="120" w:after="120" w:line="360" w:lineRule="auto"/>
        <w:ind w:right="-234"/>
        <w:jc w:val="center"/>
        <w:rPr>
          <w:b/>
          <w:sz w:val="28"/>
          <w:szCs w:val="28"/>
        </w:rPr>
      </w:pPr>
      <w:r w:rsidRPr="0080246C">
        <w:rPr>
          <w:rFonts w:eastAsiaTheme="minorHAnsi"/>
          <w:color w:val="000000"/>
          <w:sz w:val="22"/>
          <w:szCs w:val="22"/>
          <w:lang w:eastAsia="en-US"/>
        </w:rPr>
        <w:t xml:space="preserve">Assinatura, nome, </w:t>
      </w:r>
      <w:proofErr w:type="gramStart"/>
      <w:r w:rsidRPr="0080246C">
        <w:rPr>
          <w:rFonts w:eastAsiaTheme="minorHAnsi"/>
          <w:color w:val="000000"/>
          <w:sz w:val="22"/>
          <w:szCs w:val="22"/>
          <w:lang w:eastAsia="en-US"/>
        </w:rPr>
        <w:t>CPF</w:t>
      </w:r>
      <w:proofErr w:type="gramEnd"/>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Default="0080246C" w:rsidP="0080246C">
      <w:pPr>
        <w:spacing w:before="120" w:after="120" w:line="360" w:lineRule="auto"/>
        <w:ind w:right="-234"/>
        <w:jc w:val="center"/>
        <w:rPr>
          <w:b/>
          <w:sz w:val="28"/>
          <w:szCs w:val="28"/>
        </w:rPr>
      </w:pPr>
    </w:p>
    <w:p w:rsidR="0080246C" w:rsidRPr="00266423" w:rsidRDefault="00266423" w:rsidP="00266423">
      <w:pPr>
        <w:jc w:val="center"/>
        <w:rPr>
          <w:b/>
          <w:sz w:val="22"/>
          <w:szCs w:val="28"/>
        </w:rPr>
      </w:pPr>
      <w:r w:rsidRPr="00266423">
        <w:rPr>
          <w:b/>
          <w:sz w:val="22"/>
          <w:szCs w:val="28"/>
        </w:rPr>
        <w:t>ANEXO VII</w:t>
      </w:r>
    </w:p>
    <w:p w:rsidR="0080246C" w:rsidRP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b/>
          <w:bCs/>
          <w:color w:val="000000"/>
          <w:sz w:val="22"/>
          <w:szCs w:val="22"/>
          <w:lang w:eastAsia="en-US"/>
        </w:rPr>
        <w:t>Modelo de proposta</w:t>
      </w:r>
    </w:p>
    <w:p w:rsidR="0080246C" w:rsidRDefault="0080246C" w:rsidP="0080246C">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(de preferência papel timbrado ou nome da OSC)</w:t>
      </w:r>
    </w:p>
    <w:p w:rsidR="00266423" w:rsidRDefault="00266423" w:rsidP="0080246C">
      <w:pPr>
        <w:suppressAutoHyphens w:val="0"/>
        <w:autoSpaceDE w:val="0"/>
        <w:autoSpaceDN w:val="0"/>
        <w:adjustRightInd w:val="0"/>
        <w:jc w:val="center"/>
        <w:rPr>
          <w:rFonts w:eastAsiaTheme="minorHAnsi"/>
          <w:color w:val="000000"/>
          <w:sz w:val="22"/>
          <w:szCs w:val="22"/>
          <w:lang w:eastAsia="en-US"/>
        </w:rPr>
      </w:pPr>
    </w:p>
    <w:p w:rsidR="00266423" w:rsidRPr="0080246C" w:rsidRDefault="00266423" w:rsidP="0080246C">
      <w:pPr>
        <w:suppressAutoHyphens w:val="0"/>
        <w:autoSpaceDE w:val="0"/>
        <w:autoSpaceDN w:val="0"/>
        <w:adjustRightInd w:val="0"/>
        <w:jc w:val="center"/>
        <w:rPr>
          <w:rFonts w:eastAsiaTheme="minorHAnsi"/>
          <w:color w:val="000000"/>
          <w:sz w:val="22"/>
          <w:szCs w:val="22"/>
          <w:lang w:eastAsia="en-US"/>
        </w:rPr>
      </w:pPr>
    </w:p>
    <w:p w:rsidR="0080246C" w:rsidRDefault="0080246C" w:rsidP="0080246C">
      <w:pPr>
        <w:spacing w:before="120" w:after="120" w:line="360" w:lineRule="auto"/>
        <w:ind w:right="-234"/>
        <w:rPr>
          <w:b/>
          <w:sz w:val="28"/>
          <w:szCs w:val="28"/>
        </w:rPr>
      </w:pPr>
      <w:r w:rsidRPr="0080246C">
        <w:rPr>
          <w:rFonts w:eastAsiaTheme="minorHAnsi"/>
          <w:color w:val="000000"/>
          <w:sz w:val="22"/>
          <w:szCs w:val="22"/>
          <w:lang w:eastAsia="en-US"/>
        </w:rPr>
        <w:t>Local, data</w:t>
      </w:r>
    </w:p>
    <w:p w:rsid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À Comissão de Sele</w:t>
      </w:r>
      <w:r w:rsidR="00767776">
        <w:rPr>
          <w:rFonts w:eastAsiaTheme="minorHAnsi"/>
          <w:color w:val="000000"/>
          <w:sz w:val="22"/>
          <w:szCs w:val="22"/>
          <w:lang w:eastAsia="en-US"/>
        </w:rPr>
        <w:t>ção do Cha</w:t>
      </w:r>
      <w:r w:rsidR="001C5B14">
        <w:rPr>
          <w:rFonts w:eastAsiaTheme="minorHAnsi"/>
          <w:color w:val="000000"/>
          <w:sz w:val="22"/>
          <w:szCs w:val="22"/>
          <w:lang w:eastAsia="en-US"/>
        </w:rPr>
        <w:t>mamento Público nº 008</w:t>
      </w:r>
      <w:r w:rsidRPr="0080246C">
        <w:rPr>
          <w:rFonts w:eastAsiaTheme="minorHAnsi"/>
          <w:color w:val="000000"/>
          <w:sz w:val="22"/>
          <w:szCs w:val="22"/>
          <w:lang w:eastAsia="en-US"/>
        </w:rPr>
        <w:t>/201</w:t>
      </w:r>
      <w:r w:rsidR="00AB60D9">
        <w:rPr>
          <w:rFonts w:eastAsiaTheme="minorHAnsi"/>
          <w:color w:val="000000"/>
          <w:sz w:val="22"/>
          <w:szCs w:val="22"/>
          <w:lang w:eastAsia="en-US"/>
        </w:rPr>
        <w:t>9</w:t>
      </w:r>
    </w:p>
    <w:p w:rsidR="00266423" w:rsidRPr="0080246C"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Pelo presente apresentamos proposta para celebração de parceria com o Município, nos termos do Chamamento Público nº 00</w:t>
      </w:r>
      <w:r w:rsidR="001C5B14">
        <w:rPr>
          <w:rFonts w:eastAsiaTheme="minorHAnsi"/>
          <w:color w:val="000000"/>
          <w:sz w:val="22"/>
          <w:szCs w:val="22"/>
          <w:lang w:eastAsia="en-US"/>
        </w:rPr>
        <w:t>8</w:t>
      </w:r>
      <w:r w:rsidRPr="0080246C">
        <w:rPr>
          <w:rFonts w:eastAsiaTheme="minorHAnsi"/>
          <w:color w:val="000000"/>
          <w:sz w:val="22"/>
          <w:szCs w:val="22"/>
          <w:lang w:eastAsia="en-US"/>
        </w:rPr>
        <w:t>/201</w:t>
      </w:r>
      <w:r w:rsidR="00AB60D9">
        <w:rPr>
          <w:rFonts w:eastAsiaTheme="minorHAnsi"/>
          <w:color w:val="000000"/>
          <w:sz w:val="22"/>
          <w:szCs w:val="22"/>
          <w:lang w:eastAsia="en-US"/>
        </w:rPr>
        <w:t>9</w:t>
      </w:r>
      <w:r w:rsidRPr="0080246C">
        <w:rPr>
          <w:rFonts w:eastAsiaTheme="minorHAnsi"/>
          <w:color w:val="000000"/>
          <w:sz w:val="22"/>
          <w:szCs w:val="22"/>
          <w:lang w:eastAsia="en-US"/>
        </w:rPr>
        <w:t xml:space="preserve">, nos seguintes termos: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a) __________ (descrição do objeto da parceria);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b) ___________ (fazer a descrição da realidade objeto da parceria e o nexo com a atividade ou o projeto proposto); </w:t>
      </w:r>
    </w:p>
    <w:p w:rsidR="0080246C" w:rsidRPr="0080246C" w:rsidRDefault="0080246C" w:rsidP="00266423">
      <w:pPr>
        <w:suppressAutoHyphens w:val="0"/>
        <w:autoSpaceDE w:val="0"/>
        <w:autoSpaceDN w:val="0"/>
        <w:adjustRightInd w:val="0"/>
        <w:spacing w:after="23"/>
        <w:jc w:val="both"/>
        <w:rPr>
          <w:rFonts w:eastAsiaTheme="minorHAnsi"/>
          <w:color w:val="000000"/>
          <w:sz w:val="22"/>
          <w:szCs w:val="22"/>
          <w:lang w:eastAsia="en-US"/>
        </w:rPr>
      </w:pPr>
      <w:r w:rsidRPr="0080246C">
        <w:rPr>
          <w:rFonts w:eastAsiaTheme="minorHAnsi"/>
          <w:color w:val="000000"/>
          <w:sz w:val="22"/>
          <w:szCs w:val="22"/>
          <w:lang w:eastAsia="en-US"/>
        </w:rPr>
        <w:t xml:space="preserve">c) __________ (indicar as ações a serem executadas, as metas a serem atingidas e os indicadores que aferirão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r w:rsidRPr="0080246C">
        <w:rPr>
          <w:rFonts w:eastAsiaTheme="minorHAnsi"/>
          <w:color w:val="000000"/>
          <w:sz w:val="22"/>
          <w:szCs w:val="22"/>
          <w:lang w:eastAsia="en-US"/>
        </w:rPr>
        <w:t xml:space="preserve">d) __________ (indicar os prazos para a execução das ações e para o cumprimento das metas); </w:t>
      </w:r>
    </w:p>
    <w:p w:rsidR="0080246C" w:rsidRPr="0080246C" w:rsidRDefault="0080246C" w:rsidP="00266423">
      <w:pPr>
        <w:suppressAutoHyphens w:val="0"/>
        <w:autoSpaceDE w:val="0"/>
        <w:autoSpaceDN w:val="0"/>
        <w:adjustRightInd w:val="0"/>
        <w:jc w:val="both"/>
        <w:rPr>
          <w:rFonts w:eastAsiaTheme="minorHAnsi"/>
          <w:color w:val="000000"/>
          <w:sz w:val="22"/>
          <w:szCs w:val="22"/>
          <w:lang w:eastAsia="en-US"/>
        </w:rPr>
      </w:pPr>
    </w:p>
    <w:p w:rsidR="00266423"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O detalhamento desta proposta dar-se-á no Plano de Trabalho a ser apresentado.</w:t>
      </w:r>
    </w:p>
    <w:p w:rsidR="00266423" w:rsidRDefault="00266423" w:rsidP="0080246C">
      <w:pPr>
        <w:suppressAutoHyphens w:val="0"/>
        <w:autoSpaceDE w:val="0"/>
        <w:autoSpaceDN w:val="0"/>
        <w:adjustRightInd w:val="0"/>
        <w:rPr>
          <w:rFonts w:eastAsiaTheme="minorHAnsi"/>
          <w:color w:val="000000"/>
          <w:sz w:val="22"/>
          <w:szCs w:val="22"/>
          <w:lang w:eastAsia="en-US"/>
        </w:rPr>
      </w:pPr>
    </w:p>
    <w:p w:rsidR="00266423" w:rsidRDefault="00266423" w:rsidP="0080246C">
      <w:pPr>
        <w:suppressAutoHyphens w:val="0"/>
        <w:autoSpaceDE w:val="0"/>
        <w:autoSpaceDN w:val="0"/>
        <w:adjustRightInd w:val="0"/>
        <w:rPr>
          <w:rFonts w:eastAsiaTheme="minorHAnsi"/>
          <w:color w:val="000000"/>
          <w:sz w:val="22"/>
          <w:szCs w:val="22"/>
          <w:lang w:eastAsia="en-US"/>
        </w:rPr>
      </w:pPr>
    </w:p>
    <w:p w:rsidR="0080246C" w:rsidRPr="0080246C" w:rsidRDefault="0080246C" w:rsidP="0080246C">
      <w:pPr>
        <w:suppressAutoHyphens w:val="0"/>
        <w:autoSpaceDE w:val="0"/>
        <w:autoSpaceDN w:val="0"/>
        <w:adjustRightInd w:val="0"/>
        <w:rPr>
          <w:rFonts w:eastAsiaTheme="minorHAnsi"/>
          <w:color w:val="000000"/>
          <w:sz w:val="22"/>
          <w:szCs w:val="22"/>
          <w:lang w:eastAsia="en-US"/>
        </w:rPr>
      </w:pPr>
      <w:r w:rsidRPr="0080246C">
        <w:rPr>
          <w:rFonts w:eastAsiaTheme="minorHAnsi"/>
          <w:color w:val="000000"/>
          <w:sz w:val="22"/>
          <w:szCs w:val="22"/>
          <w:lang w:eastAsia="en-US"/>
        </w:rPr>
        <w:t xml:space="preserve"> </w:t>
      </w:r>
    </w:p>
    <w:p w:rsidR="0080246C" w:rsidRPr="0080246C" w:rsidRDefault="0080246C" w:rsidP="00266423">
      <w:pPr>
        <w:suppressAutoHyphens w:val="0"/>
        <w:autoSpaceDE w:val="0"/>
        <w:autoSpaceDN w:val="0"/>
        <w:adjustRightInd w:val="0"/>
        <w:jc w:val="center"/>
        <w:rPr>
          <w:rFonts w:eastAsiaTheme="minorHAnsi"/>
          <w:color w:val="000000"/>
          <w:sz w:val="22"/>
          <w:szCs w:val="22"/>
          <w:lang w:eastAsia="en-US"/>
        </w:rPr>
      </w:pPr>
      <w:r w:rsidRPr="0080246C">
        <w:rPr>
          <w:rFonts w:eastAsiaTheme="minorHAnsi"/>
          <w:color w:val="000000"/>
          <w:sz w:val="22"/>
          <w:szCs w:val="22"/>
          <w:lang w:eastAsia="en-US"/>
        </w:rPr>
        <w:t>___________________________________________</w:t>
      </w:r>
    </w:p>
    <w:p w:rsidR="0080246C" w:rsidRDefault="00266423" w:rsidP="0080246C">
      <w:pPr>
        <w:spacing w:before="120" w:after="120" w:line="360" w:lineRule="auto"/>
        <w:ind w:right="-234"/>
        <w:jc w:val="center"/>
        <w:rPr>
          <w:b/>
          <w:sz w:val="28"/>
          <w:szCs w:val="28"/>
        </w:rPr>
      </w:pPr>
      <w:r w:rsidRPr="0080246C">
        <w:rPr>
          <w:rFonts w:eastAsiaTheme="minorHAnsi"/>
          <w:color w:val="000000"/>
          <w:sz w:val="22"/>
          <w:szCs w:val="22"/>
          <w:lang w:eastAsia="en-US"/>
        </w:rPr>
        <w:t>Nome</w:t>
      </w:r>
      <w:r w:rsidR="0080246C" w:rsidRPr="0080246C">
        <w:rPr>
          <w:rFonts w:eastAsiaTheme="minorHAnsi"/>
          <w:color w:val="000000"/>
          <w:sz w:val="22"/>
          <w:szCs w:val="22"/>
          <w:lang w:eastAsia="en-US"/>
        </w:rPr>
        <w:t xml:space="preserve"> e assinatura do responsável pela OSC</w:t>
      </w:r>
    </w:p>
    <w:p w:rsidR="0080246C" w:rsidRDefault="0080246C"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4409E7">
      <w:pPr>
        <w:spacing w:before="120" w:after="120"/>
        <w:ind w:right="-234"/>
        <w:jc w:val="center"/>
        <w:rPr>
          <w:b/>
          <w:sz w:val="28"/>
          <w:szCs w:val="28"/>
        </w:rPr>
      </w:pPr>
    </w:p>
    <w:p w:rsidR="00266423" w:rsidRDefault="00266423" w:rsidP="00266423">
      <w:pPr>
        <w:spacing w:before="120" w:after="120"/>
        <w:ind w:right="-234"/>
        <w:rPr>
          <w:b/>
          <w:sz w:val="28"/>
          <w:szCs w:val="28"/>
        </w:rPr>
      </w:pPr>
    </w:p>
    <w:p w:rsidR="00DC03A5" w:rsidRDefault="00DC03A5" w:rsidP="001C5B14">
      <w:pPr>
        <w:spacing w:before="120" w:after="120"/>
        <w:ind w:right="-234"/>
        <w:jc w:val="center"/>
        <w:rPr>
          <w:b/>
          <w:sz w:val="28"/>
          <w:szCs w:val="28"/>
        </w:rPr>
      </w:pPr>
    </w:p>
    <w:p w:rsidR="00DC03A5" w:rsidRDefault="001C5B14" w:rsidP="001C5B14">
      <w:pPr>
        <w:spacing w:before="120" w:after="120"/>
        <w:ind w:right="-234"/>
        <w:jc w:val="center"/>
        <w:rPr>
          <w:b/>
          <w:sz w:val="28"/>
          <w:szCs w:val="28"/>
        </w:rPr>
      </w:pPr>
      <w:r>
        <w:rPr>
          <w:b/>
          <w:sz w:val="28"/>
          <w:szCs w:val="28"/>
        </w:rPr>
        <w:t>ANEXO VIII</w:t>
      </w:r>
    </w:p>
    <w:p w:rsidR="001C5B14" w:rsidRDefault="001C5B14" w:rsidP="001C5B14">
      <w:pPr>
        <w:jc w:val="center"/>
        <w:rPr>
          <w:b/>
          <w:color w:val="000000"/>
        </w:rPr>
      </w:pPr>
    </w:p>
    <w:p w:rsidR="001C5B14" w:rsidRDefault="001C5B14" w:rsidP="001C5B14">
      <w:pPr>
        <w:jc w:val="center"/>
        <w:rPr>
          <w:b/>
          <w:color w:val="000000"/>
        </w:rPr>
      </w:pPr>
      <w:r w:rsidRPr="00151A21">
        <w:rPr>
          <w:b/>
          <w:color w:val="000000"/>
        </w:rPr>
        <w:t>TERMO DE REFERÊNCIA</w:t>
      </w:r>
    </w:p>
    <w:p w:rsidR="001C5B14" w:rsidRDefault="001C5B14" w:rsidP="001C5B14">
      <w:pPr>
        <w:jc w:val="center"/>
        <w:rPr>
          <w:b/>
          <w:color w:val="000000"/>
        </w:rPr>
      </w:pPr>
    </w:p>
    <w:p w:rsidR="001C5B14" w:rsidRPr="00151A21" w:rsidRDefault="001C5B14" w:rsidP="001C5B14">
      <w:pPr>
        <w:jc w:val="center"/>
        <w:rPr>
          <w:b/>
          <w:color w:val="000000"/>
        </w:rPr>
      </w:pPr>
    </w:p>
    <w:p w:rsidR="001C5B14" w:rsidRPr="00151A21" w:rsidRDefault="001C5B14" w:rsidP="001C5B14">
      <w:pPr>
        <w:rPr>
          <w:bCs/>
          <w:color w:val="000000"/>
        </w:rPr>
      </w:pPr>
    </w:p>
    <w:p w:rsidR="001C5B14" w:rsidRPr="00151A21" w:rsidRDefault="001C5B14" w:rsidP="001C5B14">
      <w:pPr>
        <w:rPr>
          <w:b/>
          <w:bCs/>
          <w:color w:val="000000"/>
        </w:rPr>
      </w:pPr>
      <w:r w:rsidRPr="00151A21">
        <w:rPr>
          <w:b/>
          <w:bCs/>
          <w:color w:val="000000"/>
        </w:rPr>
        <w:t>1 – INTRODUÇÃO</w:t>
      </w:r>
    </w:p>
    <w:p w:rsidR="001C5B14" w:rsidRPr="00151A21" w:rsidRDefault="001C5B14" w:rsidP="001C5B14">
      <w:pPr>
        <w:rPr>
          <w:b/>
          <w:bCs/>
          <w:color w:val="000000"/>
        </w:rPr>
      </w:pPr>
    </w:p>
    <w:p w:rsidR="001C5B14" w:rsidRPr="00151A21" w:rsidRDefault="001C5B14" w:rsidP="001C5B14">
      <w:pPr>
        <w:autoSpaceDE w:val="0"/>
        <w:autoSpaceDN w:val="0"/>
        <w:adjustRightInd w:val="0"/>
        <w:snapToGrid w:val="0"/>
        <w:jc w:val="both"/>
      </w:pPr>
      <w:r w:rsidRPr="00151A21">
        <w:t xml:space="preserve">O município de THEOBROMA através da Secretaria Municipal de Agricultura realizará Chamamento Público nos termos da Lei Federal 13.019 de 31 de julho de 2014 e suas alterações, e considerando a Lei 3.307, de 19 de dezembro de 2013 e Lei 3.122 de 30 de julho de 2013 e demais resoluções e legislações e Decreto Estadual nº 21.431 de 29 de novembro de 2016, para seleção de projetos de associações rurais privadas, sem fins lucrativos, que representam os agricultores familiares e que estejam em consonância com os termos deste Termo de Referência. </w:t>
      </w:r>
    </w:p>
    <w:p w:rsidR="001C5B14" w:rsidRPr="00151A21" w:rsidRDefault="001C5B14" w:rsidP="001C5B14">
      <w:pPr>
        <w:jc w:val="both"/>
        <w:rPr>
          <w:b/>
          <w:bCs/>
          <w:color w:val="000000"/>
        </w:rPr>
      </w:pPr>
    </w:p>
    <w:p w:rsidR="001C5B14" w:rsidRPr="00151A21" w:rsidRDefault="001C5B14" w:rsidP="001C5B14">
      <w:pPr>
        <w:autoSpaceDE w:val="0"/>
        <w:autoSpaceDN w:val="0"/>
        <w:adjustRightInd w:val="0"/>
        <w:rPr>
          <w:b/>
          <w:color w:val="000000"/>
        </w:rPr>
      </w:pPr>
      <w:r w:rsidRPr="00151A21">
        <w:rPr>
          <w:b/>
          <w:color w:val="000000"/>
        </w:rPr>
        <w:t>2 - OBJETO.</w:t>
      </w:r>
    </w:p>
    <w:p w:rsidR="001C5B14" w:rsidRPr="00151A21" w:rsidRDefault="001C5B14" w:rsidP="001C5B14">
      <w:pPr>
        <w:autoSpaceDE w:val="0"/>
        <w:autoSpaceDN w:val="0"/>
        <w:adjustRightInd w:val="0"/>
        <w:rPr>
          <w:b/>
          <w:color w:val="000000"/>
        </w:rPr>
      </w:pPr>
    </w:p>
    <w:p w:rsidR="00BF6B4D" w:rsidRPr="00BF6B4D" w:rsidRDefault="001C5B14" w:rsidP="00BF6B4D">
      <w:pPr>
        <w:jc w:val="both"/>
        <w:rPr>
          <w:rFonts w:ascii="Arial" w:hAnsi="Arial" w:cs="Arial"/>
          <w:b/>
        </w:rPr>
      </w:pPr>
      <w:r w:rsidRPr="00151A21">
        <w:rPr>
          <w:color w:val="000000"/>
        </w:rPr>
        <w:t xml:space="preserve">2.1 O Objeto do presente Termo de Referência é a realização de Chamamento Público para </w:t>
      </w:r>
      <w:r w:rsidRPr="00D14CCE">
        <w:rPr>
          <w:rFonts w:ascii="Arial" w:hAnsi="Arial" w:cs="Arial"/>
          <w:b/>
        </w:rPr>
        <w:t xml:space="preserve">SELEÇÃO DE PROJETOS DE ASSOCIAÇÕES RURAIS PRIVADAS, SEM FINS LUCRATIVOS, QUE REPRESENTAM OS AGRICULTORES FAMILIARES E QUE ESTEJAM EM CONSONÂNCIA COM ESTE TERMO DE REFERÊNCIA </w:t>
      </w:r>
      <w:r w:rsidRPr="00D14CCE">
        <w:rPr>
          <w:rFonts w:ascii="Arial" w:hAnsi="Arial" w:cs="Arial"/>
          <w:b/>
          <w:color w:val="000000"/>
        </w:rPr>
        <w:t>PARA CELEBRAÇÃO DE TERMO DE COLABORAÇÃO COM O MUNICÍPIO, PARA DESTINAÇÃO DE EQUIPAMENTOS PARA AGROINDÚTRIA (CANA E MEL)</w:t>
      </w:r>
      <w:r w:rsidRPr="00D14CCE">
        <w:rPr>
          <w:rFonts w:ascii="Arial" w:hAnsi="Arial" w:cs="Arial"/>
        </w:rPr>
        <w:t xml:space="preserve">, </w:t>
      </w:r>
      <w:r w:rsidRPr="00D14CCE">
        <w:rPr>
          <w:rFonts w:ascii="Arial" w:hAnsi="Arial" w:cs="Arial"/>
          <w:b/>
        </w:rPr>
        <w:t>CONTENDO: 01 BATEDOR DE RAPADURA, 01 ENGENHO PARA A EXTRAÇÃO DE CALDO DE CANA, 01 ESPÁTULA, 01 DECANTADOR, E 01 PENEIRA,</w:t>
      </w:r>
      <w:proofErr w:type="gramStart"/>
      <w:r w:rsidRPr="00D14CCE">
        <w:rPr>
          <w:rFonts w:ascii="Arial" w:hAnsi="Arial" w:cs="Arial"/>
          <w:b/>
        </w:rPr>
        <w:t xml:space="preserve">  </w:t>
      </w:r>
      <w:proofErr w:type="gramEnd"/>
      <w:r w:rsidRPr="00D14CCE">
        <w:rPr>
          <w:rFonts w:ascii="Arial" w:hAnsi="Arial" w:cs="Arial"/>
          <w:b/>
        </w:rPr>
        <w:t xml:space="preserve">PARA ATENDER AS NECESSIDADES DOS PEQUENOS PRODUTORES RURAIS AFIM DE FORTALECER A </w:t>
      </w:r>
      <w:r w:rsidRPr="00BF6B4D">
        <w:rPr>
          <w:rFonts w:ascii="Arial" w:hAnsi="Arial" w:cs="Arial"/>
          <w:b/>
        </w:rPr>
        <w:t>AGRICULTURA FAMILIAR</w:t>
      </w:r>
      <w:r w:rsidR="00BF6B4D" w:rsidRPr="00BF6B4D">
        <w:rPr>
          <w:rFonts w:ascii="Arial" w:hAnsi="Arial" w:cs="Arial"/>
          <w:b/>
        </w:rPr>
        <w:t xml:space="preserve">, NA FABRICAÇÃO DE PRODUTOS DERIVADOS DA CANA DE AÇÚCAR. </w:t>
      </w:r>
    </w:p>
    <w:p w:rsidR="001C5B14" w:rsidRPr="00B23003" w:rsidRDefault="001C5B14" w:rsidP="001C5B14">
      <w:pPr>
        <w:jc w:val="both"/>
      </w:pPr>
    </w:p>
    <w:p w:rsidR="001C5B14" w:rsidRDefault="001C5B14" w:rsidP="001C5B14">
      <w:pPr>
        <w:rPr>
          <w:b/>
          <w:color w:val="000000"/>
        </w:rPr>
      </w:pPr>
    </w:p>
    <w:p w:rsidR="001C5B14" w:rsidRPr="00151A21" w:rsidRDefault="001C5B14" w:rsidP="001C5B14">
      <w:pPr>
        <w:rPr>
          <w:b/>
          <w:color w:val="000000"/>
        </w:rPr>
      </w:pPr>
      <w:r w:rsidRPr="00151A21">
        <w:rPr>
          <w:b/>
          <w:color w:val="000000"/>
        </w:rPr>
        <w:t>3 – JUSTIFICATIVA</w:t>
      </w:r>
    </w:p>
    <w:p w:rsidR="001C5B14" w:rsidRPr="00151A21" w:rsidRDefault="001C5B14" w:rsidP="001C5B14">
      <w:pPr>
        <w:rPr>
          <w:b/>
          <w:color w:val="000000"/>
        </w:rPr>
      </w:pPr>
    </w:p>
    <w:p w:rsidR="001C5B14" w:rsidRPr="00151A21" w:rsidRDefault="001C5B14" w:rsidP="001C5B14">
      <w:pPr>
        <w:tabs>
          <w:tab w:val="left" w:pos="1695"/>
        </w:tabs>
        <w:jc w:val="both"/>
      </w:pPr>
      <w:r w:rsidRPr="00151A21">
        <w:rPr>
          <w:color w:val="000000"/>
        </w:rPr>
        <w:t xml:space="preserve"> No setor </w:t>
      </w:r>
      <w:r w:rsidRPr="00151A21">
        <w:t>primário da econom</w:t>
      </w:r>
      <w:r>
        <w:t>ia de um paí</w:t>
      </w:r>
      <w:r w:rsidRPr="00151A21">
        <w:t>s; a agricultura exerce grande importância como fonte geradora de alimentos, emprego e renda. A agricultura familiar é um setor bastante antigo, que com o passar do tempo foi se rompendo os preconceitos e se modificado. Hoje em dia possui um novo conceito e se traça um perfil representado significativamente o desenvolvimento agrícola do Município de THEOBROMA-RO.</w:t>
      </w:r>
    </w:p>
    <w:p w:rsidR="001C5B14" w:rsidRPr="00151A21" w:rsidRDefault="001C5B14" w:rsidP="001C5B14">
      <w:pPr>
        <w:tabs>
          <w:tab w:val="left" w:pos="1695"/>
        </w:tabs>
        <w:jc w:val="both"/>
      </w:pPr>
    </w:p>
    <w:p w:rsidR="001C5B14" w:rsidRPr="00151A21" w:rsidRDefault="001C5B14" w:rsidP="001C5B14">
      <w:pPr>
        <w:tabs>
          <w:tab w:val="left" w:pos="1695"/>
        </w:tabs>
        <w:jc w:val="both"/>
        <w:rPr>
          <w:b/>
        </w:rPr>
      </w:pPr>
      <w:r w:rsidRPr="00151A21">
        <w:rPr>
          <w:b/>
        </w:rPr>
        <w:t>3.1 DAS METAS</w:t>
      </w:r>
    </w:p>
    <w:p w:rsidR="001C5B14" w:rsidRPr="00151A21" w:rsidRDefault="001C5B14" w:rsidP="001C5B14">
      <w:pPr>
        <w:tabs>
          <w:tab w:val="left" w:pos="1695"/>
        </w:tabs>
        <w:jc w:val="both"/>
      </w:pPr>
    </w:p>
    <w:p w:rsidR="001C5B14" w:rsidRPr="00151A21" w:rsidRDefault="001C5B14" w:rsidP="001C5B14">
      <w:pPr>
        <w:jc w:val="both"/>
        <w:rPr>
          <w:b/>
        </w:rPr>
      </w:pPr>
      <w:r w:rsidRPr="00151A21">
        <w:rPr>
          <w:b/>
        </w:rPr>
        <w:t>3.1.1 QUANTITATIVAS</w:t>
      </w:r>
    </w:p>
    <w:p w:rsidR="001C5B14" w:rsidRPr="00151A21" w:rsidRDefault="001C5B14" w:rsidP="001C5B14">
      <w:pPr>
        <w:jc w:val="both"/>
      </w:pPr>
    </w:p>
    <w:p w:rsidR="001C5B14" w:rsidRPr="00151A21" w:rsidRDefault="001C5B14" w:rsidP="001C5B14">
      <w:pPr>
        <w:ind w:left="142" w:firstLine="851"/>
        <w:jc w:val="both"/>
      </w:pPr>
      <w:r>
        <w:t>Beneficiar aproximadamente 22</w:t>
      </w:r>
      <w:r w:rsidRPr="00151A21">
        <w:t xml:space="preserve"> famílias de pequenos produtores rurais, residentes nas localidades e distritos do município de THEOBROMA-RO.</w:t>
      </w:r>
    </w:p>
    <w:p w:rsidR="001C5B14" w:rsidRPr="00151A21" w:rsidRDefault="001C5B14" w:rsidP="001C5B14">
      <w:pPr>
        <w:tabs>
          <w:tab w:val="left" w:pos="1695"/>
        </w:tabs>
        <w:ind w:left="142" w:firstLine="851"/>
        <w:jc w:val="both"/>
      </w:pPr>
    </w:p>
    <w:p w:rsidR="001C5B14" w:rsidRPr="00151A21" w:rsidRDefault="001C5B14" w:rsidP="001C5B14">
      <w:pPr>
        <w:rPr>
          <w:b/>
        </w:rPr>
      </w:pPr>
      <w:r w:rsidRPr="00151A21">
        <w:rPr>
          <w:b/>
          <w:bCs/>
          <w:color w:val="000000"/>
        </w:rPr>
        <w:t>3.1.2</w:t>
      </w:r>
      <w:r w:rsidRPr="00151A21">
        <w:rPr>
          <w:bCs/>
          <w:color w:val="000000"/>
        </w:rPr>
        <w:t xml:space="preserve"> </w:t>
      </w:r>
      <w:r w:rsidRPr="00151A21">
        <w:rPr>
          <w:b/>
        </w:rPr>
        <w:t>QUALITATIVAS</w:t>
      </w:r>
    </w:p>
    <w:p w:rsidR="001C5B14" w:rsidRPr="00151A21" w:rsidRDefault="001C5B14" w:rsidP="001C5B14">
      <w:pPr>
        <w:rPr>
          <w:b/>
        </w:rPr>
      </w:pPr>
    </w:p>
    <w:p w:rsidR="001C5B14" w:rsidRPr="00151A21" w:rsidRDefault="001C5B14" w:rsidP="001C5B14">
      <w:pPr>
        <w:numPr>
          <w:ilvl w:val="0"/>
          <w:numId w:val="37"/>
        </w:numPr>
        <w:ind w:left="928"/>
        <w:jc w:val="both"/>
      </w:pPr>
      <w:r w:rsidRPr="00151A21">
        <w:t>Desenvolver a agricultura familiar</w:t>
      </w:r>
    </w:p>
    <w:p w:rsidR="001C5B14" w:rsidRPr="00151A21" w:rsidRDefault="001C5B14" w:rsidP="001C5B14">
      <w:pPr>
        <w:numPr>
          <w:ilvl w:val="0"/>
          <w:numId w:val="37"/>
        </w:numPr>
        <w:ind w:left="928"/>
        <w:jc w:val="both"/>
      </w:pPr>
      <w:r w:rsidRPr="00151A21">
        <w:t>Aumentar a renda dos pequenos produtores rurais</w:t>
      </w:r>
    </w:p>
    <w:p w:rsidR="001C5B14" w:rsidRPr="00151A21" w:rsidRDefault="001C5B14" w:rsidP="001C5B14">
      <w:pPr>
        <w:numPr>
          <w:ilvl w:val="0"/>
          <w:numId w:val="37"/>
        </w:numPr>
        <w:ind w:left="928"/>
        <w:jc w:val="both"/>
      </w:pPr>
      <w:r w:rsidRPr="00151A21">
        <w:t>Incentivar a permanência do homem no campo</w:t>
      </w:r>
    </w:p>
    <w:p w:rsidR="001C5B14" w:rsidRPr="00151A21" w:rsidRDefault="001C5B14" w:rsidP="001C5B14">
      <w:pPr>
        <w:numPr>
          <w:ilvl w:val="0"/>
          <w:numId w:val="37"/>
        </w:numPr>
        <w:ind w:left="928"/>
        <w:jc w:val="both"/>
      </w:pPr>
      <w:r w:rsidRPr="00151A21">
        <w:t>Melhorar as condições de produção</w:t>
      </w:r>
    </w:p>
    <w:p w:rsidR="001C5B14" w:rsidRPr="00151A21" w:rsidRDefault="001C5B14" w:rsidP="001C5B14">
      <w:pPr>
        <w:jc w:val="both"/>
        <w:rPr>
          <w:bCs/>
          <w:color w:val="000000"/>
        </w:rPr>
      </w:pPr>
    </w:p>
    <w:p w:rsidR="001C5B14" w:rsidRDefault="001C5B14" w:rsidP="001C5B14">
      <w:pPr>
        <w:autoSpaceDE w:val="0"/>
        <w:autoSpaceDN w:val="0"/>
        <w:adjustRightInd w:val="0"/>
        <w:rPr>
          <w:b/>
          <w:color w:val="000000"/>
        </w:rPr>
      </w:pPr>
    </w:p>
    <w:p w:rsidR="001C5B14" w:rsidRDefault="001C5B14" w:rsidP="001C5B14">
      <w:pPr>
        <w:autoSpaceDE w:val="0"/>
        <w:autoSpaceDN w:val="0"/>
        <w:adjustRightInd w:val="0"/>
        <w:rPr>
          <w:b/>
          <w:color w:val="000000"/>
        </w:rPr>
      </w:pPr>
      <w:r w:rsidRPr="00151A21">
        <w:rPr>
          <w:b/>
          <w:color w:val="000000"/>
        </w:rPr>
        <w:t>4. DESCRIÇÃO E ESPECIFICAÇÃO DAS ATIVIDADES</w:t>
      </w:r>
    </w:p>
    <w:p w:rsidR="001C5B14" w:rsidRDefault="001C5B14" w:rsidP="001C5B14">
      <w:pPr>
        <w:autoSpaceDE w:val="0"/>
        <w:autoSpaceDN w:val="0"/>
        <w:adjustRightInd w:val="0"/>
        <w:rPr>
          <w:b/>
          <w:color w:val="000000"/>
        </w:rPr>
      </w:pPr>
    </w:p>
    <w:p w:rsidR="001C5B14" w:rsidRPr="00151A21" w:rsidRDefault="001C5B14" w:rsidP="001C5B14">
      <w:pPr>
        <w:autoSpaceDE w:val="0"/>
        <w:autoSpaceDN w:val="0"/>
        <w:adjustRightInd w:val="0"/>
        <w:rPr>
          <w:b/>
          <w:color w:val="000000"/>
        </w:rPr>
      </w:pPr>
    </w:p>
    <w:tbl>
      <w:tblPr>
        <w:tblW w:w="949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98"/>
      </w:tblGrid>
      <w:tr w:rsidR="001C5B14" w:rsidRPr="00151A21" w:rsidTr="004F5A24">
        <w:trPr>
          <w:trHeight w:val="679"/>
        </w:trPr>
        <w:tc>
          <w:tcPr>
            <w:tcW w:w="9498" w:type="dxa"/>
            <w:tcBorders>
              <w:right w:val="single" w:sz="4" w:space="0" w:color="auto"/>
            </w:tcBorders>
            <w:shd w:val="clear" w:color="auto" w:fill="auto"/>
            <w:vAlign w:val="center"/>
          </w:tcPr>
          <w:p w:rsidR="001C5B14" w:rsidRPr="00151A21" w:rsidRDefault="001C5B14" w:rsidP="004F5A24">
            <w:pPr>
              <w:keepNext/>
              <w:keepLines/>
              <w:outlineLvl w:val="3"/>
              <w:rPr>
                <w:i/>
                <w:iCs/>
                <w:color w:val="2E74B5"/>
              </w:rPr>
            </w:pPr>
            <w:r w:rsidRPr="00151A21">
              <w:rPr>
                <w:i/>
                <w:iCs/>
                <w:color w:val="2E74B5"/>
              </w:rPr>
              <w:t xml:space="preserve">DISC. DOS BENS </w:t>
            </w:r>
          </w:p>
        </w:tc>
      </w:tr>
      <w:tr w:rsidR="001C5B14" w:rsidRPr="00151A21" w:rsidTr="004F5A24">
        <w:trPr>
          <w:trHeight w:val="159"/>
        </w:trPr>
        <w:tc>
          <w:tcPr>
            <w:tcW w:w="9498" w:type="dxa"/>
            <w:tcBorders>
              <w:right w:val="single" w:sz="4" w:space="0" w:color="auto"/>
            </w:tcBorders>
            <w:vAlign w:val="center"/>
          </w:tcPr>
          <w:p w:rsidR="001C5B14" w:rsidRPr="00151A21" w:rsidRDefault="001C5B14" w:rsidP="004F5A24">
            <w:pPr>
              <w:tabs>
                <w:tab w:val="left" w:pos="360"/>
              </w:tabs>
              <w:jc w:val="both"/>
              <w:rPr>
                <w:b/>
              </w:rPr>
            </w:pPr>
          </w:p>
          <w:p w:rsidR="001C5B14" w:rsidRDefault="001C5B14" w:rsidP="001C5B14">
            <w:pPr>
              <w:pStyle w:val="PargrafodaLista"/>
              <w:numPr>
                <w:ilvl w:val="0"/>
                <w:numId w:val="48"/>
              </w:numPr>
              <w:tabs>
                <w:tab w:val="left" w:pos="360"/>
              </w:tabs>
              <w:jc w:val="both"/>
              <w:rPr>
                <w:color w:val="000000"/>
              </w:rPr>
            </w:pPr>
            <w:r>
              <w:rPr>
                <w:color w:val="000000"/>
              </w:rPr>
              <w:t xml:space="preserve">01 </w:t>
            </w:r>
            <w:r w:rsidRPr="00B933E4">
              <w:rPr>
                <w:b/>
                <w:color w:val="000000"/>
              </w:rPr>
              <w:t>BATEDOR DE RAPADURA</w:t>
            </w:r>
            <w:r>
              <w:rPr>
                <w:color w:val="000000"/>
              </w:rPr>
              <w:t>: construído em aço ASI 304 com capacidade mínima</w:t>
            </w:r>
            <w:proofErr w:type="gramStart"/>
            <w:r>
              <w:rPr>
                <w:color w:val="000000"/>
              </w:rPr>
              <w:t xml:space="preserve">   </w:t>
            </w:r>
            <w:proofErr w:type="gramEnd"/>
            <w:r>
              <w:rPr>
                <w:color w:val="000000"/>
              </w:rPr>
              <w:t>de 150 L. padrão trifásico</w:t>
            </w:r>
            <w:r w:rsidRPr="001946B2">
              <w:rPr>
                <w:color w:val="000000"/>
              </w:rPr>
              <w:t>.</w:t>
            </w:r>
          </w:p>
          <w:p w:rsidR="001C5B14" w:rsidRDefault="001C5B14" w:rsidP="001C5B14">
            <w:pPr>
              <w:pStyle w:val="PargrafodaLista"/>
              <w:numPr>
                <w:ilvl w:val="0"/>
                <w:numId w:val="48"/>
              </w:numPr>
              <w:tabs>
                <w:tab w:val="left" w:pos="360"/>
              </w:tabs>
              <w:jc w:val="both"/>
              <w:rPr>
                <w:color w:val="000000"/>
              </w:rPr>
            </w:pPr>
            <w:r>
              <w:rPr>
                <w:color w:val="000000"/>
              </w:rPr>
              <w:t xml:space="preserve">01 </w:t>
            </w:r>
            <w:r w:rsidRPr="00B933E4">
              <w:rPr>
                <w:b/>
                <w:color w:val="000000"/>
              </w:rPr>
              <w:t>ENGENHO PARA EXTRAÇAO DE CALDO DE CANA</w:t>
            </w:r>
            <w:r>
              <w:rPr>
                <w:b/>
                <w:color w:val="000000"/>
              </w:rPr>
              <w:t xml:space="preserve"> </w:t>
            </w:r>
            <w:r>
              <w:rPr>
                <w:color w:val="000000"/>
              </w:rPr>
              <w:t xml:space="preserve">com cilindros em aço AISI 304 ou superior acabamento sanitário nas áreas de contato com o produto, dotado de sistema de </w:t>
            </w:r>
            <w:proofErr w:type="spellStart"/>
            <w:proofErr w:type="gramStart"/>
            <w:r>
              <w:rPr>
                <w:color w:val="000000"/>
              </w:rPr>
              <w:t>anti-acidentes</w:t>
            </w:r>
            <w:proofErr w:type="spellEnd"/>
            <w:proofErr w:type="gramEnd"/>
            <w:r>
              <w:rPr>
                <w:color w:val="000000"/>
              </w:rPr>
              <w:t>, com motorização mínima de 7,5 CV, com capacidade de extração de 600 litros hora e capacidade de moagem mínima de 800 kg hora padrão trifásico.</w:t>
            </w:r>
          </w:p>
          <w:p w:rsidR="001C5B14" w:rsidRDefault="001C5B14" w:rsidP="001C5B14">
            <w:pPr>
              <w:pStyle w:val="PargrafodaLista"/>
              <w:numPr>
                <w:ilvl w:val="0"/>
                <w:numId w:val="48"/>
              </w:numPr>
              <w:tabs>
                <w:tab w:val="left" w:pos="360"/>
              </w:tabs>
              <w:jc w:val="both"/>
              <w:rPr>
                <w:color w:val="000000"/>
              </w:rPr>
            </w:pPr>
            <w:r>
              <w:rPr>
                <w:color w:val="000000"/>
              </w:rPr>
              <w:t xml:space="preserve">01 </w:t>
            </w:r>
            <w:r w:rsidRPr="00196596">
              <w:rPr>
                <w:b/>
                <w:color w:val="000000"/>
              </w:rPr>
              <w:t>ESPATULA</w:t>
            </w:r>
            <w:r>
              <w:rPr>
                <w:color w:val="000000"/>
              </w:rPr>
              <w:t xml:space="preserve"> de aço inox AISI 304 para produção</w:t>
            </w:r>
            <w:proofErr w:type="gramStart"/>
            <w:r>
              <w:rPr>
                <w:color w:val="000000"/>
              </w:rPr>
              <w:t xml:space="preserve">  </w:t>
            </w:r>
            <w:proofErr w:type="gramEnd"/>
            <w:r>
              <w:rPr>
                <w:color w:val="000000"/>
              </w:rPr>
              <w:t>de derivados de cana  de açúcar, com comprimentos  mínimo de 1,20 M, para  a agitação  de mistura  de garapa  durante  o cozimento  de demais  procedimentos  de produção  de derivados da cana.</w:t>
            </w:r>
          </w:p>
          <w:p w:rsidR="001C5B14" w:rsidRDefault="001C5B14" w:rsidP="001C5B14">
            <w:pPr>
              <w:pStyle w:val="PargrafodaLista"/>
              <w:numPr>
                <w:ilvl w:val="0"/>
                <w:numId w:val="48"/>
              </w:numPr>
              <w:tabs>
                <w:tab w:val="left" w:pos="360"/>
              </w:tabs>
              <w:jc w:val="both"/>
              <w:rPr>
                <w:color w:val="000000"/>
              </w:rPr>
            </w:pPr>
            <w:r>
              <w:rPr>
                <w:color w:val="000000"/>
              </w:rPr>
              <w:t xml:space="preserve">01 </w:t>
            </w:r>
            <w:r w:rsidRPr="00657CA8">
              <w:rPr>
                <w:b/>
                <w:color w:val="000000"/>
              </w:rPr>
              <w:t>TACHO</w:t>
            </w:r>
            <w:proofErr w:type="gramStart"/>
            <w:r>
              <w:rPr>
                <w:b/>
                <w:color w:val="000000"/>
              </w:rPr>
              <w:t xml:space="preserve"> </w:t>
            </w:r>
            <w:r>
              <w:rPr>
                <w:color w:val="000000"/>
              </w:rPr>
              <w:t xml:space="preserve"> </w:t>
            </w:r>
            <w:proofErr w:type="gramEnd"/>
            <w:r>
              <w:rPr>
                <w:color w:val="000000"/>
              </w:rPr>
              <w:t>para cozinhar o caldo de cana de açúcar, construído em aço AISI  304, com capacidade 800 litros  de garapa por ciclo produção.</w:t>
            </w:r>
          </w:p>
          <w:p w:rsidR="001C5B14" w:rsidRPr="007B3EF5" w:rsidRDefault="001C5B14" w:rsidP="001C5B14">
            <w:pPr>
              <w:pStyle w:val="PargrafodaLista"/>
              <w:numPr>
                <w:ilvl w:val="0"/>
                <w:numId w:val="48"/>
              </w:numPr>
              <w:tabs>
                <w:tab w:val="left" w:pos="360"/>
              </w:tabs>
              <w:jc w:val="both"/>
            </w:pPr>
            <w:r>
              <w:rPr>
                <w:color w:val="000000"/>
              </w:rPr>
              <w:t xml:space="preserve">01 </w:t>
            </w:r>
            <w:r w:rsidRPr="00B5196B">
              <w:rPr>
                <w:b/>
                <w:color w:val="000000"/>
              </w:rPr>
              <w:t>DECANTADOR</w:t>
            </w:r>
            <w:proofErr w:type="gramStart"/>
            <w:r>
              <w:rPr>
                <w:color w:val="000000"/>
              </w:rPr>
              <w:t xml:space="preserve">  </w:t>
            </w:r>
            <w:proofErr w:type="gramEnd"/>
            <w:r>
              <w:rPr>
                <w:color w:val="000000"/>
              </w:rPr>
              <w:t>aço  inox AISI 304   para   garapa tamanho mínimo  e 1,50mx 0,50m. Equipado com espumadeira para limpeza</w:t>
            </w:r>
            <w:proofErr w:type="gramStart"/>
            <w:r>
              <w:rPr>
                <w:color w:val="000000"/>
              </w:rPr>
              <w:t xml:space="preserve">  </w:t>
            </w:r>
            <w:proofErr w:type="gramEnd"/>
            <w:r>
              <w:rPr>
                <w:color w:val="000000"/>
              </w:rPr>
              <w:t>do caldo</w:t>
            </w:r>
          </w:p>
          <w:p w:rsidR="001C5B14" w:rsidRPr="00151A21" w:rsidRDefault="001C5B14" w:rsidP="001C5B14">
            <w:pPr>
              <w:pStyle w:val="PargrafodaLista"/>
              <w:numPr>
                <w:ilvl w:val="0"/>
                <w:numId w:val="48"/>
              </w:numPr>
              <w:tabs>
                <w:tab w:val="left" w:pos="360"/>
              </w:tabs>
              <w:jc w:val="both"/>
            </w:pPr>
            <w:r>
              <w:rPr>
                <w:color w:val="000000"/>
              </w:rPr>
              <w:t xml:space="preserve">01 </w:t>
            </w:r>
            <w:r>
              <w:rPr>
                <w:b/>
                <w:color w:val="000000"/>
              </w:rPr>
              <w:t>PENEIRA</w:t>
            </w:r>
            <w:proofErr w:type="gramStart"/>
            <w:r>
              <w:rPr>
                <w:b/>
                <w:color w:val="000000"/>
              </w:rPr>
              <w:t xml:space="preserve"> </w:t>
            </w:r>
            <w:r>
              <w:rPr>
                <w:color w:val="000000"/>
              </w:rPr>
              <w:t xml:space="preserve"> </w:t>
            </w:r>
            <w:proofErr w:type="gramEnd"/>
            <w:r>
              <w:rPr>
                <w:color w:val="000000"/>
              </w:rPr>
              <w:t xml:space="preserve">de aço inox para retenção de </w:t>
            </w:r>
            <w:proofErr w:type="spellStart"/>
            <w:r>
              <w:rPr>
                <w:color w:val="000000"/>
              </w:rPr>
              <w:t>bagacilhos</w:t>
            </w:r>
            <w:proofErr w:type="spellEnd"/>
            <w:r>
              <w:rPr>
                <w:color w:val="000000"/>
              </w:rPr>
              <w:t xml:space="preserve">.  </w:t>
            </w:r>
          </w:p>
        </w:tc>
      </w:tr>
    </w:tbl>
    <w:p w:rsidR="001C5B14" w:rsidRDefault="001C5B14" w:rsidP="001C5B14">
      <w:pPr>
        <w:tabs>
          <w:tab w:val="num" w:pos="709"/>
        </w:tabs>
        <w:ind w:right="-1"/>
        <w:jc w:val="both"/>
        <w:rPr>
          <w:b/>
        </w:rPr>
      </w:pPr>
    </w:p>
    <w:p w:rsidR="001C5B14" w:rsidRDefault="001C5B14" w:rsidP="001C5B14">
      <w:pPr>
        <w:tabs>
          <w:tab w:val="num" w:pos="709"/>
        </w:tabs>
        <w:ind w:right="-1"/>
        <w:jc w:val="both"/>
        <w:rPr>
          <w:b/>
        </w:rPr>
      </w:pPr>
      <w:r w:rsidRPr="00151A21">
        <w:rPr>
          <w:rFonts w:eastAsia="Calibri"/>
          <w:b/>
          <w:bCs/>
        </w:rPr>
        <w:t xml:space="preserve">05. DAS OBRIGAÇÕES </w:t>
      </w:r>
      <w:r w:rsidRPr="00151A21">
        <w:rPr>
          <w:b/>
        </w:rPr>
        <w:t>DA ASSOCIAÇÃO</w:t>
      </w:r>
    </w:p>
    <w:p w:rsidR="001C5B14" w:rsidRPr="00151A21" w:rsidRDefault="001C5B14" w:rsidP="001C5B14">
      <w:pPr>
        <w:tabs>
          <w:tab w:val="num" w:pos="709"/>
        </w:tabs>
        <w:ind w:right="-1"/>
        <w:jc w:val="both"/>
        <w:rPr>
          <w:b/>
        </w:rPr>
      </w:pPr>
    </w:p>
    <w:p w:rsidR="001C5B14" w:rsidRPr="00151A21" w:rsidRDefault="001C5B14" w:rsidP="001C5B14">
      <w:pPr>
        <w:ind w:right="6"/>
        <w:jc w:val="both"/>
      </w:pPr>
      <w:r w:rsidRPr="00151A21">
        <w:t>a) Manter os bens em perfeito estado de conservação e uso, não podendo transferi-los a outrem, ficando sob sua responsabilidade a fiscalização de uso do referido bem;</w:t>
      </w:r>
    </w:p>
    <w:p w:rsidR="001C5B14" w:rsidRPr="00151A21" w:rsidRDefault="001C5B14" w:rsidP="001C5B14">
      <w:pPr>
        <w:ind w:right="6"/>
        <w:jc w:val="both"/>
      </w:pPr>
      <w:r w:rsidRPr="00151A21">
        <w:lastRenderedPageBreak/>
        <w:t>b) Devolver o bem, objeto deste instrumento, em perfeitas condições, ressalvado o seu desgaste normal, tanto na hipótese de término do prazo estabelecido neste Termo, como no caso de sua rescisão antecipada.</w:t>
      </w:r>
    </w:p>
    <w:p w:rsidR="001C5B14" w:rsidRPr="00151A21" w:rsidRDefault="001C5B14" w:rsidP="001C5B14">
      <w:pPr>
        <w:ind w:right="6"/>
        <w:jc w:val="both"/>
      </w:pPr>
      <w:r w:rsidRPr="00151A21">
        <w:t>c) Em caso de perda, a qualquer título, ou dano no bem cedido, ressarcir o PARCEIRO PÚBLICO pelos prejuízos causados, podendo, a critério do PARCEIRO PÚBLICO, essa reposição ser realizada por bem de igual valor, espécie, qualidade e quantidade.</w:t>
      </w:r>
    </w:p>
    <w:p w:rsidR="001C5B14" w:rsidRPr="00151A21" w:rsidRDefault="001C5B14" w:rsidP="001C5B14">
      <w:pPr>
        <w:ind w:right="6"/>
        <w:jc w:val="both"/>
      </w:pPr>
      <w:r w:rsidRPr="00151A21">
        <w:t>d) Permitir o PARCEIRO PÚBLICO a fiscalização do bem quando entender necessário a qualquer tempo.</w:t>
      </w:r>
    </w:p>
    <w:p w:rsidR="001C5B14" w:rsidRPr="00151A21" w:rsidRDefault="001C5B14" w:rsidP="001C5B14">
      <w:pPr>
        <w:ind w:right="6"/>
        <w:jc w:val="both"/>
      </w:pPr>
      <w:r w:rsidRPr="00151A21">
        <w:t xml:space="preserve">e) Arcar com as despesas de </w:t>
      </w:r>
      <w:r w:rsidRPr="00151A21">
        <w:rPr>
          <w:b/>
        </w:rPr>
        <w:t>transporte, manutenções, seguro</w:t>
      </w:r>
      <w:r w:rsidRPr="00151A21">
        <w:t xml:space="preserve"> ou quaisquer outras que venham a incidir sobre o bem, objeto da presente Cessão de Uso do Bem Público.</w:t>
      </w:r>
    </w:p>
    <w:p w:rsidR="001C5B14" w:rsidRPr="00151A21" w:rsidRDefault="001C5B14" w:rsidP="001C5B14">
      <w:pPr>
        <w:ind w:right="6"/>
        <w:jc w:val="both"/>
      </w:pPr>
      <w:r w:rsidRPr="00151A21">
        <w:t>f) Compromete-se a encaminhar à SEMAGRI quando solicitado, um relatório sobre as condições de uso, local e estado de conservação do bem cedido.</w:t>
      </w:r>
    </w:p>
    <w:p w:rsidR="001C5B14" w:rsidRPr="00151A21" w:rsidRDefault="001C5B14" w:rsidP="001C5B14">
      <w:pPr>
        <w:ind w:right="6"/>
        <w:jc w:val="both"/>
      </w:pPr>
    </w:p>
    <w:p w:rsidR="001C5B14" w:rsidRDefault="001C5B14" w:rsidP="001C5B14">
      <w:pPr>
        <w:tabs>
          <w:tab w:val="left" w:pos="426"/>
        </w:tabs>
        <w:contextualSpacing/>
        <w:jc w:val="both"/>
        <w:rPr>
          <w:b/>
        </w:rPr>
      </w:pPr>
      <w:r w:rsidRPr="00151A21">
        <w:rPr>
          <w:b/>
        </w:rPr>
        <w:t>06. DAS CONDIÇÕES PARA PARTICIPAR DO CHAMAMENTO</w:t>
      </w:r>
    </w:p>
    <w:p w:rsidR="001C5B14" w:rsidRPr="00151A21" w:rsidRDefault="001C5B14" w:rsidP="001C5B14">
      <w:pPr>
        <w:tabs>
          <w:tab w:val="left" w:pos="426"/>
        </w:tabs>
        <w:contextualSpacing/>
        <w:jc w:val="both"/>
        <w:rPr>
          <w:b/>
        </w:rPr>
      </w:pPr>
    </w:p>
    <w:p w:rsidR="001C5B14" w:rsidRPr="00151A21" w:rsidRDefault="001C5B14" w:rsidP="001C5B14">
      <w:pPr>
        <w:jc w:val="both"/>
      </w:pPr>
      <w:r w:rsidRPr="00151A21">
        <w:t>6.1 As associações interessadas em participar deste chamamento público devem atender as seguintes condições cumulativamente:</w:t>
      </w:r>
    </w:p>
    <w:p w:rsidR="001C5B14" w:rsidRPr="00151A21" w:rsidRDefault="001C5B14" w:rsidP="001C5B14">
      <w:pPr>
        <w:jc w:val="both"/>
        <w:rPr>
          <w:color w:val="FF0000"/>
        </w:rPr>
      </w:pPr>
      <w:r w:rsidRPr="00151A21">
        <w:rPr>
          <w:color w:val="000000"/>
        </w:rPr>
        <w:t xml:space="preserve">6.1.1. </w:t>
      </w:r>
      <w:r w:rsidRPr="00151A21">
        <w:t>A associação ficará obrigada a ter sede física no Município.</w:t>
      </w:r>
    </w:p>
    <w:p w:rsidR="001C5B14" w:rsidRPr="00151A21" w:rsidRDefault="001C5B14" w:rsidP="001C5B14">
      <w:pPr>
        <w:jc w:val="both"/>
        <w:rPr>
          <w:color w:val="000000"/>
        </w:rPr>
      </w:pPr>
      <w:r w:rsidRPr="00151A21">
        <w:rPr>
          <w:color w:val="000000"/>
        </w:rPr>
        <w:t>6.1.2. Comprovar existência, com cadastro ativo, comprovados por meio de documentação emitida pela Secretaria da Receita Federal do Brasil, com base no Cadastro Nacional da Pessoa Jurídica – CNPJ;</w:t>
      </w:r>
    </w:p>
    <w:p w:rsidR="001C5B14" w:rsidRPr="00151A21" w:rsidRDefault="001C5B14" w:rsidP="001C5B14">
      <w:pPr>
        <w:jc w:val="both"/>
        <w:rPr>
          <w:color w:val="000000"/>
        </w:rPr>
      </w:pPr>
      <w:r w:rsidRPr="00151A21">
        <w:rPr>
          <w:color w:val="000000"/>
        </w:rPr>
        <w:t>6.1.3. Apresentar Plano de trabalho especificando os objetivos e metas a serem atingidas.</w:t>
      </w:r>
    </w:p>
    <w:p w:rsidR="001C5B14" w:rsidRPr="00151A21" w:rsidRDefault="001C5B14" w:rsidP="001C5B14">
      <w:pPr>
        <w:jc w:val="both"/>
        <w:rPr>
          <w:color w:val="000000"/>
        </w:rPr>
      </w:pPr>
      <w:r w:rsidRPr="00151A21">
        <w:rPr>
          <w:color w:val="000000"/>
        </w:rPr>
        <w:t>6.1.4. Instalações, condições materiais e capacidade técnica e operacional para o desenvolvimento das atividades ou projetos previstos na parceria e o cumprimento das metas estabelecidas.</w:t>
      </w:r>
    </w:p>
    <w:p w:rsidR="001C5B14" w:rsidRPr="00151A21" w:rsidRDefault="001C5B14" w:rsidP="001C5B14">
      <w:pPr>
        <w:jc w:val="both"/>
        <w:rPr>
          <w:i/>
          <w:color w:val="000000"/>
        </w:rPr>
      </w:pPr>
    </w:p>
    <w:p w:rsidR="001C5B14" w:rsidRPr="00151A21" w:rsidRDefault="001C5B14" w:rsidP="001C5B14">
      <w:pPr>
        <w:jc w:val="both"/>
        <w:rPr>
          <w:b/>
          <w:color w:val="000000"/>
        </w:rPr>
      </w:pPr>
      <w:r w:rsidRPr="00151A21">
        <w:rPr>
          <w:b/>
          <w:color w:val="000000"/>
        </w:rPr>
        <w:t>07. DOS IMPEDIMENTOS</w:t>
      </w:r>
    </w:p>
    <w:p w:rsidR="001C5B14" w:rsidRPr="00151A21" w:rsidRDefault="001C5B14" w:rsidP="001C5B14">
      <w:pPr>
        <w:jc w:val="both"/>
        <w:rPr>
          <w:b/>
          <w:color w:val="000000"/>
        </w:rPr>
      </w:pPr>
    </w:p>
    <w:p w:rsidR="001C5B14" w:rsidRPr="00151A21" w:rsidRDefault="001C5B14" w:rsidP="001C5B14">
      <w:pPr>
        <w:autoSpaceDE w:val="0"/>
        <w:autoSpaceDN w:val="0"/>
        <w:adjustRightInd w:val="0"/>
        <w:snapToGrid w:val="0"/>
        <w:jc w:val="both"/>
      </w:pPr>
      <w:r w:rsidRPr="00151A21">
        <w:t>07.1 Não poderão participar do processo de chamamento público as associações que:</w:t>
      </w:r>
    </w:p>
    <w:p w:rsidR="001C5B14" w:rsidRPr="00151A21" w:rsidRDefault="001C5B14" w:rsidP="001C5B14">
      <w:pPr>
        <w:autoSpaceDE w:val="0"/>
        <w:autoSpaceDN w:val="0"/>
        <w:adjustRightInd w:val="0"/>
        <w:snapToGrid w:val="0"/>
        <w:jc w:val="both"/>
      </w:pPr>
      <w:r w:rsidRPr="00151A21">
        <w:t xml:space="preserve">07.1.1. Esteja em processo de insolvência ou dissolução; </w:t>
      </w:r>
    </w:p>
    <w:p w:rsidR="001C5B14" w:rsidRPr="00151A21" w:rsidRDefault="001C5B14" w:rsidP="001C5B14">
      <w:pPr>
        <w:autoSpaceDE w:val="0"/>
        <w:autoSpaceDN w:val="0"/>
        <w:adjustRightInd w:val="0"/>
        <w:snapToGrid w:val="0"/>
        <w:jc w:val="both"/>
      </w:pPr>
      <w:r w:rsidRPr="00151A21">
        <w:t>07.1.2. Possua, entre seus dirigentes, servidor (</w:t>
      </w:r>
      <w:proofErr w:type="gramStart"/>
      <w:r w:rsidRPr="00151A21">
        <w:t>es</w:t>
      </w:r>
      <w:proofErr w:type="gramEnd"/>
      <w:r w:rsidRPr="00151A21">
        <w:t xml:space="preserve">) público(s) do Estado de Rondônia; </w:t>
      </w:r>
    </w:p>
    <w:p w:rsidR="001C5B14" w:rsidRPr="00151A21" w:rsidRDefault="001C5B14" w:rsidP="001C5B14">
      <w:pPr>
        <w:autoSpaceDE w:val="0"/>
        <w:autoSpaceDN w:val="0"/>
        <w:adjustRightInd w:val="0"/>
        <w:snapToGrid w:val="0"/>
        <w:jc w:val="both"/>
      </w:pPr>
      <w:r w:rsidRPr="00151A21">
        <w:t>07.1.3. Se encontrem em uma ou mais das situações de vedações previstas na Lei 13.019 de 31 de julho de 2014 e suas alterações e Decreto Estadual nº 21.431 de 29 de novembro de 2016.</w:t>
      </w:r>
    </w:p>
    <w:p w:rsidR="001C5B14" w:rsidRPr="00151A21" w:rsidRDefault="001C5B14" w:rsidP="001C5B14">
      <w:pPr>
        <w:tabs>
          <w:tab w:val="left" w:pos="993"/>
        </w:tabs>
        <w:autoSpaceDE w:val="0"/>
        <w:autoSpaceDN w:val="0"/>
        <w:adjustRightInd w:val="0"/>
        <w:snapToGrid w:val="0"/>
        <w:jc w:val="both"/>
      </w:pPr>
      <w:r w:rsidRPr="00151A21">
        <w:t>07.1.4. Possuam acordos de cooperação ou outro tipo de termos/parcerias firmados com outros órgãos/instituições que contemplem aplicação de recursos para execução de projeto com objeto idêntico e ou em execução ao constante neste Termo de referência;</w:t>
      </w:r>
    </w:p>
    <w:p w:rsidR="001C5B14" w:rsidRPr="00151A21" w:rsidRDefault="001C5B14" w:rsidP="001C5B14">
      <w:pPr>
        <w:tabs>
          <w:tab w:val="left" w:pos="851"/>
          <w:tab w:val="left" w:pos="993"/>
        </w:tabs>
        <w:autoSpaceDE w:val="0"/>
        <w:autoSpaceDN w:val="0"/>
        <w:adjustRightInd w:val="0"/>
        <w:snapToGrid w:val="0"/>
        <w:jc w:val="both"/>
      </w:pPr>
      <w:r w:rsidRPr="00151A21">
        <w:t>07.1.5. Que tenha sido penalizada com suspensão para conveniar /contratar com a Administração Pública Estadual e Municipal, ou que tenham sido declaradas inidôneas por órgãos de quaisquer das esferas de governo nos moldes da Lei 8.666/93 art. 2 e legislação correlata;</w:t>
      </w:r>
    </w:p>
    <w:p w:rsidR="001C5B14" w:rsidRPr="00151A21" w:rsidRDefault="001C5B14" w:rsidP="001C5B14">
      <w:pPr>
        <w:tabs>
          <w:tab w:val="left" w:pos="993"/>
        </w:tabs>
        <w:autoSpaceDE w:val="0"/>
        <w:autoSpaceDN w:val="0"/>
        <w:adjustRightInd w:val="0"/>
        <w:snapToGrid w:val="0"/>
        <w:jc w:val="both"/>
      </w:pPr>
      <w:r w:rsidRPr="00151A21">
        <w:t>07.1.6. Que estejam incluídas no Cadastro de Inadimplência das Fazendas Públicas Federal, Estadual ou Municipal, ou por qualquer motivo não apresentem regularidade fiscal;</w:t>
      </w:r>
    </w:p>
    <w:p w:rsidR="001C5B14" w:rsidRPr="00151A21" w:rsidRDefault="001C5B14" w:rsidP="001C5B14">
      <w:pPr>
        <w:tabs>
          <w:tab w:val="left" w:pos="851"/>
          <w:tab w:val="left" w:pos="993"/>
        </w:tabs>
        <w:autoSpaceDE w:val="0"/>
        <w:autoSpaceDN w:val="0"/>
        <w:adjustRightInd w:val="0"/>
        <w:snapToGrid w:val="0"/>
        <w:jc w:val="both"/>
      </w:pPr>
      <w:r w:rsidRPr="00151A21">
        <w:lastRenderedPageBreak/>
        <w:t>07.1.7.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1C5B14" w:rsidRPr="00151A21" w:rsidRDefault="001C5B14" w:rsidP="001C5B14">
      <w:pPr>
        <w:tabs>
          <w:tab w:val="left" w:pos="993"/>
        </w:tabs>
        <w:autoSpaceDE w:val="0"/>
        <w:autoSpaceDN w:val="0"/>
        <w:adjustRightInd w:val="0"/>
        <w:snapToGrid w:val="0"/>
        <w:jc w:val="both"/>
      </w:pPr>
      <w:r w:rsidRPr="00151A21">
        <w:t>07.1.8. As Entidades que estejam inadimplentes com o Estado de Rondônia na prestação de Contas de Convênios ou contratos anteriores;</w:t>
      </w:r>
    </w:p>
    <w:p w:rsidR="001C5B14" w:rsidRPr="00151A21" w:rsidRDefault="001C5B14" w:rsidP="001C5B14">
      <w:pPr>
        <w:tabs>
          <w:tab w:val="left" w:pos="993"/>
        </w:tabs>
        <w:autoSpaceDE w:val="0"/>
        <w:autoSpaceDN w:val="0"/>
        <w:adjustRightInd w:val="0"/>
        <w:snapToGrid w:val="0"/>
        <w:jc w:val="both"/>
      </w:pPr>
      <w:r w:rsidRPr="00151A21">
        <w:t>07.1.9. A Associação não pode ter contas rejeitadas pela Administração Pública nos últimos cinco anos;</w:t>
      </w:r>
    </w:p>
    <w:p w:rsidR="001C5B14" w:rsidRPr="00151A21" w:rsidRDefault="001C5B14" w:rsidP="001C5B14">
      <w:pPr>
        <w:tabs>
          <w:tab w:val="left" w:pos="993"/>
        </w:tabs>
        <w:autoSpaceDE w:val="0"/>
        <w:autoSpaceDN w:val="0"/>
        <w:adjustRightInd w:val="0"/>
        <w:snapToGrid w:val="0"/>
        <w:jc w:val="both"/>
      </w:pPr>
      <w:r w:rsidRPr="00151A21">
        <w:t xml:space="preserve">07.1.10. A Associação não pode ter sido punida com uma das seguintes sanções, pelo período que durar a penalidade: </w:t>
      </w:r>
    </w:p>
    <w:p w:rsidR="001C5B14" w:rsidRPr="00151A21" w:rsidRDefault="001C5B14" w:rsidP="001C5B14">
      <w:pPr>
        <w:tabs>
          <w:tab w:val="left" w:pos="993"/>
        </w:tabs>
        <w:autoSpaceDE w:val="0"/>
        <w:autoSpaceDN w:val="0"/>
        <w:adjustRightInd w:val="0"/>
        <w:snapToGrid w:val="0"/>
        <w:jc w:val="both"/>
      </w:pPr>
      <w:r w:rsidRPr="00151A21">
        <w:t>a) suspensão de participação em licitação e impedimento de contratar com a administração;</w:t>
      </w:r>
    </w:p>
    <w:p w:rsidR="001C5B14" w:rsidRPr="00151A21" w:rsidRDefault="001C5B14" w:rsidP="001C5B14">
      <w:pPr>
        <w:tabs>
          <w:tab w:val="left" w:pos="993"/>
        </w:tabs>
        <w:autoSpaceDE w:val="0"/>
        <w:autoSpaceDN w:val="0"/>
        <w:adjustRightInd w:val="0"/>
        <w:snapToGrid w:val="0"/>
        <w:jc w:val="both"/>
      </w:pPr>
      <w:r w:rsidRPr="00151A21">
        <w:t>b) declaração de inidoneidade para licitar ou contratar com a administração pública;</w:t>
      </w:r>
    </w:p>
    <w:p w:rsidR="001C5B14" w:rsidRPr="00151A21" w:rsidRDefault="001C5B14" w:rsidP="001C5B14">
      <w:pPr>
        <w:tabs>
          <w:tab w:val="left" w:pos="993"/>
        </w:tabs>
        <w:autoSpaceDE w:val="0"/>
        <w:autoSpaceDN w:val="0"/>
        <w:adjustRightInd w:val="0"/>
        <w:snapToGrid w:val="0"/>
        <w:jc w:val="both"/>
      </w:pPr>
      <w:r w:rsidRPr="00151A21">
        <w:t>c) a prevista no inciso II do art. 73 da Lei 13.019/14;</w:t>
      </w:r>
    </w:p>
    <w:p w:rsidR="001C5B14" w:rsidRPr="00151A21" w:rsidRDefault="001C5B14" w:rsidP="001C5B14">
      <w:pPr>
        <w:tabs>
          <w:tab w:val="left" w:pos="993"/>
        </w:tabs>
        <w:autoSpaceDE w:val="0"/>
        <w:autoSpaceDN w:val="0"/>
        <w:adjustRightInd w:val="0"/>
        <w:snapToGrid w:val="0"/>
        <w:jc w:val="both"/>
      </w:pPr>
      <w:r w:rsidRPr="00151A21">
        <w:t>d) a prevista no inciso III do art. 73 da Lei n° 13.019/14 (art. 39, V, “a” a “d”, da Lei 13.019/14);</w:t>
      </w:r>
    </w:p>
    <w:p w:rsidR="001C5B14" w:rsidRPr="00151A21" w:rsidRDefault="001C5B14" w:rsidP="001C5B14">
      <w:pPr>
        <w:tabs>
          <w:tab w:val="left" w:pos="993"/>
        </w:tabs>
        <w:autoSpaceDE w:val="0"/>
        <w:autoSpaceDN w:val="0"/>
        <w:adjustRightInd w:val="0"/>
        <w:snapToGrid w:val="0"/>
        <w:jc w:val="both"/>
      </w:pPr>
      <w:r w:rsidRPr="00151A21">
        <w:t xml:space="preserve">07.1.11. A Associação não pode ter tido contas de parcerias julgadas irregulares ou rejeitadas por Tribunal ou Conselho de Contas de qualquer esfera da Federação, em decisão irrecorrível, nos últimos </w:t>
      </w:r>
      <w:proofErr w:type="gramStart"/>
      <w:r w:rsidRPr="00151A21">
        <w:t>8</w:t>
      </w:r>
      <w:proofErr w:type="gramEnd"/>
      <w:r w:rsidRPr="00151A21">
        <w:t xml:space="preserve"> (oito) anos;</w:t>
      </w:r>
    </w:p>
    <w:p w:rsidR="001C5B14" w:rsidRPr="00151A21" w:rsidRDefault="001C5B14" w:rsidP="001C5B14">
      <w:pPr>
        <w:tabs>
          <w:tab w:val="left" w:pos="993"/>
        </w:tabs>
        <w:autoSpaceDE w:val="0"/>
        <w:autoSpaceDN w:val="0"/>
        <w:adjustRightInd w:val="0"/>
        <w:snapToGrid w:val="0"/>
        <w:jc w:val="both"/>
      </w:pPr>
      <w:r w:rsidRPr="00151A21">
        <w:t xml:space="preserve">07.1.12. A Associação não pode ter entre seus dirigentes pessoa: </w:t>
      </w:r>
    </w:p>
    <w:p w:rsidR="001C5B14" w:rsidRPr="00151A21" w:rsidRDefault="001C5B14" w:rsidP="001C5B14">
      <w:pPr>
        <w:tabs>
          <w:tab w:val="left" w:pos="993"/>
        </w:tabs>
        <w:autoSpaceDE w:val="0"/>
        <w:autoSpaceDN w:val="0"/>
        <w:adjustRightInd w:val="0"/>
        <w:snapToGrid w:val="0"/>
        <w:jc w:val="both"/>
      </w:pPr>
      <w:r w:rsidRPr="00151A21">
        <w:t xml:space="preserve">a) cujas contas relativas a parcerias tenham sido julgadas irregulares ou rejeitadas por Tribunal ou Conselho de Contas de qualquer esfera da Federação, em decisão irrecorrível, nos últimos </w:t>
      </w:r>
      <w:proofErr w:type="gramStart"/>
      <w:r w:rsidRPr="00151A21">
        <w:t>8</w:t>
      </w:r>
      <w:proofErr w:type="gramEnd"/>
      <w:r w:rsidRPr="00151A21">
        <w:t xml:space="preserve"> (oito) anos;</w:t>
      </w:r>
    </w:p>
    <w:p w:rsidR="001C5B14" w:rsidRPr="00151A21" w:rsidRDefault="001C5B14" w:rsidP="001C5B14">
      <w:pPr>
        <w:tabs>
          <w:tab w:val="left" w:pos="993"/>
        </w:tabs>
        <w:autoSpaceDE w:val="0"/>
        <w:autoSpaceDN w:val="0"/>
        <w:adjustRightInd w:val="0"/>
        <w:snapToGrid w:val="0"/>
        <w:jc w:val="both"/>
      </w:pPr>
      <w:r w:rsidRPr="00151A21">
        <w:t>b) julgada responsável por falta grave e inabilitada para o exercício de cargo em comissão ou função de confiança, enquanto durar a inabilitação;</w:t>
      </w:r>
    </w:p>
    <w:p w:rsidR="001C5B14" w:rsidRPr="00151A21" w:rsidRDefault="001C5B14" w:rsidP="001C5B14">
      <w:pPr>
        <w:tabs>
          <w:tab w:val="left" w:pos="993"/>
        </w:tabs>
        <w:autoSpaceDE w:val="0"/>
        <w:autoSpaceDN w:val="0"/>
        <w:adjustRightInd w:val="0"/>
        <w:snapToGrid w:val="0"/>
        <w:jc w:val="both"/>
      </w:pPr>
      <w:r w:rsidRPr="00151A21">
        <w:t xml:space="preserve">c) considerada responsável por ato de improbidade, enquanto durarem os prazos estabelecidos nos incisos I, II e III do art. 12 da Lei n° 8.429, de </w:t>
      </w:r>
      <w:proofErr w:type="gramStart"/>
      <w:r w:rsidRPr="00151A21">
        <w:t>2</w:t>
      </w:r>
      <w:proofErr w:type="gramEnd"/>
      <w:r w:rsidRPr="00151A21">
        <w:t xml:space="preserve"> de junho de 1992 (art. 39, VII, Lei 13.019/2014);</w:t>
      </w:r>
    </w:p>
    <w:p w:rsidR="001C5B14" w:rsidRPr="00151A21" w:rsidRDefault="001C5B14" w:rsidP="001C5B14">
      <w:pPr>
        <w:tabs>
          <w:tab w:val="left" w:pos="993"/>
        </w:tabs>
        <w:autoSpaceDE w:val="0"/>
        <w:autoSpaceDN w:val="0"/>
        <w:adjustRightInd w:val="0"/>
        <w:snapToGrid w:val="0"/>
        <w:ind w:left="720"/>
        <w:jc w:val="both"/>
      </w:pPr>
    </w:p>
    <w:p w:rsidR="001C5B14" w:rsidRPr="00151A21" w:rsidRDefault="001C5B14" w:rsidP="001C5B14">
      <w:pPr>
        <w:autoSpaceDE w:val="0"/>
        <w:autoSpaceDN w:val="0"/>
        <w:adjustRightInd w:val="0"/>
        <w:snapToGrid w:val="0"/>
        <w:ind w:left="284" w:hanging="284"/>
        <w:jc w:val="both"/>
        <w:rPr>
          <w:b/>
        </w:rPr>
      </w:pPr>
      <w:r w:rsidRPr="00151A21">
        <w:rPr>
          <w:b/>
        </w:rPr>
        <w:t>08. DOCUMENTAÇÃO NECESSÁRIA PARA ANÁLISE DAS PROPOSTAS:</w:t>
      </w:r>
    </w:p>
    <w:p w:rsidR="001C5B14" w:rsidRPr="00151A21" w:rsidRDefault="001C5B14" w:rsidP="001C5B14">
      <w:pPr>
        <w:autoSpaceDE w:val="0"/>
        <w:autoSpaceDN w:val="0"/>
        <w:adjustRightInd w:val="0"/>
        <w:snapToGrid w:val="0"/>
        <w:ind w:firstLine="567"/>
        <w:jc w:val="both"/>
      </w:pPr>
    </w:p>
    <w:p w:rsidR="001C5B14" w:rsidRPr="00151A21" w:rsidRDefault="001C5B14" w:rsidP="001C5B14">
      <w:pPr>
        <w:numPr>
          <w:ilvl w:val="0"/>
          <w:numId w:val="41"/>
        </w:numPr>
        <w:autoSpaceDE w:val="0"/>
        <w:autoSpaceDN w:val="0"/>
        <w:adjustRightInd w:val="0"/>
        <w:snapToGrid w:val="0"/>
        <w:jc w:val="both"/>
        <w:rPr>
          <w:color w:val="000000"/>
        </w:rPr>
      </w:pPr>
      <w:r w:rsidRPr="00151A21">
        <w:rPr>
          <w:color w:val="000000"/>
        </w:rPr>
        <w:t>Ofício solicitando inscrição proposta;</w:t>
      </w:r>
    </w:p>
    <w:p w:rsidR="001C5B14" w:rsidRPr="00151A21" w:rsidRDefault="001C5B14" w:rsidP="001C5B14">
      <w:pPr>
        <w:numPr>
          <w:ilvl w:val="0"/>
          <w:numId w:val="41"/>
        </w:numPr>
        <w:autoSpaceDE w:val="0"/>
        <w:autoSpaceDN w:val="0"/>
        <w:adjustRightInd w:val="0"/>
        <w:snapToGrid w:val="0"/>
        <w:ind w:left="851" w:hanging="284"/>
        <w:jc w:val="both"/>
        <w:rPr>
          <w:color w:val="000000"/>
        </w:rPr>
      </w:pPr>
      <w:r w:rsidRPr="00151A21">
        <w:rPr>
          <w:color w:val="000000"/>
        </w:rPr>
        <w:t>Projeto básico assinado pelo responsável pela elaboração;</w:t>
      </w:r>
    </w:p>
    <w:p w:rsidR="001C5B14" w:rsidRPr="00151A21" w:rsidRDefault="001C5B14" w:rsidP="001C5B14">
      <w:pPr>
        <w:numPr>
          <w:ilvl w:val="0"/>
          <w:numId w:val="41"/>
        </w:numPr>
        <w:autoSpaceDE w:val="0"/>
        <w:autoSpaceDN w:val="0"/>
        <w:adjustRightInd w:val="0"/>
        <w:snapToGrid w:val="0"/>
        <w:ind w:left="851" w:hanging="284"/>
        <w:jc w:val="both"/>
        <w:rPr>
          <w:color w:val="000000"/>
        </w:rPr>
      </w:pPr>
      <w:r w:rsidRPr="00151A21">
        <w:rPr>
          <w:color w:val="000000"/>
        </w:rPr>
        <w:t>Plano de Trabalho devidamente preenchido e assinado pelo representante legal;</w:t>
      </w:r>
    </w:p>
    <w:p w:rsidR="001C5B14" w:rsidRPr="00151A21" w:rsidRDefault="001C5B14" w:rsidP="001C5B14">
      <w:pPr>
        <w:numPr>
          <w:ilvl w:val="0"/>
          <w:numId w:val="41"/>
        </w:numPr>
        <w:autoSpaceDE w:val="0"/>
        <w:autoSpaceDN w:val="0"/>
        <w:adjustRightInd w:val="0"/>
        <w:snapToGrid w:val="0"/>
        <w:ind w:left="851" w:hanging="284"/>
        <w:jc w:val="both"/>
        <w:rPr>
          <w:color w:val="000000"/>
        </w:rPr>
      </w:pPr>
      <w:r w:rsidRPr="00151A21">
        <w:rPr>
          <w:color w:val="000000"/>
        </w:rPr>
        <w:t xml:space="preserve">Relatório de atividades realizadas pela entidade nos últimos </w:t>
      </w:r>
      <w:proofErr w:type="gramStart"/>
      <w:r w:rsidRPr="00151A21">
        <w:rPr>
          <w:color w:val="000000"/>
        </w:rPr>
        <w:t>2</w:t>
      </w:r>
      <w:proofErr w:type="gramEnd"/>
      <w:r w:rsidRPr="00151A21">
        <w:rPr>
          <w:color w:val="000000"/>
        </w:rPr>
        <w:t xml:space="preserve"> anos;</w:t>
      </w:r>
    </w:p>
    <w:p w:rsidR="001C5B14" w:rsidRPr="00151A21" w:rsidRDefault="001C5B14" w:rsidP="001C5B14">
      <w:pPr>
        <w:numPr>
          <w:ilvl w:val="0"/>
          <w:numId w:val="41"/>
        </w:numPr>
        <w:autoSpaceDE w:val="0"/>
        <w:autoSpaceDN w:val="0"/>
        <w:adjustRightInd w:val="0"/>
        <w:snapToGrid w:val="0"/>
        <w:ind w:left="851" w:hanging="284"/>
        <w:jc w:val="both"/>
        <w:rPr>
          <w:color w:val="000000"/>
        </w:rPr>
      </w:pPr>
      <w:r w:rsidRPr="00151A21">
        <w:rPr>
          <w:color w:val="000000"/>
        </w:rPr>
        <w:t xml:space="preserve">Declaração da existência de parcerias firmadas e ou execução de projetos relacionados </w:t>
      </w:r>
      <w:proofErr w:type="gramStart"/>
      <w:r w:rsidRPr="00151A21">
        <w:rPr>
          <w:color w:val="000000"/>
        </w:rPr>
        <w:t>a</w:t>
      </w:r>
      <w:proofErr w:type="gramEnd"/>
      <w:r w:rsidRPr="00151A21">
        <w:rPr>
          <w:color w:val="000000"/>
        </w:rPr>
        <w:t xml:space="preserve"> agricultura familiar desenvolvidos pela entidade nos últimos 2 anos, emitida pela entidade parceira, se houver;</w:t>
      </w:r>
    </w:p>
    <w:p w:rsidR="001C5B14" w:rsidRPr="00151A21" w:rsidRDefault="001C5B14" w:rsidP="001C5B14">
      <w:pPr>
        <w:numPr>
          <w:ilvl w:val="0"/>
          <w:numId w:val="41"/>
        </w:numPr>
        <w:autoSpaceDE w:val="0"/>
        <w:autoSpaceDN w:val="0"/>
        <w:adjustRightInd w:val="0"/>
        <w:snapToGrid w:val="0"/>
        <w:ind w:left="851" w:hanging="284"/>
        <w:jc w:val="both"/>
        <w:rPr>
          <w:color w:val="000000"/>
        </w:rPr>
      </w:pPr>
      <w:r w:rsidRPr="00151A21">
        <w:rPr>
          <w:color w:val="000000"/>
        </w:rPr>
        <w:t>Informar responsáveis pela coordenação e execução do projeto, devidamente identificados e qualificados;</w:t>
      </w:r>
    </w:p>
    <w:p w:rsidR="001C5B14" w:rsidRPr="00151A21" w:rsidRDefault="001C5B14" w:rsidP="001C5B14">
      <w:pPr>
        <w:autoSpaceDE w:val="0"/>
        <w:autoSpaceDN w:val="0"/>
        <w:adjustRightInd w:val="0"/>
        <w:snapToGrid w:val="0"/>
        <w:ind w:left="851"/>
        <w:jc w:val="both"/>
        <w:rPr>
          <w:color w:val="000000"/>
        </w:rPr>
      </w:pPr>
    </w:p>
    <w:p w:rsidR="001C5B14" w:rsidRPr="00151A21" w:rsidRDefault="001C5B14" w:rsidP="001C5B14">
      <w:pPr>
        <w:autoSpaceDE w:val="0"/>
        <w:autoSpaceDN w:val="0"/>
        <w:adjustRightInd w:val="0"/>
        <w:snapToGrid w:val="0"/>
        <w:jc w:val="both"/>
        <w:rPr>
          <w:b/>
          <w:color w:val="000000"/>
        </w:rPr>
      </w:pPr>
      <w:r w:rsidRPr="00151A21">
        <w:rPr>
          <w:b/>
          <w:color w:val="000000"/>
        </w:rPr>
        <w:t>8.1.1. O Projeto básico deverá conter:</w:t>
      </w:r>
    </w:p>
    <w:p w:rsidR="001C5B14" w:rsidRPr="00151A21" w:rsidRDefault="001C5B14" w:rsidP="001C5B14">
      <w:pPr>
        <w:numPr>
          <w:ilvl w:val="0"/>
          <w:numId w:val="42"/>
        </w:numPr>
        <w:tabs>
          <w:tab w:val="left" w:pos="851"/>
        </w:tabs>
        <w:autoSpaceDE w:val="0"/>
        <w:autoSpaceDN w:val="0"/>
        <w:adjustRightInd w:val="0"/>
        <w:snapToGrid w:val="0"/>
        <w:ind w:hanging="153"/>
        <w:jc w:val="both"/>
        <w:rPr>
          <w:color w:val="000000"/>
        </w:rPr>
      </w:pPr>
      <w:r w:rsidRPr="00151A21">
        <w:rPr>
          <w:color w:val="000000"/>
        </w:rPr>
        <w:t>Identificação do projeto;</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lastRenderedPageBreak/>
        <w:t>Identificação do proponente;</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Objetivo;</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Justificativa;</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Metas;</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Custos;</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Cronograma;</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Resultados esperados;</w:t>
      </w:r>
    </w:p>
    <w:p w:rsidR="001C5B14" w:rsidRPr="00151A21" w:rsidRDefault="001C5B14" w:rsidP="001C5B14">
      <w:pPr>
        <w:numPr>
          <w:ilvl w:val="0"/>
          <w:numId w:val="42"/>
        </w:numPr>
        <w:tabs>
          <w:tab w:val="left" w:pos="851"/>
        </w:tabs>
        <w:autoSpaceDE w:val="0"/>
        <w:autoSpaceDN w:val="0"/>
        <w:adjustRightInd w:val="0"/>
        <w:snapToGrid w:val="0"/>
        <w:ind w:left="851" w:hanging="284"/>
        <w:jc w:val="both"/>
        <w:rPr>
          <w:color w:val="000000"/>
        </w:rPr>
      </w:pPr>
      <w:r w:rsidRPr="00151A21">
        <w:rPr>
          <w:color w:val="000000"/>
        </w:rPr>
        <w:t>Capacidade do proponente;</w:t>
      </w:r>
    </w:p>
    <w:p w:rsidR="001C5B14" w:rsidRPr="00151A21" w:rsidRDefault="001C5B14" w:rsidP="001C5B14">
      <w:pPr>
        <w:autoSpaceDE w:val="0"/>
        <w:autoSpaceDN w:val="0"/>
        <w:adjustRightInd w:val="0"/>
        <w:snapToGrid w:val="0"/>
        <w:ind w:firstLine="567"/>
        <w:jc w:val="both"/>
        <w:rPr>
          <w:color w:val="000000"/>
        </w:rPr>
      </w:pPr>
    </w:p>
    <w:p w:rsidR="001C5B14" w:rsidRPr="00151A21" w:rsidRDefault="001C5B14" w:rsidP="001C5B14">
      <w:pPr>
        <w:autoSpaceDE w:val="0"/>
        <w:autoSpaceDN w:val="0"/>
        <w:adjustRightInd w:val="0"/>
        <w:snapToGrid w:val="0"/>
        <w:jc w:val="both"/>
        <w:rPr>
          <w:b/>
          <w:color w:val="000000"/>
        </w:rPr>
      </w:pPr>
      <w:r w:rsidRPr="00151A21">
        <w:rPr>
          <w:b/>
          <w:color w:val="000000"/>
        </w:rPr>
        <w:t>8.2. Documentação (Habilitação) necessária para celebração de Acordo de Colaboração:</w:t>
      </w:r>
    </w:p>
    <w:p w:rsidR="001C5B14" w:rsidRPr="00151A21" w:rsidRDefault="001C5B14" w:rsidP="001C5B14">
      <w:pPr>
        <w:autoSpaceDE w:val="0"/>
        <w:autoSpaceDN w:val="0"/>
        <w:adjustRightInd w:val="0"/>
        <w:snapToGrid w:val="0"/>
        <w:ind w:firstLine="567"/>
        <w:jc w:val="both"/>
        <w:rPr>
          <w:color w:val="000000"/>
        </w:rPr>
      </w:pP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do Estatuto registrado e suas alterações, em conformidade com as exigências previstas no art. 29 do Decreto Estadual nº 21.431, de 2016;</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da Ata da primeira ata de abertura da Associação;</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Cópia da ata da Eleição do quadro dirigente atual ou documento equivalente;</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Cópia dos documentos pessoais do PRESIDENTE E </w:t>
      </w:r>
      <w:r>
        <w:rPr>
          <w:color w:val="000000"/>
        </w:rPr>
        <w:t>TESOUREIRO</w:t>
      </w:r>
      <w:r w:rsidRPr="00151A21">
        <w:rPr>
          <w:color w:val="000000"/>
        </w:rPr>
        <w:t xml:space="preserve"> DA ASSOCIAÇÃO; Carteira de Identidade e Cadastro de Pessoa Física - CPF;</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Inscrição no Cadastro Nacional de Pessoa Jurídica - CNPJ, emitida do site da Secretaria da Receita Federal do Brasil, ATIVO.</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de Débitos Relativos a Créditos Tributários Federais e à Dívida Ativa da União;</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quanto à dívida ativa do Estado de Rondônia;</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do município sede da Organização da Sociedade Civil;</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Certificado de Regularidade do Fundo de Garantia do Tempo de Serviço - CRF/FGTS;</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Certidão Negativa de Débitos Trabalhistas - CNDT;</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 </w:t>
      </w:r>
      <w:r w:rsidRPr="00151A21">
        <w:rPr>
          <w:rFonts w:eastAsia="Calibri"/>
          <w:bCs/>
        </w:rPr>
        <w:t>Anexo II</w:t>
      </w:r>
      <w:r w:rsidRPr="00151A21">
        <w:t>;</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t>Comprovação de que a Organização da Sociedade Civil funciona no endereço declarado, através de cópia de comprovante de endereço;</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Relatórios de atividades com comprovação das ações desenvolvidas;</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Declaração do representante legal da Organização da Sociedade Civil sobre as instalações e condições materiais da Organização, inclusive quanto à salubridade e segurança, quando necessárias, para a realização do objeto pactuado; </w:t>
      </w:r>
      <w:proofErr w:type="gramStart"/>
      <w:r w:rsidRPr="00151A21">
        <w:rPr>
          <w:color w:val="000000"/>
        </w:rPr>
        <w:t>e</w:t>
      </w:r>
      <w:proofErr w:type="gramEnd"/>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Prova da propriedade ou posse legítima do imóvel cujas instalações serão necessárias à execução do objeto da parceria, como escritura, matrícula do imóvel, contrato de locação, comodato ou outro tipo de relação jurídica. </w:t>
      </w:r>
      <w:r w:rsidRPr="00151A21">
        <w:t>Os documentos relativos às instalações poderão ser apresentados em até 60 (sessenta) dias a contar da celebração da parceria.</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lastRenderedPageBreak/>
        <w:t>As certidões Positivas com Efeito de Negativas servirão como Certidões Negativas.</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Declaração, sob as penas da lei, de que não emprega menor de 18 anos em trabalho noturno, perigoso ou insalubre e não emprega menor de 16 anos, salvo na condição de aprendiz Anexo III. </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proofErr w:type="gramStart"/>
      <w:r w:rsidRPr="00151A21">
        <w:rPr>
          <w:rFonts w:eastAsia="Calibri"/>
          <w:bCs/>
        </w:rPr>
        <w:t>Declaração Sobre Instalações e Condições Materiais Anexo</w:t>
      </w:r>
      <w:proofErr w:type="gramEnd"/>
      <w:r w:rsidRPr="00151A21">
        <w:rPr>
          <w:rFonts w:eastAsia="Calibri"/>
          <w:bCs/>
        </w:rPr>
        <w:t xml:space="preserve"> I</w:t>
      </w:r>
      <w:r w:rsidRPr="00151A21">
        <w:t>;</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t>Declaração do Art. 27 Do Decreto Nº 8.726, de 2016, e Relação dos Dirigentes da Entidade Anexo IV;</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color w:val="000000"/>
        </w:rPr>
        <w:t xml:space="preserve">Todos os documentos poderão ser impressos ou cópias, no ato da assinatura do termo </w:t>
      </w:r>
      <w:r w:rsidRPr="00151A21">
        <w:t>de acordo de cooperação deverão ser apresentados os documentos originais ou cópias autenticadas por cartório de notas e ofício competente.</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Na hipótese de a organização da sociedade civil selecionada não atender aos requisitos exigidos, aquela imediatamente mais bem classificada poderá ser convidada a aceitar a celebração de parceria, nos termos da proposta por ela apresentada. </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Caso a organização da sociedade civil convidada aceite celebrar a parceria, proceder-se-á à verificação dos documentos de habilitação previstos. </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Será inabilitada a organização da sociedade civil participante que deixar de apresentar, apresentar com irregularidades qualquer documento exigido. </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rPr>
        <w:t xml:space="preserve">Será lavrada ata circunstanciada dos trabalhos do julgamento de seleção das propostas, que, obrigatoriamente, deverá ser assinada pelos membros da Comissão de Seleção. </w:t>
      </w:r>
    </w:p>
    <w:p w:rsidR="001C5B14" w:rsidRPr="00151A21" w:rsidRDefault="001C5B14" w:rsidP="001C5B14">
      <w:pPr>
        <w:numPr>
          <w:ilvl w:val="0"/>
          <w:numId w:val="47"/>
        </w:numPr>
        <w:tabs>
          <w:tab w:val="left" w:pos="851"/>
        </w:tabs>
        <w:autoSpaceDE w:val="0"/>
        <w:autoSpaceDN w:val="0"/>
        <w:adjustRightInd w:val="0"/>
        <w:snapToGrid w:val="0"/>
        <w:contextualSpacing/>
        <w:jc w:val="both"/>
        <w:rPr>
          <w:color w:val="000000"/>
        </w:rPr>
      </w:pPr>
      <w:r w:rsidRPr="00151A21">
        <w:rPr>
          <w:rFonts w:eastAsia="Calibri"/>
          <w:highlight w:val="yellow"/>
        </w:rPr>
        <w:t xml:space="preserve"> Os documentos das organizações da sociedade </w:t>
      </w:r>
      <w:proofErr w:type="gramStart"/>
      <w:r w:rsidRPr="00151A21">
        <w:rPr>
          <w:rFonts w:eastAsia="Calibri"/>
          <w:highlight w:val="yellow"/>
        </w:rPr>
        <w:t>civil consideradas inabilitadas</w:t>
      </w:r>
      <w:proofErr w:type="gramEnd"/>
      <w:r w:rsidRPr="00151A21">
        <w:rPr>
          <w:rFonts w:eastAsia="Calibri"/>
          <w:highlight w:val="yellow"/>
        </w:rPr>
        <w:t xml:space="preserve"> não serão devolvidos, pois serão juntados ao processo administrativo que trata do presente certame.</w:t>
      </w:r>
    </w:p>
    <w:p w:rsidR="001C5B14" w:rsidRPr="00151A21" w:rsidRDefault="001C5B14" w:rsidP="001C5B14">
      <w:pPr>
        <w:tabs>
          <w:tab w:val="left" w:pos="851"/>
        </w:tabs>
        <w:autoSpaceDE w:val="0"/>
        <w:autoSpaceDN w:val="0"/>
        <w:adjustRightInd w:val="0"/>
        <w:snapToGrid w:val="0"/>
        <w:ind w:left="567"/>
        <w:contextualSpacing/>
        <w:jc w:val="both"/>
      </w:pPr>
    </w:p>
    <w:p w:rsidR="001C5B14" w:rsidRDefault="001C5B14" w:rsidP="001C5B14">
      <w:pPr>
        <w:tabs>
          <w:tab w:val="left" w:pos="851"/>
        </w:tabs>
        <w:autoSpaceDE w:val="0"/>
        <w:autoSpaceDN w:val="0"/>
        <w:adjustRightInd w:val="0"/>
        <w:snapToGrid w:val="0"/>
        <w:jc w:val="both"/>
        <w:rPr>
          <w:b/>
          <w:color w:val="000000"/>
        </w:rPr>
      </w:pPr>
      <w:r w:rsidRPr="00151A21">
        <w:rPr>
          <w:b/>
          <w:color w:val="000000"/>
        </w:rPr>
        <w:t>09. DA CELEBRAÇÃO DO TERMO DE COLABORAÇÃO</w:t>
      </w:r>
    </w:p>
    <w:p w:rsidR="001C5B14" w:rsidRPr="00151A21" w:rsidRDefault="001C5B14" w:rsidP="001C5B14">
      <w:pPr>
        <w:tabs>
          <w:tab w:val="left" w:pos="851"/>
        </w:tabs>
        <w:autoSpaceDE w:val="0"/>
        <w:autoSpaceDN w:val="0"/>
        <w:adjustRightInd w:val="0"/>
        <w:snapToGrid w:val="0"/>
        <w:jc w:val="both"/>
        <w:rPr>
          <w:b/>
          <w:color w:val="000000"/>
        </w:rPr>
      </w:pPr>
    </w:p>
    <w:p w:rsidR="001C5B14" w:rsidRPr="00151A21" w:rsidRDefault="001C5B14" w:rsidP="001C5B14">
      <w:pPr>
        <w:autoSpaceDE w:val="0"/>
        <w:autoSpaceDN w:val="0"/>
        <w:adjustRightInd w:val="0"/>
        <w:snapToGrid w:val="0"/>
        <w:jc w:val="both"/>
      </w:pPr>
      <w:proofErr w:type="gramStart"/>
      <w:r w:rsidRPr="00151A21">
        <w:t>09.1 Homologado</w:t>
      </w:r>
      <w:proofErr w:type="gramEnd"/>
      <w:r w:rsidRPr="00151A21">
        <w:t xml:space="preserve"> o resultado as associações contempladas serão convocadas para celebração de Termo de Colaboração.</w:t>
      </w:r>
    </w:p>
    <w:p w:rsidR="001C5B14" w:rsidRPr="00151A21" w:rsidRDefault="001C5B14" w:rsidP="001C5B14">
      <w:pPr>
        <w:autoSpaceDE w:val="0"/>
        <w:autoSpaceDN w:val="0"/>
        <w:adjustRightInd w:val="0"/>
        <w:snapToGrid w:val="0"/>
        <w:contextualSpacing/>
        <w:jc w:val="both"/>
      </w:pPr>
      <w:r w:rsidRPr="00151A21">
        <w:t>09</w:t>
      </w:r>
      <w:proofErr w:type="gramStart"/>
      <w:r w:rsidRPr="00151A21">
        <w:t>..</w:t>
      </w:r>
      <w:proofErr w:type="gramEnd"/>
      <w:r w:rsidRPr="00151A21">
        <w:t>2 Acordo de Cooperação deverá ter parecer em todas as fases: celebração, execução, fiscalização, prestação de contas e homologação da prestação de contas, e ocorrerão em conformidade com a Lei Estadual nº 2.339 de 21/07/2010 (LDO 2012), Lei 8.666 de 21/06/1993, e lei 13.019 de 31 de julho de 2014, Decreto  Estadual nº 21.431 de novembro de 2016, normativos do Tribunal de Contas do Estado de Rondônia e legislação correlata vigente, aplicável ao caso;</w:t>
      </w:r>
    </w:p>
    <w:p w:rsidR="001C5B14" w:rsidRPr="00151A21" w:rsidRDefault="001C5B14" w:rsidP="001C5B14">
      <w:pPr>
        <w:autoSpaceDE w:val="0"/>
        <w:autoSpaceDN w:val="0"/>
        <w:adjustRightInd w:val="0"/>
        <w:snapToGrid w:val="0"/>
        <w:contextualSpacing/>
        <w:jc w:val="both"/>
      </w:pPr>
      <w:r w:rsidRPr="00151A21">
        <w:t>09.3 É condição para celebração do Acordo de Cooperação que as certidões estejam dentro do prazo de validade.</w:t>
      </w:r>
    </w:p>
    <w:p w:rsidR="001C5B14" w:rsidRPr="00151A21" w:rsidRDefault="001C5B14" w:rsidP="001C5B14">
      <w:pPr>
        <w:autoSpaceDE w:val="0"/>
        <w:autoSpaceDN w:val="0"/>
        <w:adjustRightInd w:val="0"/>
        <w:snapToGrid w:val="0"/>
        <w:jc w:val="both"/>
        <w:rPr>
          <w:color w:val="FF0000"/>
        </w:rPr>
      </w:pPr>
      <w:r w:rsidRPr="00151A21">
        <w:t xml:space="preserve">09.4 A associação convocada para celebração de Acordo de Cooperação terá o prazo máximo de 05 (CINCO) dias úteis, a partir do recebimento da notificação, para assinatura do Termo, </w:t>
      </w:r>
      <w:proofErr w:type="gramStart"/>
      <w:r w:rsidRPr="00151A21">
        <w:t>sob pena</w:t>
      </w:r>
      <w:proofErr w:type="gramEnd"/>
      <w:r w:rsidRPr="00151A21">
        <w:t xml:space="preserve"> de ser considerada desistente;</w:t>
      </w:r>
    </w:p>
    <w:p w:rsidR="001C5B14" w:rsidRPr="00151A21" w:rsidRDefault="001C5B14" w:rsidP="001C5B14">
      <w:pPr>
        <w:autoSpaceDE w:val="0"/>
        <w:autoSpaceDN w:val="0"/>
        <w:adjustRightInd w:val="0"/>
        <w:snapToGrid w:val="0"/>
        <w:contextualSpacing/>
        <w:jc w:val="both"/>
      </w:pPr>
      <w:r w:rsidRPr="00151A21">
        <w:t>09.5 Caso a associação não celebre o Termo de COLABORAÇÃO no prazo estipulado ou por qualquer outro motivo, fica a critério da SEMAGRI convocar a próxima associação classificada, condicionada à disponibilidade de insumos, objeto desse termo de referência.</w:t>
      </w:r>
    </w:p>
    <w:p w:rsidR="001C5B14" w:rsidRPr="00151A21" w:rsidRDefault="001C5B14" w:rsidP="001C5B14">
      <w:pPr>
        <w:autoSpaceDE w:val="0"/>
        <w:autoSpaceDN w:val="0"/>
        <w:adjustRightInd w:val="0"/>
        <w:snapToGrid w:val="0"/>
        <w:contextualSpacing/>
        <w:jc w:val="both"/>
      </w:pPr>
    </w:p>
    <w:p w:rsidR="001C5B14" w:rsidRPr="00151A21" w:rsidRDefault="001C5B14" w:rsidP="001C5B14">
      <w:pPr>
        <w:jc w:val="both"/>
        <w:rPr>
          <w:b/>
        </w:rPr>
      </w:pPr>
      <w:r w:rsidRPr="00151A21">
        <w:rPr>
          <w:b/>
        </w:rPr>
        <w:lastRenderedPageBreak/>
        <w:t>10. DA VIGENCIA DO TERMO DE COLABORAÇÃO</w:t>
      </w:r>
    </w:p>
    <w:p w:rsidR="001C5B14" w:rsidRPr="00151A21" w:rsidRDefault="001C5B14" w:rsidP="001C5B14">
      <w:pPr>
        <w:jc w:val="both"/>
        <w:rPr>
          <w:b/>
        </w:rPr>
      </w:pPr>
    </w:p>
    <w:p w:rsidR="001C5B14" w:rsidRPr="00151A21" w:rsidRDefault="001C5B14" w:rsidP="001C5B14">
      <w:pPr>
        <w:autoSpaceDE w:val="0"/>
        <w:autoSpaceDN w:val="0"/>
        <w:adjustRightInd w:val="0"/>
        <w:jc w:val="both"/>
      </w:pPr>
      <w:r w:rsidRPr="00151A21">
        <w:rPr>
          <w:b/>
        </w:rPr>
        <w:t>10.1</w:t>
      </w:r>
      <w:r w:rsidRPr="00151A21">
        <w:t xml:space="preserve"> O termo terá </w:t>
      </w:r>
      <w:r w:rsidRPr="00151A21">
        <w:rPr>
          <w:b/>
          <w:bCs/>
        </w:rPr>
        <w:t>validade</w:t>
      </w:r>
      <w:r w:rsidRPr="00151A21">
        <w:t xml:space="preserve"> de 05 anos contados a partir da liberação de uso dos bens. </w:t>
      </w:r>
    </w:p>
    <w:p w:rsidR="001C5B14" w:rsidRPr="00151A21" w:rsidRDefault="001C5B14" w:rsidP="001C5B14">
      <w:pPr>
        <w:autoSpaceDE w:val="0"/>
        <w:autoSpaceDN w:val="0"/>
        <w:adjustRightInd w:val="0"/>
        <w:jc w:val="both"/>
      </w:pPr>
      <w:r w:rsidRPr="00151A21">
        <w:rPr>
          <w:b/>
        </w:rPr>
        <w:t>10.2</w:t>
      </w:r>
      <w:r w:rsidRPr="00151A21">
        <w:t xml:space="preserve"> </w:t>
      </w:r>
      <w:proofErr w:type="gramStart"/>
      <w:r w:rsidRPr="00151A21">
        <w:t>Ficará</w:t>
      </w:r>
      <w:proofErr w:type="gramEnd"/>
      <w:r w:rsidRPr="00151A21">
        <w:t xml:space="preserve"> a cargo do SEMAGRI a possibilidade de prorrogação do presente acordo de cooperação nos termos da Lei Federal n. 13.019/2014.</w:t>
      </w:r>
    </w:p>
    <w:p w:rsidR="001C5B14" w:rsidRPr="00151A21" w:rsidRDefault="001C5B14" w:rsidP="001C5B14">
      <w:pPr>
        <w:autoSpaceDE w:val="0"/>
        <w:autoSpaceDN w:val="0"/>
        <w:adjustRightInd w:val="0"/>
        <w:snapToGrid w:val="0"/>
        <w:contextualSpacing/>
        <w:jc w:val="both"/>
      </w:pPr>
    </w:p>
    <w:p w:rsidR="001C5B14" w:rsidRPr="00151A21" w:rsidRDefault="001C5B14" w:rsidP="001C5B14">
      <w:pPr>
        <w:jc w:val="both"/>
        <w:rPr>
          <w:b/>
          <w:color w:val="000000"/>
        </w:rPr>
      </w:pPr>
      <w:r w:rsidRPr="00151A21">
        <w:rPr>
          <w:b/>
          <w:color w:val="000000"/>
        </w:rPr>
        <w:t>11. RESPONSABILIDADES E SANÇÕES</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11.1. </w:t>
      </w:r>
      <w:r w:rsidRPr="00151A21">
        <w:rPr>
          <w:rFonts w:eastAsia="Calibri"/>
          <w:color w:val="000000"/>
        </w:rPr>
        <w:t xml:space="preserve">A execução da parceria em desacordo com o plano de trabalho e com as normas da Lei 13.019/2014, poderá acarretar, garantida a defesa prévia, na aplicação à organização da sociedade civil das seguintes sanções: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11.1.1. </w:t>
      </w:r>
      <w:r w:rsidRPr="00151A21">
        <w:rPr>
          <w:rFonts w:eastAsia="Calibri"/>
          <w:color w:val="000000"/>
        </w:rPr>
        <w:t xml:space="preserve">Advertência;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11.1.2 </w:t>
      </w:r>
      <w:r w:rsidRPr="00151A21">
        <w:rPr>
          <w:rFonts w:eastAsia="Calibri"/>
          <w:color w:val="000000"/>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Pr="00151A21">
        <w:rPr>
          <w:rFonts w:eastAsia="Calibri"/>
          <w:color w:val="000000"/>
        </w:rPr>
        <w:t>2</w:t>
      </w:r>
      <w:proofErr w:type="gramEnd"/>
      <w:r w:rsidRPr="00151A21">
        <w:rPr>
          <w:rFonts w:eastAsia="Calibri"/>
          <w:color w:val="000000"/>
        </w:rPr>
        <w:t xml:space="preserve"> anos;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11.1.3. </w:t>
      </w:r>
      <w:r w:rsidRPr="00151A21">
        <w:rPr>
          <w:rFonts w:eastAsia="Calibri"/>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11.2. </w:t>
      </w:r>
      <w:r w:rsidRPr="00151A21">
        <w:rPr>
          <w:rFonts w:eastAsia="Calibri"/>
          <w:color w:val="000000"/>
        </w:rPr>
        <w:t xml:space="preserve">O prazo para apresentação de defesa consiste em 10 dias da abertura de vista para a sanção prevista no item </w:t>
      </w:r>
      <w:r w:rsidRPr="00151A21">
        <w:rPr>
          <w:rFonts w:eastAsia="Calibri"/>
          <w:b/>
          <w:bCs/>
          <w:color w:val="000000"/>
        </w:rPr>
        <w:t>11.1.1.,</w:t>
      </w:r>
      <w:r w:rsidRPr="00151A21">
        <w:rPr>
          <w:rFonts w:eastAsia="Calibri"/>
          <w:color w:val="000000"/>
        </w:rPr>
        <w:t xml:space="preserve"> </w:t>
      </w:r>
      <w:r w:rsidRPr="00151A21">
        <w:rPr>
          <w:rFonts w:eastAsia="Calibri"/>
          <w:b/>
          <w:bCs/>
          <w:color w:val="000000"/>
        </w:rPr>
        <w:t xml:space="preserve">11.1.2. </w:t>
      </w:r>
      <w:proofErr w:type="gramStart"/>
      <w:r w:rsidRPr="00151A21">
        <w:rPr>
          <w:rFonts w:eastAsia="Calibri"/>
          <w:b/>
          <w:bCs/>
          <w:color w:val="000000"/>
        </w:rPr>
        <w:t>e</w:t>
      </w:r>
      <w:proofErr w:type="gramEnd"/>
      <w:r w:rsidRPr="00151A21">
        <w:rPr>
          <w:rFonts w:eastAsia="Calibri"/>
          <w:b/>
          <w:bCs/>
          <w:color w:val="000000"/>
        </w:rPr>
        <w:t xml:space="preserve"> 11.1.3.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11.3. </w:t>
      </w:r>
      <w:r w:rsidRPr="00151A21">
        <w:rPr>
          <w:rFonts w:eastAsia="Calibri"/>
          <w:color w:val="000000"/>
        </w:rPr>
        <w:t xml:space="preserve">Compete ao gestor da parceria decidir pela aplicação de penalidade no caso de advertência.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11.4. </w:t>
      </w:r>
      <w:r w:rsidRPr="00151A21">
        <w:rPr>
          <w:rFonts w:eastAsia="Calibri"/>
          <w:color w:val="000000"/>
        </w:rPr>
        <w:t xml:space="preserve">Compete ao Prefeito Municipal autoridade máxima do ente da Administração decidir pela aplicação de penalidade nos casos de suspensão do direito de participar de chamamento público e de declaração de inidoneidade.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11.5. </w:t>
      </w:r>
      <w:r w:rsidRPr="00151A21">
        <w:rPr>
          <w:rFonts w:eastAsia="Calibri"/>
          <w:color w:val="000000"/>
        </w:rPr>
        <w:t xml:space="preserve">Salvo motivo de força maior, plenamente justificado, a contratação poderá ser cancelada, a juízo da Administração Pública. </w:t>
      </w:r>
    </w:p>
    <w:p w:rsidR="001C5B14" w:rsidRPr="00151A21" w:rsidRDefault="001C5B14" w:rsidP="001C5B14">
      <w:pPr>
        <w:autoSpaceDE w:val="0"/>
        <w:autoSpaceDN w:val="0"/>
        <w:adjustRightInd w:val="0"/>
        <w:jc w:val="both"/>
        <w:rPr>
          <w:rFonts w:eastAsia="Calibri"/>
          <w:color w:val="000000"/>
        </w:rPr>
      </w:pPr>
      <w:r w:rsidRPr="00151A21">
        <w:rPr>
          <w:rFonts w:eastAsia="Calibri"/>
          <w:b/>
          <w:bCs/>
          <w:color w:val="000000"/>
        </w:rPr>
        <w:t xml:space="preserve">11.7. </w:t>
      </w:r>
      <w:r w:rsidRPr="00151A21">
        <w:rPr>
          <w:rFonts w:eastAsia="Calibri"/>
          <w:color w:val="000000"/>
        </w:rPr>
        <w:t xml:space="preserve">A imposição das sanções previstas será proporcional à gravidade do fato que a motivar, consideradas as circunstâncias objetivas do caso, e dela será notificada a proponente. </w:t>
      </w:r>
    </w:p>
    <w:p w:rsidR="001C5B14" w:rsidRPr="00151A21" w:rsidRDefault="001C5B14" w:rsidP="001C5B14">
      <w:pPr>
        <w:autoSpaceDE w:val="0"/>
        <w:autoSpaceDN w:val="0"/>
        <w:adjustRightInd w:val="0"/>
        <w:rPr>
          <w:rFonts w:eastAsia="Calibri"/>
          <w:color w:val="000000"/>
        </w:rPr>
      </w:pPr>
      <w:r w:rsidRPr="00151A21">
        <w:rPr>
          <w:rFonts w:eastAsia="Calibri"/>
          <w:b/>
          <w:bCs/>
          <w:color w:val="000000"/>
        </w:rPr>
        <w:t xml:space="preserve">11.8. </w:t>
      </w:r>
      <w:r w:rsidRPr="00151A21">
        <w:rPr>
          <w:rFonts w:eastAsia="Calibri"/>
          <w:color w:val="000000"/>
        </w:rPr>
        <w:t xml:space="preserve">As sanções mencionadas no item anterior poderão ser acumuladas. </w:t>
      </w:r>
    </w:p>
    <w:p w:rsidR="001C5B14" w:rsidRPr="00151A21" w:rsidRDefault="001C5B14" w:rsidP="001C5B14">
      <w:pPr>
        <w:jc w:val="both"/>
        <w:rPr>
          <w:b/>
          <w:color w:val="000000"/>
        </w:rPr>
      </w:pPr>
    </w:p>
    <w:p w:rsidR="001C5B14" w:rsidRDefault="001C5B14" w:rsidP="001C5B14">
      <w:pPr>
        <w:tabs>
          <w:tab w:val="left" w:pos="993"/>
        </w:tabs>
        <w:jc w:val="both"/>
        <w:rPr>
          <w:rFonts w:eastAsia="Calibri"/>
          <w:b/>
          <w:bCs/>
        </w:rPr>
      </w:pPr>
      <w:r w:rsidRPr="00151A21">
        <w:rPr>
          <w:rFonts w:eastAsia="Calibri"/>
          <w:b/>
          <w:bCs/>
        </w:rPr>
        <w:t xml:space="preserve">12. DA FISCALIZAÇÃO </w:t>
      </w:r>
    </w:p>
    <w:p w:rsidR="001C5B14" w:rsidRPr="00151A21" w:rsidRDefault="001C5B14" w:rsidP="001C5B14">
      <w:pPr>
        <w:tabs>
          <w:tab w:val="left" w:pos="993"/>
        </w:tabs>
        <w:jc w:val="both"/>
        <w:rPr>
          <w:rFonts w:eastAsia="Calibri"/>
          <w:b/>
          <w:bCs/>
        </w:rPr>
      </w:pPr>
    </w:p>
    <w:p w:rsidR="001C5B14" w:rsidRPr="00151A21" w:rsidRDefault="001C5B14" w:rsidP="001C5B14">
      <w:pPr>
        <w:jc w:val="both"/>
      </w:pPr>
      <w:r w:rsidRPr="00151A21">
        <w:tab/>
        <w:t xml:space="preserve">Nos termos do art. 67 da Lei de Licitações, quanto </w:t>
      </w:r>
      <w:proofErr w:type="gramStart"/>
      <w:r w:rsidRPr="00151A21">
        <w:t>a</w:t>
      </w:r>
      <w:proofErr w:type="gramEnd"/>
      <w:r w:rsidRPr="00151A21">
        <w:t xml:space="preserve"> fiscalização e acompanhamento da execução do presente Termo de Colaboração A COMISSÃO, que irá desempenhar as seguintes funções, entre outras:</w:t>
      </w:r>
    </w:p>
    <w:p w:rsidR="001C5B14" w:rsidRPr="00151A21" w:rsidRDefault="001C5B14" w:rsidP="001C5B14">
      <w:pPr>
        <w:jc w:val="both"/>
      </w:pPr>
      <w:proofErr w:type="gramStart"/>
      <w:r w:rsidRPr="00151A21">
        <w:t>a</w:t>
      </w:r>
      <w:proofErr w:type="gramEnd"/>
      <w:r w:rsidRPr="00151A21">
        <w:t>)  O representante da Administração anotará em registro próprio todas as ocorrências relacionadas com a execução do termo, determinando o que for necessário à regularização das faltas ou defeitos observados.</w:t>
      </w:r>
    </w:p>
    <w:p w:rsidR="001C5B14" w:rsidRPr="00151A21" w:rsidRDefault="001C5B14" w:rsidP="001C5B14">
      <w:pPr>
        <w:jc w:val="both"/>
      </w:pPr>
      <w:proofErr w:type="gramStart"/>
      <w:r w:rsidRPr="00151A21">
        <w:lastRenderedPageBreak/>
        <w:t>b)</w:t>
      </w:r>
      <w:proofErr w:type="gramEnd"/>
      <w:r w:rsidRPr="00151A21">
        <w:t>  As decisões e providências que ultrapassarem a competência do representante deverão ser solicitadas a seus superiores em tempo hábil para a adoção das medidas convenientes.</w:t>
      </w:r>
    </w:p>
    <w:p w:rsidR="001C5B14" w:rsidRPr="00151A21" w:rsidRDefault="001C5B14" w:rsidP="001C5B14">
      <w:pPr>
        <w:autoSpaceDE w:val="0"/>
        <w:autoSpaceDN w:val="0"/>
        <w:adjustRightInd w:val="0"/>
        <w:jc w:val="both"/>
        <w:rPr>
          <w:rFonts w:eastAsia="Calibri"/>
          <w:color w:val="000000"/>
        </w:rPr>
      </w:pPr>
    </w:p>
    <w:p w:rsidR="001C5B14" w:rsidRDefault="001C5B14" w:rsidP="001C5B14">
      <w:pPr>
        <w:tabs>
          <w:tab w:val="left" w:pos="851"/>
        </w:tabs>
        <w:autoSpaceDN w:val="0"/>
        <w:jc w:val="both"/>
        <w:textAlignment w:val="baseline"/>
        <w:rPr>
          <w:b/>
          <w:kern w:val="3"/>
        </w:rPr>
      </w:pPr>
      <w:r w:rsidRPr="00151A21">
        <w:rPr>
          <w:b/>
          <w:kern w:val="3"/>
        </w:rPr>
        <w:t>13. CONSIDERAÇÕES FINAIS</w:t>
      </w:r>
    </w:p>
    <w:p w:rsidR="001C5B14" w:rsidRPr="00151A21" w:rsidRDefault="001C5B14" w:rsidP="001C5B14">
      <w:pPr>
        <w:tabs>
          <w:tab w:val="left" w:pos="851"/>
        </w:tabs>
        <w:autoSpaceDN w:val="0"/>
        <w:jc w:val="both"/>
        <w:textAlignment w:val="baseline"/>
        <w:rPr>
          <w:b/>
          <w:kern w:val="3"/>
        </w:rPr>
      </w:pPr>
    </w:p>
    <w:p w:rsidR="001C5B14" w:rsidRPr="00151A21" w:rsidRDefault="001C5B14" w:rsidP="001C5B14">
      <w:pPr>
        <w:tabs>
          <w:tab w:val="left" w:pos="851"/>
        </w:tabs>
        <w:autoSpaceDN w:val="0"/>
        <w:jc w:val="both"/>
        <w:textAlignment w:val="baseline"/>
        <w:rPr>
          <w:kern w:val="3"/>
        </w:rPr>
      </w:pPr>
      <w:r w:rsidRPr="00151A21">
        <w:rPr>
          <w:b/>
          <w:kern w:val="3"/>
        </w:rPr>
        <w:t xml:space="preserve">13.1 A SEMAGRI </w:t>
      </w:r>
      <w:r w:rsidRPr="00151A21">
        <w:rPr>
          <w:kern w:val="3"/>
        </w:rPr>
        <w:t>reserva-se o direito de alterar o presente Termo de Referência, por conveniência da Administração, sem que caibam as entidades participantes do processo de seleção direito a qualquer indenização. Caso as eventuais alterações tenham repercussão no projeto básico e ensejem sua adequação, será fixado novo prazo para sua apresentação;</w:t>
      </w:r>
    </w:p>
    <w:p w:rsidR="001C5B14" w:rsidRPr="00151A21" w:rsidRDefault="001C5B14" w:rsidP="001C5B14">
      <w:pPr>
        <w:tabs>
          <w:tab w:val="left" w:pos="851"/>
        </w:tabs>
        <w:autoSpaceDN w:val="0"/>
        <w:jc w:val="both"/>
        <w:textAlignment w:val="baseline"/>
        <w:rPr>
          <w:kern w:val="3"/>
        </w:rPr>
      </w:pPr>
      <w:r w:rsidRPr="00151A21">
        <w:rPr>
          <w:kern w:val="3"/>
        </w:rPr>
        <w:t>13.2 E facultado a Comissão Técnica Especial de Analise e Seleção</w:t>
      </w:r>
      <w:proofErr w:type="gramStart"/>
      <w:r w:rsidRPr="00151A21">
        <w:rPr>
          <w:kern w:val="3"/>
        </w:rPr>
        <w:t xml:space="preserve">  </w:t>
      </w:r>
      <w:proofErr w:type="gramEnd"/>
      <w:r w:rsidRPr="00151A21">
        <w:rPr>
          <w:kern w:val="3"/>
        </w:rPr>
        <w:t>promover diligencias destinadas a esclarecer o processo, bem como solicitar a comprovação de qualquer informação apresentada pela entidade;</w:t>
      </w:r>
    </w:p>
    <w:p w:rsidR="001C5B14" w:rsidRPr="00151A21" w:rsidRDefault="001C5B14" w:rsidP="001C5B14">
      <w:pPr>
        <w:tabs>
          <w:tab w:val="left" w:pos="851"/>
        </w:tabs>
        <w:autoSpaceDN w:val="0"/>
        <w:jc w:val="both"/>
        <w:textAlignment w:val="baseline"/>
        <w:rPr>
          <w:kern w:val="3"/>
        </w:rPr>
      </w:pPr>
      <w:r w:rsidRPr="00151A21">
        <w:rPr>
          <w:kern w:val="3"/>
        </w:rPr>
        <w:t>13.3 A efetiva celebração dos Acordos de Cooperação dar-se á por ordem de classificação, até o limite da quantidade de insumos disponíveis adquirido pela SEMAGRI para tal finalidade;</w:t>
      </w:r>
    </w:p>
    <w:p w:rsidR="001C5B14" w:rsidRPr="00151A21" w:rsidRDefault="001C5B14" w:rsidP="001C5B14">
      <w:pPr>
        <w:tabs>
          <w:tab w:val="left" w:pos="851"/>
        </w:tabs>
        <w:autoSpaceDN w:val="0"/>
        <w:jc w:val="both"/>
        <w:textAlignment w:val="baseline"/>
        <w:rPr>
          <w:kern w:val="3"/>
        </w:rPr>
      </w:pPr>
      <w:r w:rsidRPr="00151A21">
        <w:rPr>
          <w:kern w:val="3"/>
        </w:rPr>
        <w:t xml:space="preserve">13.4 O credenciamento poderá ser anulado a qualquer tempo se constatada: documentação incompleta, falsificação de documento, </w:t>
      </w:r>
      <w:proofErr w:type="spellStart"/>
      <w:r w:rsidRPr="00151A21">
        <w:rPr>
          <w:kern w:val="3"/>
        </w:rPr>
        <w:t>inveracidade</w:t>
      </w:r>
      <w:proofErr w:type="spellEnd"/>
      <w:r w:rsidRPr="00151A21">
        <w:rPr>
          <w:kern w:val="3"/>
        </w:rPr>
        <w:t xml:space="preserve"> das informações ou qualquer outra ilegalidade no processo.</w:t>
      </w:r>
    </w:p>
    <w:p w:rsidR="001C5B14" w:rsidRPr="00151A21" w:rsidRDefault="001C5B14" w:rsidP="001C5B14">
      <w:pPr>
        <w:tabs>
          <w:tab w:val="left" w:pos="851"/>
        </w:tabs>
        <w:autoSpaceDN w:val="0"/>
        <w:jc w:val="both"/>
        <w:textAlignment w:val="baseline"/>
        <w:rPr>
          <w:kern w:val="3"/>
        </w:rPr>
      </w:pPr>
      <w:r w:rsidRPr="00151A21">
        <w:rPr>
          <w:kern w:val="3"/>
        </w:rPr>
        <w:t>13.5 O Chamamento Público pode ser revogado por conveniência da Administração Pública, através de decisão fundamentada, sem que caiba aos participantes qualquer indenização.</w:t>
      </w:r>
    </w:p>
    <w:p w:rsidR="001C5B14" w:rsidRPr="00151A21" w:rsidRDefault="001C5B14" w:rsidP="001C5B14">
      <w:pPr>
        <w:tabs>
          <w:tab w:val="left" w:pos="851"/>
        </w:tabs>
        <w:autoSpaceDN w:val="0"/>
        <w:jc w:val="both"/>
        <w:textAlignment w:val="baseline"/>
        <w:rPr>
          <w:kern w:val="3"/>
        </w:rPr>
      </w:pPr>
      <w:r w:rsidRPr="00151A21">
        <w:rPr>
          <w:kern w:val="3"/>
        </w:rPr>
        <w:t>13.6 A SEMAGRI realizara o acompanhamento periódico do projeto a fim de assegurar sua eficácia e o resultado social previsto quando da apresentação dos projetos.</w:t>
      </w:r>
    </w:p>
    <w:p w:rsidR="001C5B14" w:rsidRPr="00151A21" w:rsidRDefault="001C5B14" w:rsidP="001C5B14">
      <w:pPr>
        <w:tabs>
          <w:tab w:val="left" w:pos="851"/>
        </w:tabs>
        <w:autoSpaceDN w:val="0"/>
        <w:jc w:val="both"/>
        <w:textAlignment w:val="baseline"/>
        <w:rPr>
          <w:kern w:val="3"/>
        </w:rPr>
      </w:pPr>
      <w:r w:rsidRPr="00151A21">
        <w:rPr>
          <w:kern w:val="3"/>
        </w:rPr>
        <w:t xml:space="preserve">13.7 A seleção das entidades proponentes não lhes assegura a celebração do Acordo de Cooperação, ficando a critério </w:t>
      </w:r>
      <w:proofErr w:type="gramStart"/>
      <w:r w:rsidRPr="00151A21">
        <w:rPr>
          <w:kern w:val="3"/>
        </w:rPr>
        <w:t>da SEMAGRI decidir</w:t>
      </w:r>
      <w:proofErr w:type="gramEnd"/>
      <w:r w:rsidRPr="00151A21">
        <w:rPr>
          <w:kern w:val="3"/>
        </w:rPr>
        <w:t xml:space="preserve"> pela conveniência e oportunidade da realização deste ato.</w:t>
      </w:r>
    </w:p>
    <w:p w:rsidR="001C5B14" w:rsidRPr="00151A21" w:rsidRDefault="001C5B14" w:rsidP="001C5B14">
      <w:pPr>
        <w:tabs>
          <w:tab w:val="left" w:pos="851"/>
        </w:tabs>
        <w:autoSpaceDN w:val="0"/>
        <w:jc w:val="both"/>
        <w:textAlignment w:val="baseline"/>
        <w:rPr>
          <w:kern w:val="3"/>
        </w:rPr>
      </w:pPr>
      <w:r w:rsidRPr="00151A21">
        <w:rPr>
          <w:kern w:val="3"/>
        </w:rPr>
        <w:t>13.8 Para execução do objeto do Acordo de Cooperação as entidades deverão observar os princípios da impessoalidade, moralidade, publicidade, eficiência, economicidade e ética pública, bem como os ditames da Lei nº 8.666/93, no que couber.</w:t>
      </w:r>
    </w:p>
    <w:p w:rsidR="001C5B14" w:rsidRPr="00151A21" w:rsidRDefault="001C5B14" w:rsidP="001C5B14">
      <w:pPr>
        <w:tabs>
          <w:tab w:val="left" w:pos="851"/>
        </w:tabs>
        <w:autoSpaceDN w:val="0"/>
        <w:jc w:val="both"/>
        <w:textAlignment w:val="baseline"/>
        <w:rPr>
          <w:kern w:val="3"/>
        </w:rPr>
      </w:pPr>
      <w:r w:rsidRPr="00151A21">
        <w:rPr>
          <w:kern w:val="3"/>
        </w:rPr>
        <w:t xml:space="preserve">13.9 </w:t>
      </w:r>
      <w:proofErr w:type="gramStart"/>
      <w:r w:rsidRPr="00151A21">
        <w:rPr>
          <w:kern w:val="3"/>
        </w:rPr>
        <w:t>É</w:t>
      </w:r>
      <w:proofErr w:type="gramEnd"/>
      <w:r w:rsidRPr="00151A21">
        <w:rPr>
          <w:kern w:val="3"/>
        </w:rPr>
        <w:t xml:space="preserve"> vedada a delegação da execução do objeto deste edital á Terceiros.</w:t>
      </w:r>
    </w:p>
    <w:p w:rsidR="001C5B14" w:rsidRPr="00151A21" w:rsidRDefault="001C5B14" w:rsidP="001C5B14">
      <w:pPr>
        <w:tabs>
          <w:tab w:val="left" w:pos="851"/>
        </w:tabs>
        <w:autoSpaceDN w:val="0"/>
        <w:jc w:val="both"/>
        <w:textAlignment w:val="baseline"/>
        <w:rPr>
          <w:kern w:val="3"/>
        </w:rPr>
      </w:pPr>
      <w:r w:rsidRPr="00151A21">
        <w:rPr>
          <w:kern w:val="3"/>
        </w:rPr>
        <w:t xml:space="preserve">13.10. Os casos omissos serão resolvidos á Luz da Lei Federal nº 8.666/93, dos princípios gerais do direito e demais legislação aplicada, conforme Art. </w:t>
      </w:r>
      <w:proofErr w:type="gramStart"/>
      <w:r w:rsidRPr="00151A21">
        <w:rPr>
          <w:kern w:val="3"/>
        </w:rPr>
        <w:t>55 Inciso XII</w:t>
      </w:r>
      <w:proofErr w:type="gramEnd"/>
      <w:r w:rsidRPr="00151A21">
        <w:rPr>
          <w:kern w:val="3"/>
        </w:rPr>
        <w:t>, Lei Federal 13.019 de 31 de julho de 2014 e suas alterações, e considerando a Lei 3.307, de 19 de Dezembro de 2013 e Lei 3.122 de 01 de julho de 2013 e Decreto Estadual nº 21.431, de 29 de Novembro de 2016.</w:t>
      </w:r>
    </w:p>
    <w:p w:rsidR="001C5B14" w:rsidRPr="00151A21" w:rsidRDefault="001C5B14" w:rsidP="001C5B14">
      <w:pPr>
        <w:tabs>
          <w:tab w:val="left" w:pos="851"/>
        </w:tabs>
        <w:autoSpaceDN w:val="0"/>
        <w:jc w:val="both"/>
        <w:textAlignment w:val="baseline"/>
        <w:rPr>
          <w:kern w:val="3"/>
        </w:rPr>
      </w:pPr>
    </w:p>
    <w:p w:rsidR="001C5B14" w:rsidRPr="00151A21" w:rsidRDefault="001C5B14" w:rsidP="001C5B14">
      <w:pPr>
        <w:jc w:val="right"/>
        <w:rPr>
          <w:b/>
          <w:bCs/>
        </w:rPr>
      </w:pPr>
      <w:r w:rsidRPr="00151A21">
        <w:rPr>
          <w:bCs/>
        </w:rPr>
        <w:t xml:space="preserve">THEOBROMA-RO, </w:t>
      </w:r>
      <w:r>
        <w:rPr>
          <w:bCs/>
        </w:rPr>
        <w:t>06</w:t>
      </w:r>
      <w:r w:rsidRPr="00151A21">
        <w:rPr>
          <w:bCs/>
        </w:rPr>
        <w:t xml:space="preserve"> DE </w:t>
      </w:r>
      <w:r>
        <w:rPr>
          <w:bCs/>
        </w:rPr>
        <w:t>DEZEMBRO</w:t>
      </w:r>
      <w:r w:rsidRPr="00151A21">
        <w:rPr>
          <w:bCs/>
        </w:rPr>
        <w:t xml:space="preserve"> 2019.</w:t>
      </w:r>
    </w:p>
    <w:p w:rsidR="001C5B14" w:rsidRDefault="001C5B14" w:rsidP="001C5B14"/>
    <w:p w:rsidR="001C5B14" w:rsidRDefault="001C5B14" w:rsidP="001C5B14">
      <w:pPr>
        <w:jc w:val="center"/>
      </w:pPr>
    </w:p>
    <w:p w:rsidR="001C5B14" w:rsidRDefault="001C5B14" w:rsidP="001C5B14">
      <w:pPr>
        <w:jc w:val="center"/>
      </w:pPr>
    </w:p>
    <w:p w:rsidR="001C5B14" w:rsidRPr="00151A21" w:rsidRDefault="001C5B14" w:rsidP="001C5B14">
      <w:pPr>
        <w:jc w:val="center"/>
      </w:pPr>
      <w:r w:rsidRPr="00151A21">
        <w:t>JOSÉ CARLOS MARQUES SIQUEIRA</w:t>
      </w:r>
    </w:p>
    <w:p w:rsidR="001C5B14" w:rsidRPr="00151A21" w:rsidRDefault="001C5B14" w:rsidP="001C5B14">
      <w:pPr>
        <w:jc w:val="center"/>
      </w:pPr>
      <w:r w:rsidRPr="00151A21">
        <w:t>SEC. MUN. DE AGRICULTURA</w:t>
      </w:r>
    </w:p>
    <w:p w:rsidR="001C5B14" w:rsidRDefault="001C5B14" w:rsidP="001C5B14"/>
    <w:p w:rsidR="001C5B14" w:rsidRDefault="001C5B14" w:rsidP="001C5B14"/>
    <w:p w:rsidR="001C5B14" w:rsidRDefault="001C5B14" w:rsidP="001C5B14"/>
    <w:p w:rsidR="001C5B14" w:rsidRDefault="001C5B14" w:rsidP="001C5B14"/>
    <w:p w:rsidR="001C5B14" w:rsidRDefault="001C5B14" w:rsidP="001C5B14"/>
    <w:p w:rsidR="001C5B14" w:rsidRPr="00151A21" w:rsidRDefault="001C5B14" w:rsidP="001C5B14"/>
    <w:p w:rsidR="001C5B14" w:rsidRDefault="001C5B14" w:rsidP="001C5B14">
      <w:r w:rsidRPr="00151A21">
        <w:t>APROVADO DE ACORDO COM A LEI</w:t>
      </w:r>
      <w:r>
        <w:t xml:space="preserve"> </w:t>
      </w:r>
    </w:p>
    <w:p w:rsidR="001C5B14" w:rsidRDefault="001C5B14" w:rsidP="001C5B14">
      <w:r>
        <w:t>EM 06/12/2019</w:t>
      </w:r>
    </w:p>
    <w:p w:rsidR="001C5B14" w:rsidRDefault="001C5B14" w:rsidP="001C5B14"/>
    <w:p w:rsidR="001C5B14" w:rsidRPr="00151A21" w:rsidRDefault="001C5B14" w:rsidP="001C5B14"/>
    <w:p w:rsidR="001C5B14" w:rsidRPr="00151A21" w:rsidRDefault="001C5B14" w:rsidP="001C5B14">
      <w:r w:rsidRPr="00151A21">
        <w:t>CLAUDIOMIRO ALVES DO SANTOS</w:t>
      </w:r>
    </w:p>
    <w:p w:rsidR="001C5B14" w:rsidRPr="00151A21" w:rsidRDefault="001C5B14" w:rsidP="001C5B14">
      <w:r w:rsidRPr="00151A21">
        <w:t>PREFEITO MUNICIPAL</w:t>
      </w:r>
    </w:p>
    <w:p w:rsidR="001C5B14" w:rsidRPr="00151A21" w:rsidRDefault="001C5B14" w:rsidP="001C5B14">
      <w:pPr>
        <w:jc w:val="center"/>
      </w:pPr>
    </w:p>
    <w:p w:rsidR="001C5B14" w:rsidRPr="00151A21" w:rsidRDefault="001C5B14" w:rsidP="001C5B14"/>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C672CF" w:rsidRDefault="00C672CF" w:rsidP="002D7DD3">
      <w:pPr>
        <w:jc w:val="center"/>
        <w:rPr>
          <w:sz w:val="22"/>
          <w:szCs w:val="22"/>
        </w:rPr>
      </w:pPr>
    </w:p>
    <w:p w:rsidR="005542D5" w:rsidRDefault="005542D5"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C5B14" w:rsidRDefault="001C5B14" w:rsidP="007062AF">
      <w:pPr>
        <w:ind w:right="-234"/>
        <w:rPr>
          <w:b/>
          <w:sz w:val="22"/>
          <w:szCs w:val="22"/>
        </w:rPr>
      </w:pPr>
    </w:p>
    <w:p w:rsidR="00177980" w:rsidRDefault="00177980" w:rsidP="00AD110A">
      <w:pPr>
        <w:ind w:right="-234"/>
        <w:jc w:val="center"/>
        <w:rPr>
          <w:b/>
          <w:sz w:val="22"/>
          <w:szCs w:val="22"/>
        </w:rPr>
      </w:pPr>
    </w:p>
    <w:p w:rsidR="00A45316" w:rsidRPr="00670CAC" w:rsidRDefault="004914A2" w:rsidP="00AD110A">
      <w:pPr>
        <w:ind w:right="-234"/>
        <w:jc w:val="center"/>
        <w:rPr>
          <w:b/>
          <w:sz w:val="22"/>
          <w:szCs w:val="22"/>
        </w:rPr>
      </w:pPr>
      <w:r>
        <w:rPr>
          <w:b/>
          <w:sz w:val="22"/>
          <w:szCs w:val="22"/>
        </w:rPr>
        <w:t>ANEXO IX</w:t>
      </w:r>
    </w:p>
    <w:p w:rsidR="00DF6BFF" w:rsidRPr="00670CAC" w:rsidRDefault="00DF6BFF" w:rsidP="00AD110A">
      <w:pPr>
        <w:suppressAutoHyphens w:val="0"/>
        <w:autoSpaceDE w:val="0"/>
        <w:autoSpaceDN w:val="0"/>
        <w:adjustRightInd w:val="0"/>
        <w:jc w:val="center"/>
        <w:rPr>
          <w:b/>
          <w:bCs/>
          <w:sz w:val="22"/>
          <w:szCs w:val="22"/>
        </w:rPr>
      </w:pPr>
      <w:r w:rsidRPr="00670CAC">
        <w:rPr>
          <w:b/>
          <w:bCs/>
          <w:sz w:val="22"/>
          <w:szCs w:val="22"/>
        </w:rPr>
        <w:t xml:space="preserve">MINUTA DE </w:t>
      </w:r>
      <w:r w:rsidR="00996D6C" w:rsidRPr="004914A2">
        <w:rPr>
          <w:b/>
          <w:sz w:val="22"/>
          <w:szCs w:val="22"/>
        </w:rPr>
        <w:t>ACORDO DE COOPERAÇÃO</w:t>
      </w:r>
    </w:p>
    <w:p w:rsidR="00DF6BFF" w:rsidRPr="00670CAC" w:rsidRDefault="00DF6BFF" w:rsidP="00DF6BFF">
      <w:pPr>
        <w:suppressAutoHyphens w:val="0"/>
        <w:autoSpaceDE w:val="0"/>
        <w:autoSpaceDN w:val="0"/>
        <w:adjustRightInd w:val="0"/>
        <w:jc w:val="both"/>
        <w:rPr>
          <w:b/>
          <w:bCs/>
          <w:sz w:val="22"/>
          <w:szCs w:val="22"/>
        </w:rPr>
      </w:pPr>
    </w:p>
    <w:p w:rsidR="00906F0F" w:rsidRPr="00670CAC" w:rsidRDefault="003C61BD" w:rsidP="003C61BD">
      <w:pPr>
        <w:suppressAutoHyphens w:val="0"/>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ACORDO DE COOPERAÇÃO QUE ENTRE SI CELEBRAM O MUNICÍPIO DE </w:t>
      </w:r>
      <w:r w:rsidR="00067075">
        <w:rPr>
          <w:rFonts w:eastAsiaTheme="minorHAnsi"/>
          <w:b/>
          <w:bCs/>
          <w:color w:val="000000"/>
          <w:sz w:val="22"/>
          <w:szCs w:val="22"/>
          <w:lang w:eastAsia="en-US"/>
        </w:rPr>
        <w:t>THEOBROMA</w:t>
      </w:r>
      <w:r w:rsidR="00D035EC" w:rsidRPr="00670CAC">
        <w:rPr>
          <w:rFonts w:eastAsiaTheme="minorHAnsi"/>
          <w:b/>
          <w:bCs/>
          <w:color w:val="000000"/>
          <w:sz w:val="22"/>
          <w:szCs w:val="22"/>
          <w:lang w:eastAsia="en-US"/>
        </w:rPr>
        <w:t xml:space="preserve"> </w:t>
      </w:r>
      <w:r w:rsidR="00906F0F" w:rsidRPr="00670CAC">
        <w:rPr>
          <w:rFonts w:eastAsiaTheme="minorHAnsi"/>
          <w:b/>
          <w:bCs/>
          <w:color w:val="000000"/>
          <w:sz w:val="22"/>
          <w:szCs w:val="22"/>
          <w:lang w:eastAsia="en-US"/>
        </w:rPr>
        <w:t xml:space="preserve">E XXXXXXXXXXXXXXXXXXXXXXXX </w:t>
      </w:r>
    </w:p>
    <w:p w:rsidR="00906F0F" w:rsidRPr="00670CAC" w:rsidRDefault="00906F0F" w:rsidP="00906F0F">
      <w:pPr>
        <w:suppressAutoHyphens w:val="0"/>
        <w:autoSpaceDE w:val="0"/>
        <w:autoSpaceDN w:val="0"/>
        <w:adjustRightInd w:val="0"/>
        <w:rPr>
          <w:rFonts w:eastAsiaTheme="minorHAnsi"/>
          <w:color w:val="000000"/>
          <w:sz w:val="22"/>
          <w:szCs w:val="22"/>
          <w:lang w:eastAsia="en-US"/>
        </w:rPr>
      </w:pPr>
    </w:p>
    <w:p w:rsidR="00906F0F" w:rsidRPr="007062AF" w:rsidRDefault="003C61BD" w:rsidP="00067075">
      <w:pPr>
        <w:pStyle w:val="Ttulo5"/>
        <w:spacing w:line="360" w:lineRule="auto"/>
        <w:ind w:left="1416" w:firstLine="708"/>
        <w:jc w:val="both"/>
        <w:rPr>
          <w:rFonts w:asciiTheme="minorHAnsi" w:hAnsiTheme="minorHAnsi"/>
          <w:b/>
          <w:i/>
          <w:color w:val="auto"/>
          <w:sz w:val="20"/>
          <w:szCs w:val="20"/>
        </w:rPr>
      </w:pPr>
      <w:r w:rsidRPr="007062AF">
        <w:rPr>
          <w:rFonts w:asciiTheme="minorHAnsi" w:hAnsiTheme="minorHAnsi"/>
          <w:b/>
          <w:color w:val="auto"/>
          <w:sz w:val="20"/>
          <w:szCs w:val="20"/>
        </w:rPr>
        <w:t xml:space="preserve">CONTRATO, que entre si fazem, de um lado o MUNICÍPIO DE THEOBROMA/RO, Pessoa Jurídica de Direito Público, com sede na </w:t>
      </w:r>
      <w:proofErr w:type="gramStart"/>
      <w:r w:rsidRPr="007062AF">
        <w:rPr>
          <w:rFonts w:asciiTheme="minorHAnsi" w:hAnsiTheme="minorHAnsi"/>
          <w:b/>
          <w:color w:val="auto"/>
          <w:sz w:val="20"/>
          <w:szCs w:val="20"/>
        </w:rPr>
        <w:t>Av.</w:t>
      </w:r>
      <w:proofErr w:type="gramEnd"/>
      <w:r w:rsidRPr="007062AF">
        <w:rPr>
          <w:rFonts w:asciiTheme="minorHAnsi" w:hAnsiTheme="minorHAnsi"/>
          <w:b/>
          <w:color w:val="auto"/>
          <w:sz w:val="20"/>
          <w:szCs w:val="20"/>
        </w:rPr>
        <w:t xml:space="preserve"> 13 DE FEVEREIRO, Nº 1431, inscrita no CNPJ n.84.727.601/0001-90, neste ato representada pela </w:t>
      </w:r>
      <w:r w:rsidR="00500F69" w:rsidRPr="007062AF">
        <w:rPr>
          <w:rFonts w:asciiTheme="minorHAnsi" w:hAnsiTheme="minorHAnsi"/>
          <w:b/>
          <w:color w:val="auto"/>
          <w:sz w:val="20"/>
          <w:szCs w:val="20"/>
        </w:rPr>
        <w:t>SEMAGRI</w:t>
      </w:r>
      <w:r w:rsidRPr="007062AF">
        <w:rPr>
          <w:rFonts w:asciiTheme="minorHAnsi" w:hAnsiTheme="minorHAnsi"/>
          <w:b/>
          <w:color w:val="auto"/>
          <w:sz w:val="20"/>
          <w:szCs w:val="20"/>
        </w:rPr>
        <w:t xml:space="preserve"> Sr..............., portador da Cédula de Identidade RG. nº:       e do CPF          residente e domiciliado em THEOBROMA- RO, , e de outro a empresa ______________, estabelecida na ____,</w:t>
      </w:r>
      <w:proofErr w:type="spellStart"/>
      <w:r w:rsidRPr="007062AF">
        <w:rPr>
          <w:rFonts w:asciiTheme="minorHAnsi" w:hAnsiTheme="minorHAnsi"/>
          <w:b/>
          <w:color w:val="auto"/>
          <w:sz w:val="20"/>
          <w:szCs w:val="20"/>
        </w:rPr>
        <w:t>n°</w:t>
      </w:r>
      <w:proofErr w:type="spellEnd"/>
      <w:r w:rsidRPr="007062AF">
        <w:rPr>
          <w:rFonts w:asciiTheme="minorHAnsi" w:hAnsiTheme="minorHAnsi"/>
          <w:b/>
          <w:color w:val="auto"/>
          <w:sz w:val="20"/>
          <w:szCs w:val="20"/>
        </w:rPr>
        <w:t xml:space="preserve"> ____, bairro ____, no Município de _</w:t>
      </w:r>
      <w:r w:rsidRPr="007062AF">
        <w:rPr>
          <w:rFonts w:asciiTheme="minorHAnsi" w:hAnsiTheme="minorHAnsi"/>
          <w:b/>
          <w:color w:val="auto"/>
          <w:sz w:val="20"/>
          <w:szCs w:val="20"/>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nº </w:t>
      </w:r>
      <w:r w:rsidR="001C5B14">
        <w:rPr>
          <w:rFonts w:asciiTheme="minorHAnsi" w:hAnsiTheme="minorHAnsi"/>
          <w:b/>
          <w:color w:val="auto"/>
          <w:sz w:val="20"/>
          <w:szCs w:val="20"/>
        </w:rPr>
        <w:t>938</w:t>
      </w:r>
      <w:r w:rsidR="007062AF" w:rsidRPr="007062AF">
        <w:rPr>
          <w:rFonts w:asciiTheme="minorHAnsi" w:hAnsiTheme="minorHAnsi"/>
          <w:b/>
          <w:color w:val="auto"/>
          <w:sz w:val="20"/>
          <w:szCs w:val="20"/>
        </w:rPr>
        <w:t>/2019</w:t>
      </w:r>
      <w:r w:rsidRPr="007062AF">
        <w:rPr>
          <w:rFonts w:asciiTheme="minorHAnsi" w:hAnsiTheme="minorHAnsi"/>
          <w:b/>
          <w:color w:val="auto"/>
          <w:sz w:val="20"/>
          <w:szCs w:val="20"/>
        </w:rPr>
        <w:t xml:space="preserve"> doravante denominado processo e que se regerá pela Lei 8.666/93 e suas alterações, atendidas as cláusulas e condições que se enunciam a seguir:</w:t>
      </w:r>
      <w:r w:rsidR="00067075" w:rsidRPr="007062AF">
        <w:rPr>
          <w:rFonts w:asciiTheme="minorHAnsi" w:hAnsiTheme="minorHAnsi"/>
          <w:b/>
          <w:color w:val="auto"/>
          <w:sz w:val="20"/>
          <w:szCs w:val="20"/>
        </w:rPr>
        <w:t xml:space="preserve"> </w:t>
      </w:r>
      <w:r w:rsidR="00906F0F" w:rsidRPr="007062AF">
        <w:rPr>
          <w:rFonts w:asciiTheme="minorHAnsi" w:eastAsiaTheme="minorHAnsi" w:hAnsiTheme="minorHAnsi"/>
          <w:b/>
          <w:bCs/>
          <w:color w:val="auto"/>
          <w:sz w:val="20"/>
          <w:szCs w:val="20"/>
          <w:lang w:eastAsia="en-US"/>
        </w:rPr>
        <w:t xml:space="preserve"> </w:t>
      </w:r>
      <w:r w:rsidR="00906F0F" w:rsidRPr="007062AF">
        <w:rPr>
          <w:rFonts w:asciiTheme="minorHAnsi" w:eastAsiaTheme="minorHAnsi" w:hAnsiTheme="minorHAnsi"/>
          <w:b/>
          <w:color w:val="auto"/>
          <w:sz w:val="20"/>
          <w:szCs w:val="20"/>
          <w:lang w:eastAsia="en-US"/>
        </w:rPr>
        <w:t>celebram entre si o presente ACORDO DE COOPERAÇÃO, nos termos das normas pertinentes da Constituição Federal, Lei 13.019/2014 e suas alterações</w:t>
      </w:r>
      <w:r w:rsidR="008E0809" w:rsidRPr="007062AF">
        <w:rPr>
          <w:rFonts w:asciiTheme="minorHAnsi" w:eastAsiaTheme="minorHAnsi" w:hAnsiTheme="minorHAnsi"/>
          <w:b/>
          <w:color w:val="auto"/>
          <w:sz w:val="20"/>
          <w:szCs w:val="20"/>
          <w:lang w:eastAsia="en-US"/>
        </w:rPr>
        <w:t>,</w:t>
      </w:r>
      <w:r w:rsidR="00906F0F" w:rsidRPr="007062AF">
        <w:rPr>
          <w:rFonts w:asciiTheme="minorHAnsi" w:eastAsiaTheme="minorHAnsi" w:hAnsiTheme="minorHAnsi"/>
          <w:b/>
          <w:color w:val="auto"/>
          <w:sz w:val="20"/>
          <w:szCs w:val="20"/>
          <w:lang w:eastAsia="en-US"/>
        </w:rPr>
        <w:t xml:space="preserve"> </w:t>
      </w:r>
      <w:r w:rsidR="008E0809" w:rsidRPr="007062AF">
        <w:rPr>
          <w:rFonts w:asciiTheme="minorHAnsi" w:hAnsiTheme="minorHAnsi"/>
          <w:b/>
          <w:color w:val="auto"/>
          <w:sz w:val="20"/>
          <w:szCs w:val="20"/>
        </w:rPr>
        <w:t xml:space="preserve">Decreto Federal nº 8.726, de 27 de abril de 2016 </w:t>
      </w:r>
      <w:r w:rsidR="00906F0F" w:rsidRPr="007062AF">
        <w:rPr>
          <w:rFonts w:asciiTheme="minorHAnsi" w:eastAsiaTheme="minorHAnsi" w:hAnsiTheme="minorHAnsi"/>
          <w:b/>
          <w:color w:val="auto"/>
          <w:sz w:val="20"/>
          <w:szCs w:val="20"/>
          <w:lang w:eastAsia="en-US"/>
        </w:rPr>
        <w:t xml:space="preserve">e </w:t>
      </w:r>
      <w:r w:rsidR="00CA4FF1" w:rsidRPr="007062AF">
        <w:rPr>
          <w:rFonts w:asciiTheme="minorHAnsi" w:hAnsiTheme="minorHAnsi"/>
          <w:b/>
          <w:color w:val="auto"/>
          <w:sz w:val="20"/>
          <w:szCs w:val="20"/>
        </w:rPr>
        <w:t>por toda a legislação aplicável à espécie,</w:t>
      </w:r>
      <w:r w:rsidR="00CA4FF1" w:rsidRPr="007062AF">
        <w:rPr>
          <w:rFonts w:asciiTheme="minorHAnsi" w:eastAsiaTheme="minorHAnsi" w:hAnsiTheme="minorHAnsi"/>
          <w:b/>
          <w:color w:val="auto"/>
          <w:sz w:val="20"/>
          <w:szCs w:val="20"/>
          <w:lang w:eastAsia="en-US"/>
        </w:rPr>
        <w:t xml:space="preserve"> </w:t>
      </w:r>
      <w:r w:rsidR="00906F0F" w:rsidRPr="007062AF">
        <w:rPr>
          <w:rFonts w:asciiTheme="minorHAnsi" w:eastAsiaTheme="minorHAnsi" w:hAnsiTheme="minorHAnsi"/>
          <w:b/>
          <w:color w:val="auto"/>
          <w:sz w:val="20"/>
          <w:szCs w:val="20"/>
          <w:lang w:eastAsia="en-US"/>
        </w:rPr>
        <w:t xml:space="preserve">mediante as Cláusulas e condições seguintes: </w:t>
      </w:r>
    </w:p>
    <w:p w:rsidR="008E0809" w:rsidRPr="00670CAC" w:rsidRDefault="008E0809" w:rsidP="00AD110A">
      <w:pPr>
        <w:suppressAutoHyphens w:val="0"/>
        <w:autoSpaceDE w:val="0"/>
        <w:autoSpaceDN w:val="0"/>
        <w:adjustRightInd w:val="0"/>
        <w:jc w:val="both"/>
        <w:rPr>
          <w:sz w:val="22"/>
          <w:szCs w:val="22"/>
        </w:rPr>
      </w:pPr>
    </w:p>
    <w:p w:rsidR="008E0809" w:rsidRPr="00670CAC" w:rsidRDefault="00CA4FF1" w:rsidP="00AD110A">
      <w:pPr>
        <w:suppressAutoHyphens w:val="0"/>
        <w:overflowPunct w:val="0"/>
        <w:autoSpaceDE w:val="0"/>
        <w:autoSpaceDN w:val="0"/>
        <w:adjustRightInd w:val="0"/>
        <w:jc w:val="both"/>
        <w:rPr>
          <w:b/>
          <w:bCs/>
          <w:color w:val="000000"/>
          <w:sz w:val="22"/>
          <w:szCs w:val="22"/>
        </w:rPr>
      </w:pPr>
      <w:r w:rsidRPr="00670CAC">
        <w:rPr>
          <w:b/>
          <w:bCs/>
          <w:color w:val="000000"/>
          <w:sz w:val="22"/>
          <w:szCs w:val="22"/>
        </w:rPr>
        <w:t>CLÁUSULA PRIMEIRA</w:t>
      </w:r>
      <w:r w:rsidR="008E0809" w:rsidRPr="00670CAC">
        <w:rPr>
          <w:b/>
          <w:bCs/>
          <w:color w:val="000000"/>
          <w:sz w:val="22"/>
          <w:szCs w:val="22"/>
        </w:rPr>
        <w:t xml:space="preserve"> - DO OBJETO</w:t>
      </w:r>
    </w:p>
    <w:p w:rsidR="008E0809" w:rsidRPr="00670CAC" w:rsidRDefault="008E0809" w:rsidP="00AD110A">
      <w:pPr>
        <w:suppressAutoHyphens w:val="0"/>
        <w:overflowPunct w:val="0"/>
        <w:autoSpaceDE w:val="0"/>
        <w:autoSpaceDN w:val="0"/>
        <w:adjustRightInd w:val="0"/>
        <w:jc w:val="both"/>
        <w:rPr>
          <w:b/>
          <w:bCs/>
          <w:sz w:val="22"/>
          <w:szCs w:val="22"/>
        </w:rPr>
      </w:pPr>
    </w:p>
    <w:p w:rsidR="008E0809" w:rsidRDefault="008E0809" w:rsidP="00067075">
      <w:pPr>
        <w:suppressAutoHyphens w:val="0"/>
        <w:overflowPunct w:val="0"/>
        <w:autoSpaceDE w:val="0"/>
        <w:autoSpaceDN w:val="0"/>
        <w:adjustRightInd w:val="0"/>
        <w:jc w:val="both"/>
        <w:rPr>
          <w:sz w:val="22"/>
          <w:szCs w:val="22"/>
        </w:rPr>
      </w:pPr>
      <w:r w:rsidRPr="00670CAC">
        <w:rPr>
          <w:sz w:val="22"/>
          <w:szCs w:val="22"/>
        </w:rPr>
        <w:t>O presente TERMO tem por objeto a</w:t>
      </w:r>
      <w:r w:rsidRPr="00670CAC">
        <w:rPr>
          <w:bCs/>
          <w:sz w:val="22"/>
          <w:szCs w:val="22"/>
        </w:rPr>
        <w:t xml:space="preserve"> </w:t>
      </w:r>
      <w:r w:rsidRPr="00670CAC">
        <w:rPr>
          <w:sz w:val="22"/>
          <w:szCs w:val="22"/>
        </w:rPr>
        <w:t xml:space="preserve">concessão de apoio da administração pública estadual/municipal para seleção de projetos de associações rurais privadas, sem fins lucrativos, que representam os agricultores familiares e que estejam em </w:t>
      </w:r>
      <w:r w:rsidRPr="000A20CA">
        <w:rPr>
          <w:sz w:val="22"/>
          <w:szCs w:val="22"/>
        </w:rPr>
        <w:t xml:space="preserve">consonância com Termo de Referência para </w:t>
      </w:r>
      <w:r w:rsidR="00067075" w:rsidRPr="0052597B">
        <w:rPr>
          <w:b/>
          <w:color w:val="000000"/>
          <w:sz w:val="22"/>
          <w:szCs w:val="22"/>
        </w:rPr>
        <w:t>celebração de Termo de Colaboração</w:t>
      </w:r>
      <w:r w:rsidR="00067075" w:rsidRPr="0052597B">
        <w:rPr>
          <w:color w:val="000000"/>
          <w:sz w:val="22"/>
          <w:szCs w:val="22"/>
        </w:rPr>
        <w:t xml:space="preserve"> com o Município, para destinação de</w:t>
      </w:r>
      <w:r w:rsidR="001C5B14">
        <w:rPr>
          <w:color w:val="000000"/>
          <w:sz w:val="22"/>
          <w:szCs w:val="22"/>
        </w:rPr>
        <w:t xml:space="preserve">: </w:t>
      </w:r>
      <w:r w:rsidR="001C5B14" w:rsidRPr="001C5B14">
        <w:rPr>
          <w:rFonts w:ascii="Arial" w:hAnsi="Arial" w:cs="Arial"/>
          <w:b/>
          <w:sz w:val="16"/>
          <w:szCs w:val="16"/>
        </w:rPr>
        <w:t>01 BATEDOR DE RAPADURA, 01 ENGENHO PARA A EXTRAÇÃO DE CALDO DE CANA, 01 ESPÁTULA, 01 DECANTADOR, E 01 PENEIRA</w:t>
      </w:r>
      <w:r w:rsidR="00067075" w:rsidRPr="0052597B">
        <w:rPr>
          <w:sz w:val="22"/>
          <w:szCs w:val="22"/>
        </w:rPr>
        <w:t>, para atender as necessidades dos pequenos produtores rurais a fim de fortalecer a agricultura familiar.</w:t>
      </w:r>
    </w:p>
    <w:p w:rsidR="00500F69" w:rsidRDefault="00500F69" w:rsidP="00AD110A">
      <w:pPr>
        <w:suppressAutoHyphens w:val="0"/>
        <w:overflowPunct w:val="0"/>
        <w:autoSpaceDE w:val="0"/>
        <w:autoSpaceDN w:val="0"/>
        <w:adjustRightInd w:val="0"/>
        <w:jc w:val="both"/>
        <w:rPr>
          <w:b/>
          <w:bCs/>
          <w:color w:val="000000"/>
          <w:sz w:val="22"/>
          <w:szCs w:val="22"/>
        </w:rPr>
      </w:pPr>
    </w:p>
    <w:p w:rsidR="008E0809" w:rsidRPr="00670CAC" w:rsidRDefault="008E0809" w:rsidP="00AD110A">
      <w:pPr>
        <w:suppressAutoHyphens w:val="0"/>
        <w:overflowPunct w:val="0"/>
        <w:autoSpaceDE w:val="0"/>
        <w:autoSpaceDN w:val="0"/>
        <w:adjustRightInd w:val="0"/>
        <w:jc w:val="both"/>
        <w:rPr>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SEGUNDA </w:t>
      </w:r>
      <w:r w:rsidRPr="00670CAC">
        <w:rPr>
          <w:b/>
          <w:bCs/>
          <w:color w:val="000000"/>
          <w:sz w:val="22"/>
          <w:szCs w:val="22"/>
        </w:rPr>
        <w:t xml:space="preserve">- DAS OBRIGAÇÕES DA </w:t>
      </w:r>
      <w:r w:rsidRPr="00670CAC">
        <w:rPr>
          <w:b/>
          <w:sz w:val="22"/>
          <w:szCs w:val="22"/>
        </w:rPr>
        <w:t>ORGANIZAÇÃO DA SOCIEDADE CIVIL</w:t>
      </w:r>
    </w:p>
    <w:p w:rsidR="008E0809" w:rsidRPr="00670CAC" w:rsidRDefault="008E0809" w:rsidP="00AD110A">
      <w:pPr>
        <w:suppressAutoHyphens w:val="0"/>
        <w:overflowPunct w:val="0"/>
        <w:autoSpaceDE w:val="0"/>
        <w:autoSpaceDN w:val="0"/>
        <w:adjustRightInd w:val="0"/>
        <w:jc w:val="both"/>
        <w:rPr>
          <w:color w:val="000000"/>
          <w:sz w:val="22"/>
          <w:szCs w:val="22"/>
        </w:rPr>
      </w:pPr>
    </w:p>
    <w:p w:rsidR="008E0809" w:rsidRPr="00670CAC" w:rsidRDefault="008E0809" w:rsidP="00AD110A">
      <w:pPr>
        <w:suppressAutoHyphens w:val="0"/>
        <w:overflowPunct w:val="0"/>
        <w:autoSpaceDE w:val="0"/>
        <w:autoSpaceDN w:val="0"/>
        <w:adjustRightInd w:val="0"/>
        <w:jc w:val="both"/>
        <w:rPr>
          <w:sz w:val="22"/>
          <w:szCs w:val="22"/>
        </w:rPr>
      </w:pPr>
      <w:r w:rsidRPr="00670CAC">
        <w:rPr>
          <w:color w:val="000000"/>
          <w:sz w:val="22"/>
          <w:szCs w:val="22"/>
        </w:rPr>
        <w:t xml:space="preserve">A </w:t>
      </w:r>
      <w:r w:rsidRPr="00670CAC">
        <w:rPr>
          <w:sz w:val="22"/>
          <w:szCs w:val="22"/>
        </w:rPr>
        <w:t>ORGANIZAÇÃO DA SOCIEDADE CIVIL</w:t>
      </w:r>
      <w:r w:rsidRPr="00670CAC">
        <w:rPr>
          <w:color w:val="000000"/>
          <w:sz w:val="22"/>
          <w:szCs w:val="22"/>
        </w:rPr>
        <w:t xml:space="preserve"> possui as seguintes obrigações:</w:t>
      </w:r>
    </w:p>
    <w:p w:rsidR="008E0809" w:rsidRPr="00670CAC" w:rsidRDefault="008E0809" w:rsidP="00AD110A">
      <w:pPr>
        <w:suppressAutoHyphens w:val="0"/>
        <w:autoSpaceDE w:val="0"/>
        <w:autoSpaceDN w:val="0"/>
        <w:adjustRightInd w:val="0"/>
        <w:jc w:val="both"/>
        <w:rPr>
          <w:sz w:val="22"/>
          <w:szCs w:val="22"/>
        </w:rPr>
      </w:pP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Desenvolver, em conjunto com o MUNICÍPIO, o objeto da parceria conforme o </w:t>
      </w:r>
      <w:r w:rsidRPr="00670CAC">
        <w:rPr>
          <w:sz w:val="22"/>
          <w:szCs w:val="22"/>
        </w:rPr>
        <w:t>Plano de Trabalho</w:t>
      </w:r>
      <w:r w:rsidRPr="00670CAC">
        <w:rPr>
          <w:color w:val="000000"/>
          <w:sz w:val="22"/>
          <w:szCs w:val="22"/>
        </w:rPr>
        <w:t xml:space="preserve"> </w:t>
      </w:r>
      <w:r w:rsidRPr="00670CAC">
        <w:rPr>
          <w:sz w:val="22"/>
          <w:szCs w:val="22"/>
        </w:rPr>
        <w:t xml:space="preserve">(Anexo </w:t>
      </w:r>
      <w:r w:rsidR="00AD110A" w:rsidRPr="00670CAC">
        <w:rPr>
          <w:sz w:val="22"/>
          <w:szCs w:val="22"/>
        </w:rPr>
        <w:t>V</w:t>
      </w:r>
      <w:r w:rsidRPr="00670CAC">
        <w:rPr>
          <w:sz w:val="22"/>
          <w:szCs w:val="22"/>
        </w:rPr>
        <w:t>I);</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Prestar, sempre que solicitadas, quaisquer outras informações sobre o objeto desta parceria;</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lastRenderedPageBreak/>
        <w:t xml:space="preserve">Permitir a supervisão, fiscalização, monitoramento e avaliação do MUNICÍPIO sobre o objeto da presente parceria;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 xml:space="preserve">Não exigir de terceiros, seja a que título for, quaisquer valores em contraprestação do atendimento prestado;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Manter atualizadas as informações cadastrais junto ao MUNICÍPIO comunicando-lhe imediatamente quaisquer alterações em seus atos constitutivos;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Selecionar e contratar os profissionais necessários à consecução da presente p</w:t>
      </w:r>
      <w:r w:rsidRPr="00670CAC">
        <w:rPr>
          <w:sz w:val="22"/>
          <w:szCs w:val="22"/>
        </w:rPr>
        <w:t>arceria</w:t>
      </w:r>
      <w:r w:rsidRPr="00670CAC">
        <w:rPr>
          <w:color w:val="000000"/>
          <w:sz w:val="22"/>
          <w:szCs w:val="22"/>
        </w:rPr>
        <w:t xml:space="preserve">, nos termos dos documentos referidos no item i desta CLÁUSULA, anotando e dando baixa nas respectivas carteiras profissionais, quando for o caso, observando a legislação vigente e, em particular, a Consolidação das Leis Trabalhistas – CLT; </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Recolher, na condição de empregador, todos os encargos sociais, previdenciários e fiscais, oriundos das referidas contratações;</w:t>
      </w:r>
    </w:p>
    <w:p w:rsidR="008E0809" w:rsidRPr="00670CAC" w:rsidRDefault="008E0809" w:rsidP="00670CAC">
      <w:pPr>
        <w:numPr>
          <w:ilvl w:val="0"/>
          <w:numId w:val="13"/>
        </w:numPr>
        <w:suppressAutoHyphens w:val="0"/>
        <w:overflowPunct w:val="0"/>
        <w:autoSpaceDE w:val="0"/>
        <w:autoSpaceDN w:val="0"/>
        <w:adjustRightInd w:val="0"/>
        <w:ind w:left="709" w:firstLine="0"/>
        <w:jc w:val="both"/>
        <w:rPr>
          <w:color w:val="000000"/>
          <w:sz w:val="22"/>
          <w:szCs w:val="22"/>
        </w:rPr>
      </w:pPr>
      <w:r w:rsidRPr="00670CAC">
        <w:rPr>
          <w:color w:val="000000"/>
          <w:sz w:val="22"/>
          <w:szCs w:val="22"/>
        </w:rPr>
        <w:t>Responsabilizar-se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pStyle w:val="PargrafodaLista"/>
        <w:numPr>
          <w:ilvl w:val="0"/>
          <w:numId w:val="13"/>
        </w:numPr>
        <w:suppressAutoHyphens w:val="0"/>
        <w:ind w:left="709" w:firstLine="0"/>
        <w:contextualSpacing w:val="0"/>
        <w:jc w:val="both"/>
        <w:rPr>
          <w:sz w:val="22"/>
          <w:szCs w:val="22"/>
        </w:rPr>
      </w:pPr>
      <w:r w:rsidRPr="00670CAC">
        <w:rPr>
          <w:color w:val="000000"/>
          <w:sz w:val="22"/>
          <w:szCs w:val="22"/>
        </w:rPr>
        <w:t xml:space="preserve">Permitir o livre acesso dos agentes da administração pública </w:t>
      </w:r>
      <w:r w:rsidRPr="00670CAC">
        <w:rPr>
          <w:sz w:val="22"/>
          <w:szCs w:val="22"/>
        </w:rPr>
        <w:t>aos processos, aos documentos, às informações relacionadas a acordo de cooperação, bem como aos locais de execução do respectivo objeto;</w:t>
      </w:r>
    </w:p>
    <w:p w:rsidR="008E0809" w:rsidRPr="00670CAC"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sz w:val="22"/>
          <w:szCs w:val="22"/>
        </w:rPr>
      </w:pPr>
      <w:r w:rsidRPr="00670CAC">
        <w:rPr>
          <w:color w:val="000000"/>
          <w:sz w:val="22"/>
          <w:szCs w:val="22"/>
        </w:rPr>
        <w:t xml:space="preserve">Apresentar relatórios de Execução do Objeto, conforme previsto na </w:t>
      </w:r>
      <w:r w:rsidR="00AD110A" w:rsidRPr="00670CAC">
        <w:rPr>
          <w:sz w:val="22"/>
          <w:szCs w:val="22"/>
        </w:rPr>
        <w:t>CLÁUSULA DÉCIMA</w:t>
      </w:r>
      <w:r w:rsidRPr="00670CAC">
        <w:rPr>
          <w:sz w:val="22"/>
          <w:szCs w:val="22"/>
        </w:rPr>
        <w:t>, parágrafo primeiro;</w:t>
      </w:r>
    </w:p>
    <w:p w:rsidR="008E0809" w:rsidRDefault="008E0809"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color w:val="000000" w:themeColor="text1"/>
          <w:sz w:val="22"/>
          <w:szCs w:val="22"/>
        </w:rPr>
      </w:pPr>
      <w:r w:rsidRPr="00670CAC">
        <w:rPr>
          <w:sz w:val="22"/>
          <w:szCs w:val="22"/>
        </w:rPr>
        <w:t>D</w:t>
      </w:r>
      <w:r w:rsidRPr="00670CAC">
        <w:rPr>
          <w:rFonts w:eastAsiaTheme="majorEastAsia"/>
          <w:bCs/>
          <w:sz w:val="22"/>
          <w:szCs w:val="22"/>
        </w:rPr>
        <w:t>ivulgar a presente parceria na internet e em locais visíveis de suas sedes sociais e dos estabelecimentos em que exerça suas ações a presente parceria, na forma da Lei</w:t>
      </w:r>
      <w:r w:rsidRPr="00670CAC">
        <w:rPr>
          <w:rFonts w:eastAsiaTheme="majorEastAsia"/>
          <w:bCs/>
          <w:color w:val="000000" w:themeColor="text1"/>
          <w:sz w:val="22"/>
          <w:szCs w:val="22"/>
        </w:rPr>
        <w:t>;</w:t>
      </w:r>
    </w:p>
    <w:p w:rsidR="00872D03" w:rsidRPr="00AC1FB1" w:rsidRDefault="00872D03" w:rsidP="00670CAC">
      <w:pPr>
        <w:pStyle w:val="PargrafodaLista"/>
        <w:numPr>
          <w:ilvl w:val="0"/>
          <w:numId w:val="13"/>
        </w:numPr>
        <w:suppressAutoHyphens w:val="0"/>
        <w:overflowPunct w:val="0"/>
        <w:autoSpaceDE w:val="0"/>
        <w:autoSpaceDN w:val="0"/>
        <w:adjustRightInd w:val="0"/>
        <w:ind w:left="709" w:firstLine="0"/>
        <w:contextualSpacing w:val="0"/>
        <w:jc w:val="both"/>
        <w:rPr>
          <w:rFonts w:eastAsiaTheme="majorEastAsia"/>
          <w:bCs/>
          <w:sz w:val="22"/>
          <w:szCs w:val="22"/>
        </w:rPr>
      </w:pPr>
      <w:r w:rsidRPr="00AC1FB1">
        <w:rPr>
          <w:sz w:val="22"/>
          <w:szCs w:val="22"/>
        </w:rPr>
        <w:t>Manter o be</w:t>
      </w:r>
      <w:r w:rsidR="009F7E32">
        <w:rPr>
          <w:sz w:val="22"/>
          <w:szCs w:val="22"/>
        </w:rPr>
        <w:t>m</w:t>
      </w:r>
      <w:r w:rsidRPr="00AC1FB1">
        <w:rPr>
          <w:sz w:val="22"/>
          <w:szCs w:val="22"/>
        </w:rPr>
        <w:t xml:space="preserve"> em perfeito estado de conservação e uso, bem como arca</w:t>
      </w:r>
      <w:r w:rsidR="009F7E32">
        <w:rPr>
          <w:sz w:val="22"/>
          <w:szCs w:val="22"/>
        </w:rPr>
        <w:t>r com os custos de manutenção</w:t>
      </w:r>
      <w:r w:rsidRPr="00AC1FB1">
        <w:rPr>
          <w:sz w:val="22"/>
          <w:szCs w:val="22"/>
        </w:rPr>
        <w:t>, não podendo transferi-los a outrem, ficando sob sua responsabilidade a fiscalização de uso do referido bem;</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Pr="00670CAC" w:rsidRDefault="008E0809" w:rsidP="008E0809">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bCs/>
          <w:color w:val="000000"/>
          <w:sz w:val="22"/>
          <w:szCs w:val="22"/>
        </w:rPr>
        <w:t xml:space="preserve">TERCEIRA </w:t>
      </w:r>
      <w:r w:rsidRPr="00670CAC">
        <w:rPr>
          <w:b/>
          <w:bCs/>
          <w:color w:val="000000"/>
          <w:sz w:val="22"/>
          <w:szCs w:val="22"/>
        </w:rPr>
        <w:t>- DAS OBRIGAÇÕES DO MUNICÍPIO</w:t>
      </w:r>
    </w:p>
    <w:p w:rsidR="008E0809" w:rsidRPr="00670CAC" w:rsidRDefault="008E0809" w:rsidP="008E0809">
      <w:pPr>
        <w:suppressAutoHyphens w:val="0"/>
        <w:overflowPunct w:val="0"/>
        <w:autoSpaceDE w:val="0"/>
        <w:autoSpaceDN w:val="0"/>
        <w:adjustRightInd w:val="0"/>
        <w:jc w:val="both"/>
        <w:rPr>
          <w:color w:val="000000"/>
          <w:sz w:val="22"/>
          <w:szCs w:val="22"/>
        </w:rPr>
      </w:pPr>
    </w:p>
    <w:p w:rsidR="008E0809"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MUNICÍPIO </w:t>
      </w:r>
      <w:r w:rsidR="00405797">
        <w:rPr>
          <w:color w:val="000000"/>
          <w:sz w:val="22"/>
          <w:szCs w:val="22"/>
        </w:rPr>
        <w:t>possui as seguintes obrigações:</w:t>
      </w:r>
    </w:p>
    <w:p w:rsidR="00405797" w:rsidRPr="00405797" w:rsidRDefault="00405797"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Através da </w:t>
      </w:r>
      <w:r w:rsidRPr="00670CAC">
        <w:rPr>
          <w:sz w:val="22"/>
          <w:szCs w:val="22"/>
        </w:rPr>
        <w:t>___________</w:t>
      </w:r>
      <w:r w:rsidRPr="00670CAC">
        <w:rPr>
          <w:color w:val="000000"/>
          <w:sz w:val="22"/>
          <w:szCs w:val="22"/>
        </w:rPr>
        <w:t xml:space="preserve">, supervisionar, fiscalizar, monitorar e avaliar a execução do Plano de Trabalho objeto do presente TERMO; </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 xml:space="preserve">Repassar à ORGANIZAÇÃO DE SOCIEDADE CIVIL os bens necessários à </w:t>
      </w:r>
      <w:r w:rsidR="00670CAC" w:rsidRPr="00670CAC">
        <w:rPr>
          <w:color w:val="000000"/>
          <w:sz w:val="22"/>
          <w:szCs w:val="22"/>
        </w:rPr>
        <w:t>execução deste</w:t>
      </w:r>
      <w:r w:rsidRPr="00670CAC">
        <w:rPr>
          <w:color w:val="000000"/>
          <w:sz w:val="22"/>
          <w:szCs w:val="22"/>
        </w:rPr>
        <w:t xml:space="preserve"> TERMO;</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Receber, analisar e emitir parecer técnico conclusivo sobre a prestação de contas dos bens recebidos pela ORGANIZAÇÃO DE SOCIEDADE CIVIL;</w:t>
      </w:r>
    </w:p>
    <w:p w:rsidR="008E0809" w:rsidRPr="00670CAC" w:rsidRDefault="008E0809" w:rsidP="00670CAC">
      <w:pPr>
        <w:pStyle w:val="PargrafodaLista"/>
        <w:numPr>
          <w:ilvl w:val="0"/>
          <w:numId w:val="14"/>
        </w:numPr>
        <w:suppressAutoHyphens w:val="0"/>
        <w:overflowPunct w:val="0"/>
        <w:autoSpaceDE w:val="0"/>
        <w:autoSpaceDN w:val="0"/>
        <w:adjustRightInd w:val="0"/>
        <w:ind w:left="709" w:firstLine="0"/>
        <w:contextualSpacing w:val="0"/>
        <w:jc w:val="both"/>
        <w:rPr>
          <w:color w:val="000000"/>
          <w:sz w:val="22"/>
          <w:szCs w:val="22"/>
        </w:rPr>
      </w:pPr>
      <w:r w:rsidRPr="00670CAC">
        <w:rPr>
          <w:color w:val="000000"/>
          <w:sz w:val="22"/>
          <w:szCs w:val="22"/>
        </w:rPr>
        <w:t>Elaborar Relatório de Visita Técnica in loco e Relatório Técnico e de Monitoramento e Avaliação.</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jc w:val="both"/>
        <w:rPr>
          <w:b/>
          <w:sz w:val="22"/>
          <w:szCs w:val="22"/>
        </w:rPr>
      </w:pPr>
      <w:r w:rsidRPr="00670CAC">
        <w:rPr>
          <w:b/>
          <w:bCs/>
          <w:sz w:val="22"/>
          <w:szCs w:val="22"/>
        </w:rPr>
        <w:t xml:space="preserve">CLÁUSULA </w:t>
      </w:r>
      <w:r w:rsidR="00CA4FF1" w:rsidRPr="00670CAC">
        <w:rPr>
          <w:b/>
          <w:bCs/>
          <w:color w:val="000000"/>
          <w:sz w:val="22"/>
          <w:szCs w:val="22"/>
        </w:rPr>
        <w:t>QUARTA</w:t>
      </w:r>
      <w:r w:rsidR="00CA4FF1" w:rsidRPr="00670CAC">
        <w:rPr>
          <w:b/>
          <w:bCs/>
          <w:sz w:val="22"/>
          <w:szCs w:val="22"/>
        </w:rPr>
        <w:t xml:space="preserve"> </w:t>
      </w:r>
      <w:r w:rsidRPr="00670CAC">
        <w:rPr>
          <w:sz w:val="22"/>
          <w:szCs w:val="22"/>
        </w:rPr>
        <w:t xml:space="preserve">– </w:t>
      </w:r>
      <w:r w:rsidRPr="00670CAC">
        <w:rPr>
          <w:b/>
          <w:sz w:val="22"/>
          <w:szCs w:val="22"/>
        </w:rPr>
        <w:t>DAS VEDAÇÕES</w:t>
      </w:r>
    </w:p>
    <w:p w:rsidR="008E0809" w:rsidRPr="00670CAC" w:rsidRDefault="008E0809" w:rsidP="00670CAC">
      <w:pPr>
        <w:suppressAutoHyphens w:val="0"/>
        <w:jc w:val="both"/>
        <w:rPr>
          <w:b/>
          <w:sz w:val="22"/>
          <w:szCs w:val="22"/>
        </w:rPr>
      </w:pPr>
    </w:p>
    <w:p w:rsidR="008E0809" w:rsidRPr="00670CAC" w:rsidRDefault="008E0809" w:rsidP="00500F69">
      <w:pPr>
        <w:suppressAutoHyphens w:val="0"/>
        <w:jc w:val="both"/>
        <w:rPr>
          <w:sz w:val="22"/>
          <w:szCs w:val="22"/>
        </w:rPr>
      </w:pPr>
      <w:r w:rsidRPr="00670CAC">
        <w:rPr>
          <w:sz w:val="22"/>
          <w:szCs w:val="22"/>
        </w:rPr>
        <w:t>É ved</w:t>
      </w:r>
      <w:r w:rsidR="00500F69">
        <w:rPr>
          <w:sz w:val="22"/>
          <w:szCs w:val="22"/>
        </w:rPr>
        <w:t xml:space="preserve">ado, no âmbito desta parceria: </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t>Aditar este termo com alteração do objeto;</w:t>
      </w:r>
    </w:p>
    <w:p w:rsidR="008E0809" w:rsidRPr="00670CAC" w:rsidRDefault="008E0809" w:rsidP="00670CAC">
      <w:pPr>
        <w:pStyle w:val="PargrafodaLista"/>
        <w:numPr>
          <w:ilvl w:val="0"/>
          <w:numId w:val="15"/>
        </w:numPr>
        <w:suppressAutoHyphens w:val="0"/>
        <w:ind w:left="709" w:firstLine="0"/>
        <w:contextualSpacing w:val="0"/>
        <w:jc w:val="both"/>
        <w:rPr>
          <w:sz w:val="22"/>
          <w:szCs w:val="22"/>
        </w:rPr>
      </w:pPr>
      <w:r w:rsidRPr="00670CAC">
        <w:rPr>
          <w:sz w:val="22"/>
          <w:szCs w:val="22"/>
        </w:rPr>
        <w:lastRenderedPageBreak/>
        <w:t>Utilizar os bens em finalidade diversa da estabelecida, ainda que em caráter de emergência.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bCs/>
          <w:sz w:val="22"/>
          <w:szCs w:val="22"/>
        </w:rPr>
        <w:t>QUINTA</w:t>
      </w:r>
      <w:r w:rsidR="00CA4FF1" w:rsidRPr="00670CAC">
        <w:rPr>
          <w:b/>
          <w:bCs/>
          <w:color w:val="000000"/>
          <w:sz w:val="22"/>
          <w:szCs w:val="22"/>
        </w:rPr>
        <w:t xml:space="preserve"> </w:t>
      </w:r>
      <w:r w:rsidRPr="00670CAC">
        <w:rPr>
          <w:b/>
          <w:bCs/>
          <w:color w:val="000000"/>
          <w:sz w:val="22"/>
          <w:szCs w:val="22"/>
        </w:rPr>
        <w:t>- DO PRAZO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 xml:space="preserve">O prazo do presente TERMO é de ___ </w:t>
      </w:r>
      <w:proofErr w:type="gramStart"/>
      <w:r w:rsidRPr="00670CAC">
        <w:rPr>
          <w:color w:val="000000"/>
          <w:sz w:val="22"/>
          <w:szCs w:val="22"/>
        </w:rPr>
        <w:t xml:space="preserve">( </w:t>
      </w:r>
      <w:proofErr w:type="gramEnd"/>
      <w:r w:rsidRPr="00670CAC">
        <w:rPr>
          <w:color w:val="000000"/>
          <w:sz w:val="22"/>
          <w:szCs w:val="22"/>
        </w:rPr>
        <w:t xml:space="preserve">____ ) </w:t>
      </w:r>
      <w:r w:rsidR="00067075">
        <w:rPr>
          <w:color w:val="000000"/>
          <w:sz w:val="22"/>
          <w:szCs w:val="22"/>
        </w:rPr>
        <w:t>ANOS</w:t>
      </w:r>
      <w:r w:rsidRPr="00670CAC">
        <w:rPr>
          <w:color w:val="000000"/>
          <w:sz w:val="22"/>
          <w:szCs w:val="22"/>
        </w:rPr>
        <w:t xml:space="preserve">, </w:t>
      </w:r>
      <w:r w:rsidR="00F62A38">
        <w:rPr>
          <w:color w:val="000000"/>
          <w:sz w:val="22"/>
          <w:szCs w:val="22"/>
        </w:rPr>
        <w:t>contados a partir da liberação de uso dos bens</w:t>
      </w:r>
      <w:r w:rsidRPr="00670CAC">
        <w:rPr>
          <w:color w:val="000000"/>
          <w:sz w:val="22"/>
          <w:szCs w:val="22"/>
        </w:rPr>
        <w:t>.</w:t>
      </w:r>
    </w:p>
    <w:p w:rsidR="008E0809" w:rsidRPr="00670CAC" w:rsidRDefault="008E0809" w:rsidP="00AC1FB1">
      <w:pPr>
        <w:autoSpaceDE w:val="0"/>
        <w:autoSpaceDN w:val="0"/>
        <w:adjustRightInd w:val="0"/>
        <w:jc w:val="both"/>
        <w:rPr>
          <w:sz w:val="22"/>
          <w:szCs w:val="22"/>
        </w:rPr>
      </w:pPr>
      <w:r w:rsidRPr="00670CAC">
        <w:rPr>
          <w:b/>
          <w:bCs/>
          <w:color w:val="000000"/>
          <w:sz w:val="22"/>
          <w:szCs w:val="22"/>
        </w:rPr>
        <w:t>Parágrafo Primeiro:</w:t>
      </w:r>
      <w:r w:rsidRPr="00670CAC">
        <w:rPr>
          <w:color w:val="000000"/>
          <w:sz w:val="22"/>
          <w:szCs w:val="22"/>
        </w:rPr>
        <w:t xml:space="preserve"> O prazo descrito no </w:t>
      </w:r>
      <w:r w:rsidRPr="00670CAC">
        <w:rPr>
          <w:i/>
          <w:color w:val="000000"/>
          <w:sz w:val="22"/>
          <w:szCs w:val="22"/>
        </w:rPr>
        <w:t>caput</w:t>
      </w:r>
      <w:r w:rsidRPr="00670CAC">
        <w:rPr>
          <w:color w:val="000000"/>
          <w:sz w:val="22"/>
          <w:szCs w:val="22"/>
        </w:rPr>
        <w:t xml:space="preserve"> </w:t>
      </w:r>
      <w:r w:rsidR="0018741E">
        <w:rPr>
          <w:sz w:val="22"/>
          <w:szCs w:val="22"/>
        </w:rPr>
        <w:t>f</w:t>
      </w:r>
      <w:r w:rsidR="0018741E" w:rsidRPr="00266423">
        <w:rPr>
          <w:sz w:val="22"/>
          <w:szCs w:val="22"/>
        </w:rPr>
        <w:t>icará a cargo d</w:t>
      </w:r>
      <w:r w:rsidR="0018741E">
        <w:rPr>
          <w:sz w:val="22"/>
          <w:szCs w:val="22"/>
        </w:rPr>
        <w:t>a</w:t>
      </w:r>
      <w:r w:rsidR="0018741E" w:rsidRPr="00266423">
        <w:rPr>
          <w:sz w:val="22"/>
          <w:szCs w:val="22"/>
        </w:rPr>
        <w:t xml:space="preserve"> </w:t>
      </w:r>
      <w:r w:rsidR="00067075">
        <w:rPr>
          <w:sz w:val="22"/>
          <w:szCs w:val="22"/>
        </w:rPr>
        <w:t>SEMAGRI</w:t>
      </w:r>
      <w:r w:rsidR="0018741E" w:rsidRPr="00266423">
        <w:rPr>
          <w:sz w:val="22"/>
          <w:szCs w:val="22"/>
        </w:rPr>
        <w:t>, a possibilidade de prorrogação do presente acordo de cooperação nos t</w:t>
      </w:r>
      <w:r w:rsidR="00A8769E">
        <w:rPr>
          <w:sz w:val="22"/>
          <w:szCs w:val="22"/>
        </w:rPr>
        <w:t>ermos</w:t>
      </w:r>
      <w:r w:rsidR="0018741E" w:rsidRPr="00266423">
        <w:rPr>
          <w:sz w:val="22"/>
          <w:szCs w:val="22"/>
        </w:rPr>
        <w:t xml:space="preserve"> da Lei Federal n. 13.019/2014.</w:t>
      </w:r>
    </w:p>
    <w:p w:rsidR="00067075" w:rsidRDefault="00067075" w:rsidP="00670CAC">
      <w:pPr>
        <w:suppressAutoHyphens w:val="0"/>
        <w:jc w:val="both"/>
        <w:rPr>
          <w:b/>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w:t>
      </w:r>
      <w:r w:rsidR="00CA4FF1" w:rsidRPr="00670CAC">
        <w:rPr>
          <w:b/>
          <w:bCs/>
          <w:color w:val="000000"/>
          <w:sz w:val="22"/>
          <w:szCs w:val="22"/>
        </w:rPr>
        <w:t>SEXTA</w:t>
      </w:r>
      <w:r w:rsidR="00CA4FF1" w:rsidRPr="00670CAC">
        <w:rPr>
          <w:b/>
          <w:sz w:val="22"/>
          <w:szCs w:val="22"/>
        </w:rPr>
        <w:t xml:space="preserve"> </w:t>
      </w:r>
      <w:r w:rsidRPr="00670CAC">
        <w:rPr>
          <w:b/>
          <w:sz w:val="22"/>
          <w:szCs w:val="22"/>
        </w:rPr>
        <w:t>-</w:t>
      </w:r>
      <w:proofErr w:type="gramStart"/>
      <w:r w:rsidRPr="00670CAC">
        <w:rPr>
          <w:b/>
          <w:sz w:val="22"/>
          <w:szCs w:val="22"/>
        </w:rPr>
        <w:t xml:space="preserve">  </w:t>
      </w:r>
      <w:proofErr w:type="gramEnd"/>
      <w:r w:rsidRPr="00670CAC">
        <w:rPr>
          <w:b/>
          <w:sz w:val="22"/>
          <w:szCs w:val="22"/>
        </w:rPr>
        <w:t>DAS ALTERAÇÕES</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A Administração Pública Municipal poderá autorizar ou propor a alteração do acordo de cooperação ou do plano de trabalho, após, respectivamente, solicitação fundamentada da organização da sociedade civil ou sua anuência, desde que não haja alteração de seu objeto, da seguinte forma:</w:t>
      </w:r>
    </w:p>
    <w:p w:rsidR="008E0809" w:rsidRPr="00670CAC" w:rsidRDefault="008E0809" w:rsidP="00670CAC">
      <w:pPr>
        <w:suppressAutoHyphens w:val="0"/>
        <w:jc w:val="both"/>
        <w:rPr>
          <w:sz w:val="22"/>
          <w:szCs w:val="22"/>
        </w:rPr>
      </w:pPr>
    </w:p>
    <w:p w:rsidR="008E0809" w:rsidRPr="00670CAC" w:rsidRDefault="008E0809" w:rsidP="00670CAC">
      <w:pPr>
        <w:pStyle w:val="padro"/>
        <w:numPr>
          <w:ilvl w:val="0"/>
          <w:numId w:val="17"/>
        </w:numPr>
        <w:spacing w:before="0" w:beforeAutospacing="0" w:after="0" w:afterAutospacing="0"/>
        <w:ind w:left="709" w:firstLine="0"/>
        <w:jc w:val="both"/>
        <w:rPr>
          <w:sz w:val="22"/>
          <w:szCs w:val="22"/>
        </w:rPr>
      </w:pPr>
      <w:r w:rsidRPr="00670CAC">
        <w:rPr>
          <w:sz w:val="22"/>
          <w:szCs w:val="22"/>
        </w:rPr>
        <w:t xml:space="preserve"> </w:t>
      </w:r>
      <w:proofErr w:type="gramStart"/>
      <w:r w:rsidRPr="00670CAC">
        <w:rPr>
          <w:sz w:val="22"/>
          <w:szCs w:val="22"/>
        </w:rPr>
        <w:t>por</w:t>
      </w:r>
      <w:proofErr w:type="gramEnd"/>
      <w:r w:rsidRPr="00670CAC">
        <w:rPr>
          <w:sz w:val="22"/>
          <w:szCs w:val="22"/>
        </w:rPr>
        <w:t xml:space="preserve"> termo aditivo à parceria para:</w:t>
      </w:r>
    </w:p>
    <w:p w:rsidR="008E0809" w:rsidRPr="00670CAC" w:rsidRDefault="008E0809" w:rsidP="00067075">
      <w:pPr>
        <w:pStyle w:val="padro"/>
        <w:spacing w:before="0" w:beforeAutospacing="0" w:after="0" w:afterAutospacing="0"/>
        <w:jc w:val="both"/>
        <w:rPr>
          <w:sz w:val="22"/>
          <w:szCs w:val="22"/>
        </w:rPr>
      </w:pPr>
      <w:r w:rsidRPr="00670CAC">
        <w:rPr>
          <w:sz w:val="22"/>
          <w:szCs w:val="22"/>
        </w:rPr>
        <w:t xml:space="preserve"> (a) prorrogação da vigência, </w:t>
      </w:r>
      <w:r w:rsidR="00A8769E">
        <w:rPr>
          <w:sz w:val="22"/>
          <w:szCs w:val="22"/>
        </w:rPr>
        <w:t>nos termos da Lei</w:t>
      </w:r>
      <w:r w:rsidR="00A8769E" w:rsidRPr="00670CAC">
        <w:rPr>
          <w:color w:val="000000"/>
          <w:sz w:val="22"/>
          <w:szCs w:val="22"/>
        </w:rPr>
        <w:t xml:space="preserve"> Federal nº 13.019/</w:t>
      </w:r>
      <w:proofErr w:type="gramStart"/>
      <w:r w:rsidR="00A8769E" w:rsidRPr="00670CAC">
        <w:rPr>
          <w:color w:val="000000"/>
          <w:sz w:val="22"/>
          <w:szCs w:val="22"/>
        </w:rPr>
        <w:t>201</w:t>
      </w:r>
      <w:r w:rsidR="00A8769E">
        <w:rPr>
          <w:color w:val="000000"/>
          <w:sz w:val="22"/>
          <w:szCs w:val="22"/>
        </w:rPr>
        <w:t>4</w:t>
      </w:r>
      <w:proofErr w:type="gramEnd"/>
    </w:p>
    <w:p w:rsidR="008E0809" w:rsidRPr="00670CAC" w:rsidRDefault="008E0809" w:rsidP="00670CAC">
      <w:pPr>
        <w:suppressAutoHyphens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color w:val="000000"/>
          <w:sz w:val="22"/>
          <w:szCs w:val="22"/>
        </w:rPr>
        <w:t xml:space="preserve">CLÁUSULA </w:t>
      </w:r>
      <w:r w:rsidR="00CA4FF1" w:rsidRPr="00670CAC">
        <w:rPr>
          <w:b/>
          <w:sz w:val="22"/>
          <w:szCs w:val="22"/>
        </w:rPr>
        <w:t>SÉTIMA</w:t>
      </w:r>
      <w:r w:rsidR="00CA4FF1" w:rsidRPr="00670CAC">
        <w:rPr>
          <w:b/>
          <w:bCs/>
          <w:color w:val="000000"/>
          <w:sz w:val="22"/>
          <w:szCs w:val="22"/>
        </w:rPr>
        <w:t xml:space="preserve"> </w:t>
      </w:r>
      <w:r w:rsidRPr="00670CAC">
        <w:rPr>
          <w:color w:val="000000"/>
          <w:sz w:val="22"/>
          <w:szCs w:val="22"/>
        </w:rPr>
        <w:t>-</w:t>
      </w:r>
      <w:r w:rsidRPr="00670CAC">
        <w:rPr>
          <w:b/>
          <w:bCs/>
          <w:color w:val="000000"/>
          <w:sz w:val="22"/>
          <w:szCs w:val="22"/>
        </w:rPr>
        <w:t xml:space="preserve"> DA PRESTAÇÃO DE CONTAS</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bCs/>
          <w:snapToGrid w:val="0"/>
          <w:sz w:val="22"/>
          <w:szCs w:val="22"/>
        </w:rPr>
      </w:pPr>
      <w:r w:rsidRPr="004914A2">
        <w:rPr>
          <w:sz w:val="22"/>
          <w:szCs w:val="22"/>
        </w:rPr>
        <w:t xml:space="preserve">A </w:t>
      </w:r>
      <w:r w:rsidRPr="004914A2">
        <w:rPr>
          <w:bCs/>
          <w:snapToGrid w:val="0"/>
          <w:sz w:val="22"/>
          <w:szCs w:val="22"/>
        </w:rPr>
        <w:t xml:space="preserve">ORGANIZAÇÃO DA SOCIEDADE CIVIL deverá realizar a prestação de </w:t>
      </w:r>
      <w:r w:rsidR="004914A2" w:rsidRPr="004914A2">
        <w:rPr>
          <w:bCs/>
          <w:snapToGrid w:val="0"/>
          <w:sz w:val="22"/>
          <w:szCs w:val="22"/>
        </w:rPr>
        <w:t>contas dos elementos recebidos</w:t>
      </w:r>
      <w:r w:rsidRPr="004914A2">
        <w:rPr>
          <w:bCs/>
          <w:snapToGrid w:val="0"/>
          <w:sz w:val="22"/>
          <w:szCs w:val="22"/>
        </w:rPr>
        <w:t>, ao final, dentro do prazo de sessenta dias, após o término do prazo de vigência do Termo.</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será analisada e avaliada pelo MUNICÍPIO, que emitirá parecer sob o aspecto técnico, quanto à execução física e atendimento dos objetivos da parceria.</w:t>
      </w:r>
    </w:p>
    <w:p w:rsidR="008E0809" w:rsidRPr="00670CAC" w:rsidRDefault="008E0809" w:rsidP="00670CAC">
      <w:pPr>
        <w:pStyle w:val="PargrafodaLista"/>
        <w:numPr>
          <w:ilvl w:val="0"/>
          <w:numId w:val="24"/>
        </w:numPr>
        <w:suppressAutoHyphens w:val="0"/>
        <w:overflowPunct w:val="0"/>
        <w:autoSpaceDE w:val="0"/>
        <w:autoSpaceDN w:val="0"/>
        <w:adjustRightInd w:val="0"/>
        <w:jc w:val="both"/>
        <w:rPr>
          <w:bCs/>
          <w:snapToGrid w:val="0"/>
          <w:sz w:val="22"/>
          <w:szCs w:val="22"/>
        </w:rPr>
      </w:pPr>
      <w:r w:rsidRPr="00670CAC">
        <w:rPr>
          <w:bCs/>
          <w:snapToGrid w:val="0"/>
          <w:sz w:val="22"/>
          <w:szCs w:val="22"/>
        </w:rPr>
        <w:t>A prestação de contas deverá ser feita em forma de relatório acompanhado necessariamente destes documentos, naquilo que couber:</w:t>
      </w:r>
    </w:p>
    <w:p w:rsidR="008E0809" w:rsidRPr="00670CAC" w:rsidRDefault="008E0809" w:rsidP="00670CAC">
      <w:pPr>
        <w:suppressAutoHyphens w:val="0"/>
        <w:overflowPunct w:val="0"/>
        <w:autoSpaceDE w:val="0"/>
        <w:autoSpaceDN w:val="0"/>
        <w:adjustRightInd w:val="0"/>
        <w:jc w:val="both"/>
        <w:rPr>
          <w:bCs/>
          <w:snapToGrid w:val="0"/>
          <w:sz w:val="22"/>
          <w:szCs w:val="22"/>
        </w:rPr>
      </w:pP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Ofício de encaminhamento da Prestação de Contas;</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Cópia do Termo, com a indicação da data de sua publicação;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Plano de Trabalho;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Relatório de execução físico/financeiro;</w:t>
      </w:r>
    </w:p>
    <w:p w:rsidR="008E0809" w:rsidRPr="00670CAC" w:rsidRDefault="008E0809" w:rsidP="00670CAC">
      <w:pPr>
        <w:pStyle w:val="PargrafodaLista"/>
        <w:numPr>
          <w:ilvl w:val="0"/>
          <w:numId w:val="23"/>
        </w:numPr>
        <w:suppressAutoHyphens w:val="0"/>
        <w:overflowPunct w:val="0"/>
        <w:autoSpaceDE w:val="0"/>
        <w:autoSpaceDN w:val="0"/>
        <w:adjustRightInd w:val="0"/>
        <w:ind w:firstLine="273"/>
        <w:jc w:val="both"/>
        <w:rPr>
          <w:bCs/>
          <w:snapToGrid w:val="0"/>
          <w:sz w:val="22"/>
          <w:szCs w:val="22"/>
        </w:rPr>
      </w:pPr>
      <w:r w:rsidRPr="00670CAC">
        <w:rPr>
          <w:bCs/>
          <w:snapToGrid w:val="0"/>
          <w:sz w:val="22"/>
          <w:szCs w:val="22"/>
        </w:rPr>
        <w:t>Relação dos bens recebidos do MUNICÍPIO.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w:t>
      </w:r>
      <w:r w:rsidR="00CA4FF1" w:rsidRPr="00670CAC">
        <w:rPr>
          <w:b/>
          <w:bCs/>
          <w:color w:val="000000"/>
          <w:sz w:val="22"/>
          <w:szCs w:val="22"/>
        </w:rPr>
        <w:t>OITAVA</w:t>
      </w:r>
      <w:r w:rsidR="00CA4FF1" w:rsidRPr="00670CAC">
        <w:rPr>
          <w:b/>
          <w:bCs/>
          <w:sz w:val="22"/>
          <w:szCs w:val="22"/>
        </w:rPr>
        <w:t xml:space="preserve"> </w:t>
      </w:r>
      <w:r w:rsidRPr="00670CAC">
        <w:rPr>
          <w:sz w:val="22"/>
          <w:szCs w:val="22"/>
        </w:rPr>
        <w:t>-</w:t>
      </w:r>
      <w:r w:rsidRPr="00670CAC">
        <w:rPr>
          <w:b/>
          <w:bCs/>
          <w:sz w:val="22"/>
          <w:szCs w:val="22"/>
        </w:rPr>
        <w:t xml:space="preserve"> DAS PENALIDADES</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Pela inexecução total ou parcial do objeto deste TERMO, do Plano de Trabalho, bem como por execução da parceria em desacordo com a Lei Federal nº 13.019/201</w:t>
      </w:r>
      <w:r w:rsidR="00A8769E">
        <w:rPr>
          <w:color w:val="000000"/>
          <w:sz w:val="22"/>
          <w:szCs w:val="22"/>
        </w:rPr>
        <w:t>4</w:t>
      </w:r>
      <w:r w:rsidRPr="00670CAC">
        <w:rPr>
          <w:color w:val="000000"/>
          <w:sz w:val="22"/>
          <w:szCs w:val="22"/>
        </w:rPr>
        <w:t xml:space="preserve"> e com o </w:t>
      </w:r>
      <w:r w:rsidRPr="00670CAC">
        <w:rPr>
          <w:sz w:val="22"/>
          <w:szCs w:val="22"/>
        </w:rPr>
        <w:t>Decreto Federal nº 8.726, de 27 de abril de 2016,</w:t>
      </w:r>
      <w:r w:rsidRPr="00670CAC">
        <w:rPr>
          <w:color w:val="000000"/>
          <w:sz w:val="22"/>
          <w:szCs w:val="22"/>
        </w:rPr>
        <w:t xml:space="preserve"> o MUNICÍPIO poderá, garantida a prévia defesa, aplicar à ORGANIZAÇÃO DA SOCIEDADE CIVIL as seguintes sanções:</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Advertência;</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r w:rsidRPr="00670CAC">
        <w:rPr>
          <w:color w:val="000000"/>
          <w:sz w:val="22"/>
          <w:szCs w:val="22"/>
        </w:rPr>
        <w:t>Suspensão temporária da participação em chamamento público e impedimento de celebrar parceria ou contrato com órgãos e entidades da esfera de governo da administração pública sancionadora, por prazo</w:t>
      </w:r>
      <w:r w:rsidR="00500F69">
        <w:rPr>
          <w:color w:val="000000"/>
          <w:sz w:val="22"/>
          <w:szCs w:val="22"/>
        </w:rPr>
        <w:t xml:space="preserve"> não superior a dois anos; </w:t>
      </w:r>
      <w:proofErr w:type="gramStart"/>
      <w:r w:rsidR="00500F69">
        <w:rPr>
          <w:color w:val="000000"/>
          <w:sz w:val="22"/>
          <w:szCs w:val="22"/>
        </w:rPr>
        <w:t> </w:t>
      </w:r>
    </w:p>
    <w:p w:rsidR="008E0809" w:rsidRPr="00670CAC" w:rsidRDefault="008E0809" w:rsidP="00670CAC">
      <w:pPr>
        <w:pStyle w:val="PargrafodaLista"/>
        <w:numPr>
          <w:ilvl w:val="0"/>
          <w:numId w:val="20"/>
        </w:numPr>
        <w:suppressAutoHyphens w:val="0"/>
        <w:overflowPunct w:val="0"/>
        <w:autoSpaceDE w:val="0"/>
        <w:autoSpaceDN w:val="0"/>
        <w:adjustRightInd w:val="0"/>
        <w:ind w:hanging="11"/>
        <w:contextualSpacing w:val="0"/>
        <w:jc w:val="both"/>
        <w:rPr>
          <w:color w:val="000000"/>
          <w:sz w:val="22"/>
          <w:szCs w:val="22"/>
        </w:rPr>
      </w:pPr>
      <w:proofErr w:type="gramEnd"/>
      <w:r w:rsidRPr="00670CAC">
        <w:rPr>
          <w:color w:val="000000"/>
          <w:sz w:val="22"/>
          <w:szCs w:val="22"/>
        </w:rPr>
        <w:lastRenderedPageBreak/>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670CAC">
        <w:rPr>
          <w:color w:val="000000"/>
          <w:sz w:val="22"/>
          <w:szCs w:val="22"/>
        </w:rPr>
        <w:t>após</w:t>
      </w:r>
      <w:proofErr w:type="gramEnd"/>
      <w:r w:rsidRPr="00670CAC">
        <w:rPr>
          <w:color w:val="000000"/>
          <w:sz w:val="22"/>
          <w:szCs w:val="22"/>
        </w:rPr>
        <w:t xml:space="preserve"> decorrido o prazo da sanção aplicada com base no inciso (</w:t>
      </w:r>
      <w:proofErr w:type="spellStart"/>
      <w:r w:rsidRPr="00670CAC">
        <w:rPr>
          <w:color w:val="000000"/>
          <w:sz w:val="22"/>
          <w:szCs w:val="22"/>
        </w:rPr>
        <w:t>ii</w:t>
      </w:r>
      <w:proofErr w:type="spellEnd"/>
      <w:r w:rsidRPr="00670CAC">
        <w:rPr>
          <w:color w:val="000000"/>
          <w:sz w:val="22"/>
          <w:szCs w:val="22"/>
        </w:rPr>
        <w:t>).</w:t>
      </w:r>
    </w:p>
    <w:p w:rsidR="008E0809" w:rsidRPr="00670CAC" w:rsidRDefault="008E0809" w:rsidP="00670CAC">
      <w:pPr>
        <w:suppressAutoHyphens w:val="0"/>
        <w:overflowPunct w:val="0"/>
        <w:autoSpaceDE w:val="0"/>
        <w:autoSpaceDN w:val="0"/>
        <w:adjustRightInd w:val="0"/>
        <w:jc w:val="both"/>
        <w:rPr>
          <w:b/>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b/>
          <w:color w:val="000000"/>
          <w:sz w:val="22"/>
          <w:szCs w:val="22"/>
        </w:rPr>
        <w:t>Parágrafo Único:</w:t>
      </w:r>
      <w:r w:rsidR="00500F69" w:rsidRPr="00670CAC">
        <w:rPr>
          <w:color w:val="000000"/>
          <w:sz w:val="22"/>
          <w:szCs w:val="22"/>
        </w:rPr>
        <w:t xml:space="preserve"> </w:t>
      </w:r>
      <w:r w:rsidRPr="00670CAC">
        <w:rPr>
          <w:color w:val="000000"/>
          <w:sz w:val="22"/>
          <w:szCs w:val="22"/>
        </w:rPr>
        <w:t xml:space="preserve">As sanções estabelecidas nos incisos </w:t>
      </w:r>
      <w:proofErr w:type="spellStart"/>
      <w:r w:rsidRPr="00670CAC">
        <w:rPr>
          <w:color w:val="000000"/>
          <w:sz w:val="22"/>
          <w:szCs w:val="22"/>
        </w:rPr>
        <w:t>ii</w:t>
      </w:r>
      <w:proofErr w:type="spellEnd"/>
      <w:r w:rsidRPr="00670CAC">
        <w:rPr>
          <w:color w:val="000000"/>
          <w:sz w:val="22"/>
          <w:szCs w:val="22"/>
        </w:rPr>
        <w:t xml:space="preserve"> e </w:t>
      </w:r>
      <w:proofErr w:type="spellStart"/>
      <w:r w:rsidRPr="00670CAC">
        <w:rPr>
          <w:color w:val="000000"/>
          <w:sz w:val="22"/>
          <w:szCs w:val="22"/>
        </w:rPr>
        <w:t>iii</w:t>
      </w:r>
      <w:proofErr w:type="spellEnd"/>
      <w:r w:rsidRPr="00670CAC">
        <w:rPr>
          <w:color w:val="000000"/>
          <w:sz w:val="22"/>
          <w:szCs w:val="22"/>
        </w:rPr>
        <w:t xml:space="preserve"> são de competência exclusiva do Secretário Municipal de ______, facultada a defesa do interessado no respectivo processo, no prazo de dez dias da abertura de vista, podendo a reabilitação ser requerida após dois anos de</w:t>
      </w:r>
      <w:r w:rsidR="00500F69">
        <w:rPr>
          <w:color w:val="000000"/>
          <w:sz w:val="22"/>
          <w:szCs w:val="22"/>
        </w:rPr>
        <w:t xml:space="preserve"> aplicação da penalidade.</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color w:val="000000"/>
          <w:sz w:val="22"/>
          <w:szCs w:val="22"/>
        </w:rPr>
      </w:pPr>
      <w:r w:rsidRPr="00670CAC">
        <w:rPr>
          <w:b/>
          <w:bCs/>
          <w:sz w:val="22"/>
          <w:szCs w:val="22"/>
        </w:rPr>
        <w:t xml:space="preserve">CLÁUSULA </w:t>
      </w:r>
      <w:r w:rsidR="00CA4FF1" w:rsidRPr="00670CAC">
        <w:rPr>
          <w:b/>
          <w:bCs/>
          <w:sz w:val="22"/>
          <w:szCs w:val="22"/>
        </w:rPr>
        <w:t xml:space="preserve">NONA </w:t>
      </w:r>
      <w:r w:rsidRPr="00670CAC">
        <w:rPr>
          <w:b/>
          <w:bCs/>
          <w:sz w:val="22"/>
          <w:szCs w:val="22"/>
        </w:rPr>
        <w:t xml:space="preserve">- </w:t>
      </w:r>
      <w:r w:rsidRPr="00670CAC">
        <w:rPr>
          <w:b/>
          <w:bCs/>
          <w:color w:val="000000"/>
          <w:sz w:val="22"/>
          <w:szCs w:val="22"/>
        </w:rPr>
        <w:t>DA EXCLUSÃO DE RESPONSABILIDADE</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 xml:space="preserve">A ORGANIZAÇÃO DA SOCIEDADE CIVIL assume, como exclusivamente </w:t>
      </w:r>
      <w:proofErr w:type="gramStart"/>
      <w:r w:rsidRPr="00670CAC">
        <w:rPr>
          <w:color w:val="000000"/>
          <w:sz w:val="22"/>
          <w:szCs w:val="22"/>
        </w:rPr>
        <w:t>seus, os riscos e as despesas</w:t>
      </w:r>
      <w:proofErr w:type="gramEnd"/>
      <w:r w:rsidRPr="00670CAC">
        <w:rPr>
          <w:color w:val="000000"/>
          <w:sz w:val="22"/>
          <w:szCs w:val="22"/>
        </w:rPr>
        <w:t xml:space="preserve"> decorrentes da contratação de pessoal necessária à boa e perfeita execução do presente TERMO, e pelo comportamento de seus empregados, prepostos ou subordinados, e, ainda, quaisquer prejuízos que sejam causados ao MUNICÍPIO ou a terceiros.</w:t>
      </w:r>
    </w:p>
    <w:p w:rsidR="008E0809" w:rsidRPr="00670CAC" w:rsidRDefault="008E0809" w:rsidP="00670CAC">
      <w:pPr>
        <w:suppressAutoHyphens w:val="0"/>
        <w:autoSpaceDE w:val="0"/>
        <w:autoSpaceDN w:val="0"/>
        <w:adjustRightInd w:val="0"/>
        <w:jc w:val="both"/>
        <w:rPr>
          <w:sz w:val="22"/>
          <w:szCs w:val="22"/>
        </w:rPr>
      </w:pPr>
      <w:bookmarkStart w:id="2" w:name="page49"/>
      <w:bookmarkEnd w:id="2"/>
    </w:p>
    <w:p w:rsidR="008E0809" w:rsidRPr="00670CAC" w:rsidRDefault="008E0809" w:rsidP="00670CAC">
      <w:pPr>
        <w:suppressAutoHyphens w:val="0"/>
        <w:overflowPunct w:val="0"/>
        <w:autoSpaceDE w:val="0"/>
        <w:autoSpaceDN w:val="0"/>
        <w:adjustRightInd w:val="0"/>
        <w:jc w:val="both"/>
        <w:rPr>
          <w:sz w:val="22"/>
          <w:szCs w:val="22"/>
        </w:rPr>
      </w:pPr>
      <w:r w:rsidRPr="00670CAC">
        <w:rPr>
          <w:b/>
          <w:bCs/>
          <w:color w:val="000000"/>
          <w:sz w:val="22"/>
          <w:szCs w:val="22"/>
        </w:rPr>
        <w:t>Pa</w:t>
      </w:r>
      <w:r w:rsidRPr="00670CAC">
        <w:rPr>
          <w:b/>
          <w:bCs/>
          <w:sz w:val="22"/>
          <w:szCs w:val="22"/>
        </w:rPr>
        <w:t>rágrafo Primeiro:</w:t>
      </w:r>
      <w:r w:rsidRPr="00670CAC">
        <w:rPr>
          <w:sz w:val="22"/>
          <w:szCs w:val="22"/>
        </w:rPr>
        <w:t xml:space="preserve"> Os danos e prejuízos deverão ser ressarcidos ao MUNICÍPIO no prazo de 48 (quarenta e oito) horas contadas da notificação à ORGANIZAÇÃO DA SOCIEDADE CIVIL do ato administrativo que lhes fixar o valor, </w:t>
      </w:r>
      <w:proofErr w:type="gramStart"/>
      <w:r w:rsidRPr="00670CAC">
        <w:rPr>
          <w:sz w:val="22"/>
          <w:szCs w:val="22"/>
        </w:rPr>
        <w:t>sob pena</w:t>
      </w:r>
      <w:proofErr w:type="gramEnd"/>
      <w:r w:rsidRPr="00670CAC">
        <w:rPr>
          <w:sz w:val="22"/>
          <w:szCs w:val="22"/>
        </w:rPr>
        <w:t xml:space="preserve"> de aplicação de penalidades na forma da </w:t>
      </w:r>
      <w:r w:rsidR="00AD110A" w:rsidRPr="00670CAC">
        <w:rPr>
          <w:sz w:val="22"/>
          <w:szCs w:val="22"/>
        </w:rPr>
        <w:t>CLÁUSULA DÉCIMA SEGUNDA</w:t>
      </w:r>
      <w:r w:rsidRPr="00670CAC">
        <w:rPr>
          <w:sz w:val="22"/>
          <w:szCs w:val="22"/>
        </w:rPr>
        <w:t>.</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Segundo:</w:t>
      </w:r>
      <w:r w:rsidRPr="00670CAC">
        <w:rPr>
          <w:sz w:val="22"/>
          <w:szCs w:val="22"/>
        </w:rPr>
        <w:t xml:space="preserve"> O MUNICÍPIO não é responsável pelo pagamento dos encargos trabalhistas, previdenciários, fiscais e comerciais relacionados à execução do objeto previsto no presente TERMO, não se caracterizando responsabilidade solidária ou subsidiária do MUNICÍPIO pelos respectivos pagamentos, qualquer oneração do objeto da parceria ou os danos decorrentes de restrição à sua execução.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Parágrafo Terceiro:</w:t>
      </w:r>
      <w:r w:rsidRPr="00670CAC">
        <w:rPr>
          <w:sz w:val="22"/>
          <w:szCs w:val="22"/>
        </w:rPr>
        <w:t xml:space="preserve"> O MUNICÍPIO não será responsável por quaisquer compromissos assumidos pela ORGANIZAÇÃO DA SOCIEDADE CIVIL com terceiros, ainda que vinculados à execução do presente TERMO, bem como por seus empregados, prepostos ou subordinados.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Pr="00670CAC">
        <w:rPr>
          <w:sz w:val="22"/>
          <w:szCs w:val="22"/>
        </w:rPr>
        <w:t>-</w:t>
      </w:r>
      <w:r w:rsidRPr="00670CAC">
        <w:rPr>
          <w:b/>
          <w:bCs/>
          <w:sz w:val="22"/>
          <w:szCs w:val="22"/>
        </w:rPr>
        <w:t xml:space="preserve"> DA DENÚNCIA</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O presente instrumento pode ser denunciado antes do término do prazo inicialmente pactuado, após manifestação expressa, por ofício ou carta remetida à outra parte, com antecedência mínima de 60 (sessenta) dias. Nesta hipótese, as partes definirão através de Termo de Encerramento as respectivas condições, sanções e delimitações claras de responsabilidades em relação à conclusão ou extinção do trabalho em andamento.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jc w:val="both"/>
        <w:rPr>
          <w:sz w:val="22"/>
          <w:szCs w:val="22"/>
        </w:rPr>
      </w:pPr>
      <w:r w:rsidRPr="00670CAC">
        <w:rPr>
          <w:b/>
          <w:bCs/>
          <w:sz w:val="22"/>
          <w:szCs w:val="22"/>
        </w:rPr>
        <w:t>Parágrafo Único</w:t>
      </w:r>
      <w:r w:rsidRPr="00670CAC">
        <w:rPr>
          <w:b/>
          <w:sz w:val="22"/>
          <w:szCs w:val="22"/>
        </w:rPr>
        <w:t>:</w:t>
      </w:r>
      <w:r w:rsidRPr="00670CAC">
        <w:rPr>
          <w:sz w:val="22"/>
          <w:szCs w:val="22"/>
        </w:rPr>
        <w:t xml:space="preserve"> Por ocasião da denúncia, os bens serão devolvidos à entidade, no prazo improrrogável de 30 (trinta) dias, </w:t>
      </w:r>
      <w:proofErr w:type="gramStart"/>
      <w:r w:rsidRPr="00670CAC">
        <w:rPr>
          <w:sz w:val="22"/>
          <w:szCs w:val="22"/>
        </w:rPr>
        <w:t>sob pena</w:t>
      </w:r>
      <w:proofErr w:type="gramEnd"/>
      <w:r w:rsidRPr="00670CAC">
        <w:rPr>
          <w:sz w:val="22"/>
          <w:szCs w:val="22"/>
        </w:rPr>
        <w:t xml:space="preserve"> de imediata instauração de tomada de contas especial do responsável, providenciada pela autoridade competente do órgão ou entidade responsável pela parceria, com encaminhamento posterior à conclusão à Controladoria Geral do Município. </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CLÁUSULA DÉCIMA</w:t>
      </w:r>
      <w:r w:rsidR="00E6374D" w:rsidRPr="00670CAC">
        <w:rPr>
          <w:b/>
          <w:bCs/>
          <w:sz w:val="22"/>
          <w:szCs w:val="22"/>
        </w:rPr>
        <w:t xml:space="preserve"> PRIMEIRA</w:t>
      </w:r>
      <w:r w:rsidRPr="00670CAC">
        <w:rPr>
          <w:b/>
          <w:bCs/>
          <w:sz w:val="22"/>
          <w:szCs w:val="22"/>
        </w:rPr>
        <w:t xml:space="preserve"> - DA RESCISÃO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405797">
      <w:pPr>
        <w:suppressAutoHyphens w:val="0"/>
        <w:overflowPunct w:val="0"/>
        <w:autoSpaceDE w:val="0"/>
        <w:autoSpaceDN w:val="0"/>
        <w:adjustRightInd w:val="0"/>
        <w:jc w:val="both"/>
        <w:rPr>
          <w:sz w:val="22"/>
          <w:szCs w:val="22"/>
        </w:rPr>
      </w:pPr>
      <w:r w:rsidRPr="00670CAC">
        <w:rPr>
          <w:sz w:val="22"/>
          <w:szCs w:val="22"/>
        </w:rPr>
        <w:t>No caso de detecção de quaisquer irregularidades cometidas pela ORGANIZAÇÃO DA SOCIEDADE CIVIL, o MUNICÍPIO poderá rescindir o presente TERMO, sem necessidade de antecedência de comunicação. Constituem, particularmente, motivos de rescisão a constatação das seguintes situações:</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 xml:space="preserve">A falta de apresentação de prestação de contas, na forma pactuada e nos prazos exigidos; </w:t>
      </w:r>
      <w:proofErr w:type="gramStart"/>
      <w:r w:rsidRPr="00670CAC">
        <w:rPr>
          <w:sz w:val="22"/>
          <w:szCs w:val="22"/>
        </w:rPr>
        <w:t>e</w:t>
      </w:r>
      <w:proofErr w:type="gramEnd"/>
      <w:r w:rsidRPr="00670CAC">
        <w:rPr>
          <w:sz w:val="22"/>
          <w:szCs w:val="22"/>
        </w:rPr>
        <w:t xml:space="preserve"> </w:t>
      </w:r>
    </w:p>
    <w:p w:rsidR="008E0809" w:rsidRPr="00670CAC" w:rsidRDefault="008E0809" w:rsidP="00405797">
      <w:pPr>
        <w:pStyle w:val="PargrafodaLista"/>
        <w:numPr>
          <w:ilvl w:val="0"/>
          <w:numId w:val="22"/>
        </w:numPr>
        <w:suppressAutoHyphens w:val="0"/>
        <w:jc w:val="both"/>
        <w:rPr>
          <w:sz w:val="22"/>
          <w:szCs w:val="22"/>
        </w:rPr>
      </w:pPr>
      <w:r w:rsidRPr="00670CAC">
        <w:rPr>
          <w:sz w:val="22"/>
          <w:szCs w:val="22"/>
        </w:rPr>
        <w:t>A utilização dos bens em outra finalidade que não seja a constante do Plano de Trabalho.</w:t>
      </w:r>
    </w:p>
    <w:p w:rsidR="008E0809" w:rsidRPr="00670CAC" w:rsidRDefault="008E0809" w:rsidP="00670CAC">
      <w:pPr>
        <w:suppressAutoHyphens w:val="0"/>
        <w:jc w:val="both"/>
        <w:rPr>
          <w:sz w:val="22"/>
          <w:szCs w:val="22"/>
        </w:rPr>
      </w:pPr>
    </w:p>
    <w:p w:rsidR="008E0809" w:rsidRPr="00670CAC" w:rsidRDefault="008E0809" w:rsidP="00670CAC">
      <w:pPr>
        <w:suppressAutoHyphens w:val="0"/>
        <w:jc w:val="both"/>
        <w:rPr>
          <w:b/>
          <w:sz w:val="22"/>
          <w:szCs w:val="22"/>
        </w:rPr>
      </w:pPr>
      <w:r w:rsidRPr="00670CAC">
        <w:rPr>
          <w:b/>
          <w:sz w:val="22"/>
          <w:szCs w:val="22"/>
        </w:rPr>
        <w:t xml:space="preserve">CLÁUSULA DÉCIMA </w:t>
      </w:r>
      <w:r w:rsidR="00E6374D" w:rsidRPr="00670CAC">
        <w:rPr>
          <w:b/>
          <w:bCs/>
          <w:sz w:val="22"/>
          <w:szCs w:val="22"/>
        </w:rPr>
        <w:t>SEGUNDA</w:t>
      </w:r>
      <w:r w:rsidR="00E6374D" w:rsidRPr="00670CAC">
        <w:rPr>
          <w:b/>
          <w:sz w:val="22"/>
          <w:szCs w:val="22"/>
        </w:rPr>
        <w:t xml:space="preserve"> </w:t>
      </w:r>
      <w:r w:rsidRPr="00670CAC">
        <w:rPr>
          <w:sz w:val="22"/>
          <w:szCs w:val="22"/>
        </w:rPr>
        <w:t xml:space="preserve">- </w:t>
      </w:r>
      <w:r w:rsidRPr="00670CAC">
        <w:rPr>
          <w:b/>
          <w:sz w:val="22"/>
          <w:szCs w:val="22"/>
        </w:rPr>
        <w:t>DA RETOMADA DOS BENS E ASSUNÇÃO DE RESPONSABILIDADE</w:t>
      </w:r>
    </w:p>
    <w:p w:rsidR="008E0809" w:rsidRPr="00670CAC" w:rsidRDefault="008E0809" w:rsidP="00670CAC">
      <w:pPr>
        <w:suppressAutoHyphens w:val="0"/>
        <w:jc w:val="both"/>
        <w:rPr>
          <w:b/>
          <w:sz w:val="22"/>
          <w:szCs w:val="22"/>
        </w:rPr>
      </w:pPr>
    </w:p>
    <w:p w:rsidR="008E0809" w:rsidRPr="00670CAC" w:rsidRDefault="008E0809" w:rsidP="00670CAC">
      <w:pPr>
        <w:suppressAutoHyphens w:val="0"/>
        <w:jc w:val="both"/>
        <w:rPr>
          <w:sz w:val="22"/>
          <w:szCs w:val="22"/>
        </w:rPr>
      </w:pPr>
      <w:r w:rsidRPr="00670CAC">
        <w:rPr>
          <w:sz w:val="22"/>
          <w:szCs w:val="22"/>
        </w:rPr>
        <w:t>No caso de inexecução por culpa exclusiva da organização da sociedade civil, somente para assegurar o atendimento de serviços essenciais à população, o MUNICÍPIO poderá, por ato próprio e independentemente de autorização judicial, a fim de realizar ou manter a execução das metas ou atividades pactuadas:</w:t>
      </w:r>
    </w:p>
    <w:p w:rsidR="008E0809" w:rsidRPr="00670CAC" w:rsidRDefault="008E0809" w:rsidP="00670CAC">
      <w:pPr>
        <w:suppressAutoHyphens w:val="0"/>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Retomar</w:t>
      </w:r>
      <w:r w:rsidRPr="00670CAC">
        <w:rPr>
          <w:sz w:val="22"/>
          <w:szCs w:val="22"/>
        </w:rPr>
        <w:t xml:space="preserve"> os bens públicos em poder da organização da sociedade civil parceira, qualquer que tenha sido a modalidade ou título que concedeu direitos de uso de tais bens;</w:t>
      </w:r>
    </w:p>
    <w:p w:rsidR="008E0809" w:rsidRPr="00670CAC" w:rsidRDefault="008E0809" w:rsidP="00670CAC">
      <w:pPr>
        <w:suppressAutoHyphens w:val="0"/>
        <w:ind w:left="709"/>
        <w:jc w:val="both"/>
        <w:rPr>
          <w:sz w:val="22"/>
          <w:szCs w:val="22"/>
        </w:rPr>
      </w:pPr>
    </w:p>
    <w:p w:rsidR="008E0809" w:rsidRPr="00670CAC" w:rsidRDefault="008E0809" w:rsidP="00670CAC">
      <w:pPr>
        <w:pStyle w:val="PargrafodaLista"/>
        <w:numPr>
          <w:ilvl w:val="0"/>
          <w:numId w:val="21"/>
        </w:numPr>
        <w:suppressAutoHyphens w:val="0"/>
        <w:ind w:left="709" w:firstLine="0"/>
        <w:contextualSpacing w:val="0"/>
        <w:jc w:val="both"/>
        <w:rPr>
          <w:sz w:val="22"/>
          <w:szCs w:val="22"/>
        </w:rPr>
      </w:pPr>
      <w:r w:rsidRPr="00670CAC">
        <w:rPr>
          <w:sz w:val="22"/>
          <w:szCs w:val="22"/>
        </w:rPr>
        <w:t xml:space="preserve"> </w:t>
      </w:r>
      <w:r w:rsidR="00670CAC" w:rsidRPr="00670CAC">
        <w:rPr>
          <w:sz w:val="22"/>
          <w:szCs w:val="22"/>
        </w:rPr>
        <w:t>Assumir</w:t>
      </w:r>
      <w:r w:rsidRPr="00670CAC">
        <w:rPr>
          <w:sz w:val="22"/>
          <w:szCs w:val="22"/>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essas responsabilidades.</w:t>
      </w:r>
    </w:p>
    <w:p w:rsidR="008E0809" w:rsidRPr="00670CAC" w:rsidRDefault="008E0809" w:rsidP="00670CAC">
      <w:pPr>
        <w:suppressAutoHyphens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b/>
          <w:bCs/>
          <w:sz w:val="22"/>
          <w:szCs w:val="22"/>
        </w:rPr>
        <w:t xml:space="preserve">CLÁUSULA DÉCIMA </w:t>
      </w:r>
      <w:r w:rsidR="00E6374D" w:rsidRPr="00670CAC">
        <w:rPr>
          <w:b/>
          <w:sz w:val="22"/>
          <w:szCs w:val="22"/>
        </w:rPr>
        <w:t>TERCEIRA</w:t>
      </w:r>
      <w:r w:rsidR="00E6374D" w:rsidRPr="00670CAC">
        <w:rPr>
          <w:b/>
          <w:bCs/>
          <w:sz w:val="22"/>
          <w:szCs w:val="22"/>
        </w:rPr>
        <w:t xml:space="preserve"> </w:t>
      </w:r>
      <w:r w:rsidRPr="00670CAC">
        <w:rPr>
          <w:b/>
          <w:bCs/>
          <w:sz w:val="22"/>
          <w:szCs w:val="22"/>
        </w:rPr>
        <w:t>- DA MANUTENÇÃO DOS REQUISITOS DE HABILITAÇÃO</w:t>
      </w:r>
    </w:p>
    <w:p w:rsidR="008E0809" w:rsidRPr="00670CAC" w:rsidRDefault="008E0809" w:rsidP="00670CAC">
      <w:pPr>
        <w:suppressAutoHyphens w:val="0"/>
        <w:overflowPunct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sz w:val="22"/>
          <w:szCs w:val="22"/>
        </w:rPr>
        <w:t>A ORGANIZAÇÃO DA SOCIEDADE CIVIL deverá manter as condições de habilitação previstas no Edital durante o curso</w:t>
      </w:r>
      <w:bookmarkStart w:id="3" w:name="page50"/>
      <w:bookmarkEnd w:id="3"/>
      <w:r w:rsidRPr="00670CAC">
        <w:rPr>
          <w:sz w:val="22"/>
          <w:szCs w:val="22"/>
        </w:rPr>
        <w:t xml:space="preserve"> do presente TERMO.</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QUARTA </w:t>
      </w:r>
      <w:r w:rsidRPr="00670CAC">
        <w:rPr>
          <w:b/>
          <w:bCs/>
          <w:sz w:val="22"/>
          <w:szCs w:val="22"/>
        </w:rPr>
        <w:t>- DA PUBLICAÇÃO</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suppressAutoHyphens w:val="0"/>
        <w:autoSpaceDE w:val="0"/>
        <w:autoSpaceDN w:val="0"/>
        <w:adjustRightInd w:val="0"/>
        <w:jc w:val="both"/>
        <w:rPr>
          <w:sz w:val="22"/>
          <w:szCs w:val="22"/>
        </w:rPr>
      </w:pPr>
      <w:proofErr w:type="gramStart"/>
      <w:r w:rsidRPr="00670CAC">
        <w:rPr>
          <w:bCs/>
          <w:sz w:val="22"/>
          <w:szCs w:val="22"/>
        </w:rPr>
        <w:t>A</w:t>
      </w:r>
      <w:r w:rsidRPr="00670CAC">
        <w:rPr>
          <w:b/>
          <w:bCs/>
          <w:sz w:val="22"/>
          <w:szCs w:val="22"/>
        </w:rPr>
        <w:t xml:space="preserve"> </w:t>
      </w:r>
      <w:r w:rsidRPr="00670CAC">
        <w:rPr>
          <w:sz w:val="22"/>
          <w:szCs w:val="22"/>
        </w:rPr>
        <w:t>publicação resumida do presente acordo</w:t>
      </w:r>
      <w:proofErr w:type="gramEnd"/>
      <w:r w:rsidRPr="00670CAC">
        <w:rPr>
          <w:sz w:val="22"/>
          <w:szCs w:val="22"/>
        </w:rPr>
        <w:t xml:space="preserve"> de colaboração será efetivada por extrato, em Diário Oficial do Município, </w:t>
      </w:r>
      <w:r w:rsidR="00500F69" w:rsidRPr="00670CAC">
        <w:rPr>
          <w:sz w:val="22"/>
          <w:szCs w:val="22"/>
        </w:rPr>
        <w:t>a expensas da</w:t>
      </w:r>
      <w:r w:rsidRPr="00670CAC">
        <w:rPr>
          <w:sz w:val="22"/>
          <w:szCs w:val="22"/>
        </w:rPr>
        <w:t xml:space="preserve"> Administração Pública.</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QUINTA </w:t>
      </w:r>
      <w:r w:rsidRPr="00670CAC">
        <w:rPr>
          <w:b/>
          <w:bCs/>
          <w:sz w:val="22"/>
          <w:szCs w:val="22"/>
        </w:rPr>
        <w:t>- DOS RECURSOS FINANCEIROS</w:t>
      </w:r>
    </w:p>
    <w:p w:rsidR="008E0809" w:rsidRPr="00670CAC" w:rsidRDefault="008E0809" w:rsidP="00670CAC">
      <w:pPr>
        <w:suppressAutoHyphens w:val="0"/>
        <w:overflowPunct w:val="0"/>
        <w:autoSpaceDE w:val="0"/>
        <w:autoSpaceDN w:val="0"/>
        <w:adjustRightInd w:val="0"/>
        <w:jc w:val="both"/>
        <w:rPr>
          <w:b/>
          <w:bCs/>
          <w:sz w:val="22"/>
          <w:szCs w:val="22"/>
        </w:rPr>
      </w:pPr>
    </w:p>
    <w:p w:rsidR="008E0809" w:rsidRPr="00670CAC" w:rsidRDefault="008E0809" w:rsidP="00670CAC">
      <w:pPr>
        <w:pStyle w:val="Default0"/>
        <w:rPr>
          <w:bCs/>
          <w:sz w:val="22"/>
          <w:szCs w:val="22"/>
        </w:rPr>
      </w:pPr>
      <w:r w:rsidRPr="00670CAC">
        <w:rPr>
          <w:bCs/>
          <w:sz w:val="22"/>
          <w:szCs w:val="22"/>
        </w:rPr>
        <w:t xml:space="preserve">O presente Acordo de Cooperação não envolve transferência de recursos </w:t>
      </w:r>
      <w:proofErr w:type="gramStart"/>
      <w:r w:rsidRPr="00670CAC">
        <w:rPr>
          <w:bCs/>
          <w:sz w:val="22"/>
          <w:szCs w:val="22"/>
        </w:rPr>
        <w:t>financeiros/orçamentários</w:t>
      </w:r>
      <w:proofErr w:type="gramEnd"/>
      <w:r w:rsidRPr="00670CAC">
        <w:rPr>
          <w:bCs/>
          <w:sz w:val="22"/>
          <w:szCs w:val="22"/>
        </w:rPr>
        <w:t xml:space="preserve"> entre os partícipes.</w:t>
      </w:r>
    </w:p>
    <w:p w:rsidR="008E0809" w:rsidRPr="00670CAC" w:rsidRDefault="008E0809" w:rsidP="00670CAC">
      <w:pPr>
        <w:suppressAutoHyphens w:val="0"/>
        <w:autoSpaceDE w:val="0"/>
        <w:autoSpaceDN w:val="0"/>
        <w:adjustRightInd w:val="0"/>
        <w:jc w:val="both"/>
        <w:rPr>
          <w:sz w:val="22"/>
          <w:szCs w:val="22"/>
        </w:rPr>
      </w:pPr>
    </w:p>
    <w:p w:rsidR="008E0809" w:rsidRPr="00670CAC" w:rsidRDefault="008E0809" w:rsidP="00670CAC">
      <w:pPr>
        <w:suppressAutoHyphens w:val="0"/>
        <w:overflowPunct w:val="0"/>
        <w:autoSpaceDE w:val="0"/>
        <w:autoSpaceDN w:val="0"/>
        <w:adjustRightInd w:val="0"/>
        <w:jc w:val="both"/>
        <w:rPr>
          <w:b/>
          <w:bCs/>
          <w:sz w:val="22"/>
          <w:szCs w:val="22"/>
        </w:rPr>
      </w:pPr>
      <w:r w:rsidRPr="00670CAC">
        <w:rPr>
          <w:b/>
          <w:bCs/>
          <w:sz w:val="22"/>
          <w:szCs w:val="22"/>
        </w:rPr>
        <w:t xml:space="preserve">CLÁUSULA DÉCIMA </w:t>
      </w:r>
      <w:r w:rsidR="00E6374D" w:rsidRPr="00670CAC">
        <w:rPr>
          <w:b/>
          <w:bCs/>
          <w:sz w:val="22"/>
          <w:szCs w:val="22"/>
        </w:rPr>
        <w:t xml:space="preserve">SEXTA </w:t>
      </w:r>
      <w:r w:rsidRPr="00670CAC">
        <w:rPr>
          <w:b/>
          <w:bCs/>
          <w:sz w:val="22"/>
          <w:szCs w:val="22"/>
        </w:rPr>
        <w:t>- DO FORO</w:t>
      </w:r>
    </w:p>
    <w:p w:rsidR="008E0809" w:rsidRPr="00670CAC" w:rsidRDefault="008E0809" w:rsidP="00670CAC">
      <w:pPr>
        <w:suppressAutoHyphens w:val="0"/>
        <w:overflowPunct w:val="0"/>
        <w:autoSpaceDE w:val="0"/>
        <w:autoSpaceDN w:val="0"/>
        <w:adjustRightInd w:val="0"/>
        <w:jc w:val="both"/>
        <w:rPr>
          <w:b/>
          <w:bCs/>
          <w:color w:val="000000"/>
          <w:sz w:val="22"/>
          <w:szCs w:val="22"/>
        </w:rPr>
      </w:pPr>
    </w:p>
    <w:p w:rsidR="008E0809" w:rsidRPr="00670CAC" w:rsidRDefault="008E0809" w:rsidP="00670CAC">
      <w:pPr>
        <w:suppressAutoHyphens w:val="0"/>
        <w:overflowPunct w:val="0"/>
        <w:autoSpaceDE w:val="0"/>
        <w:autoSpaceDN w:val="0"/>
        <w:adjustRightInd w:val="0"/>
        <w:jc w:val="both"/>
        <w:rPr>
          <w:sz w:val="22"/>
          <w:szCs w:val="22"/>
        </w:rPr>
      </w:pPr>
      <w:r w:rsidRPr="00670CAC">
        <w:rPr>
          <w:color w:val="000000"/>
          <w:sz w:val="22"/>
          <w:szCs w:val="22"/>
        </w:rPr>
        <w:t xml:space="preserve">Fica eleito o foro da Comarca da </w:t>
      </w:r>
      <w:r w:rsidR="00203F7C">
        <w:rPr>
          <w:color w:val="000000"/>
          <w:sz w:val="22"/>
          <w:szCs w:val="22"/>
        </w:rPr>
        <w:t>Jaru</w:t>
      </w:r>
      <w:r w:rsidRPr="00670CAC">
        <w:rPr>
          <w:color w:val="000000"/>
          <w:sz w:val="22"/>
          <w:szCs w:val="22"/>
        </w:rPr>
        <w:t xml:space="preserve"> - RO, renunciando, desde já, a ORGANIZAÇÃO DA SOCIEDADE CIVIL a qualquer outro que porventura venha a ter, por mais privilegiado que seja.</w:t>
      </w:r>
    </w:p>
    <w:p w:rsidR="008E0809" w:rsidRPr="00670CAC" w:rsidRDefault="008E0809" w:rsidP="00670CAC">
      <w:pPr>
        <w:suppressAutoHyphens w:val="0"/>
        <w:overflowPunct w:val="0"/>
        <w:autoSpaceDE w:val="0"/>
        <w:autoSpaceDN w:val="0"/>
        <w:adjustRightInd w:val="0"/>
        <w:jc w:val="both"/>
        <w:rPr>
          <w:color w:val="000000"/>
          <w:sz w:val="22"/>
          <w:szCs w:val="22"/>
        </w:rPr>
      </w:pPr>
    </w:p>
    <w:p w:rsidR="008E0809" w:rsidRPr="00670CAC" w:rsidRDefault="008E0809" w:rsidP="00670CAC">
      <w:pPr>
        <w:suppressAutoHyphens w:val="0"/>
        <w:overflowPunct w:val="0"/>
        <w:autoSpaceDE w:val="0"/>
        <w:autoSpaceDN w:val="0"/>
        <w:adjustRightInd w:val="0"/>
        <w:jc w:val="both"/>
        <w:rPr>
          <w:color w:val="000000"/>
          <w:sz w:val="22"/>
          <w:szCs w:val="22"/>
        </w:rPr>
      </w:pPr>
      <w:r w:rsidRPr="00670CAC">
        <w:rPr>
          <w:color w:val="000000"/>
          <w:sz w:val="22"/>
          <w:szCs w:val="22"/>
        </w:rPr>
        <w:t>E, por estarem justos e acertados, firmam o presente TERMO em 03 (três) vias de igual teor e validade, juntamente com as testemunhas abaixo assinadas.</w:t>
      </w:r>
    </w:p>
    <w:p w:rsidR="008E0809" w:rsidRPr="00670CAC" w:rsidRDefault="008E0809" w:rsidP="008E0809">
      <w:pPr>
        <w:suppressAutoHyphens w:val="0"/>
        <w:overflowPunct w:val="0"/>
        <w:autoSpaceDE w:val="0"/>
        <w:autoSpaceDN w:val="0"/>
        <w:adjustRightInd w:val="0"/>
        <w:jc w:val="both"/>
        <w:rPr>
          <w:sz w:val="22"/>
          <w:szCs w:val="22"/>
        </w:rPr>
      </w:pPr>
    </w:p>
    <w:p w:rsidR="008E0809" w:rsidRPr="00670CAC" w:rsidRDefault="008E0809" w:rsidP="008E0809">
      <w:pPr>
        <w:suppressAutoHyphens w:val="0"/>
        <w:autoSpaceDE w:val="0"/>
        <w:autoSpaceDN w:val="0"/>
        <w:adjustRightInd w:val="0"/>
        <w:jc w:val="both"/>
        <w:rPr>
          <w:sz w:val="22"/>
          <w:szCs w:val="22"/>
        </w:rPr>
      </w:pPr>
    </w:p>
    <w:p w:rsidR="008E0809" w:rsidRPr="00670CAC" w:rsidRDefault="00203F7C" w:rsidP="008E0809">
      <w:pPr>
        <w:suppressAutoHyphens w:val="0"/>
        <w:autoSpaceDE w:val="0"/>
        <w:autoSpaceDN w:val="0"/>
        <w:adjustRightInd w:val="0"/>
        <w:jc w:val="center"/>
        <w:rPr>
          <w:sz w:val="22"/>
          <w:szCs w:val="22"/>
        </w:rPr>
      </w:pPr>
      <w:r>
        <w:rPr>
          <w:color w:val="000000"/>
          <w:sz w:val="22"/>
          <w:szCs w:val="22"/>
        </w:rPr>
        <w:t>THEOBROMA</w:t>
      </w:r>
      <w:r w:rsidR="008E0809" w:rsidRPr="00670CAC">
        <w:rPr>
          <w:color w:val="000000"/>
          <w:sz w:val="22"/>
          <w:szCs w:val="22"/>
        </w:rPr>
        <w:t xml:space="preserve"> - RO, _____ de _____________ </w:t>
      </w:r>
      <w:proofErr w:type="spellStart"/>
      <w:r w:rsidR="008E0809" w:rsidRPr="00670CAC">
        <w:rPr>
          <w:color w:val="000000"/>
          <w:sz w:val="22"/>
          <w:szCs w:val="22"/>
        </w:rPr>
        <w:t>de</w:t>
      </w:r>
      <w:proofErr w:type="spellEnd"/>
      <w:r w:rsidR="008E0809" w:rsidRPr="00670CAC">
        <w:rPr>
          <w:color w:val="000000"/>
          <w:sz w:val="22"/>
          <w:szCs w:val="22"/>
        </w:rPr>
        <w:t xml:space="preserve"> ____.</w:t>
      </w: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p>
    <w:p w:rsidR="008E0809" w:rsidRPr="00B55775" w:rsidRDefault="008E0809" w:rsidP="008E0809">
      <w:pPr>
        <w:suppressAutoHyphens w:val="0"/>
        <w:autoSpaceDE w:val="0"/>
        <w:autoSpaceDN w:val="0"/>
        <w:adjustRightInd w:val="0"/>
        <w:jc w:val="center"/>
      </w:pPr>
      <w:r w:rsidRPr="00B55775">
        <w:rPr>
          <w:color w:val="000000"/>
        </w:rPr>
        <w:t>_________________________________</w:t>
      </w:r>
    </w:p>
    <w:p w:rsidR="008E0809" w:rsidRPr="00B55775" w:rsidRDefault="008E0809" w:rsidP="008E0809">
      <w:pPr>
        <w:suppressAutoHyphens w:val="0"/>
        <w:autoSpaceDE w:val="0"/>
        <w:autoSpaceDN w:val="0"/>
        <w:adjustRightInd w:val="0"/>
        <w:jc w:val="center"/>
      </w:pPr>
    </w:p>
    <w:p w:rsidR="00670CAC" w:rsidRDefault="00203F7C" w:rsidP="008E0809">
      <w:pPr>
        <w:suppressAutoHyphens w:val="0"/>
        <w:autoSpaceDE w:val="0"/>
        <w:autoSpaceDN w:val="0"/>
        <w:adjustRightInd w:val="0"/>
        <w:jc w:val="center"/>
        <w:rPr>
          <w:color w:val="000000"/>
        </w:rPr>
      </w:pPr>
      <w:r>
        <w:rPr>
          <w:color w:val="000000"/>
        </w:rPr>
        <w:t>PREFEITO MUNICIPAL</w:t>
      </w:r>
    </w:p>
    <w:p w:rsidR="00203F7C" w:rsidRDefault="00203F7C" w:rsidP="008E0809">
      <w:pPr>
        <w:suppressAutoHyphens w:val="0"/>
        <w:autoSpaceDE w:val="0"/>
        <w:autoSpaceDN w:val="0"/>
        <w:adjustRightInd w:val="0"/>
        <w:jc w:val="center"/>
        <w:rPr>
          <w:color w:val="000000"/>
        </w:rPr>
      </w:pPr>
    </w:p>
    <w:p w:rsidR="00203F7C" w:rsidRDefault="00203F7C" w:rsidP="008E0809">
      <w:pPr>
        <w:suppressAutoHyphens w:val="0"/>
        <w:autoSpaceDE w:val="0"/>
        <w:autoSpaceDN w:val="0"/>
        <w:adjustRightInd w:val="0"/>
        <w:jc w:val="center"/>
        <w:rPr>
          <w:color w:val="000000"/>
        </w:rPr>
      </w:pPr>
    </w:p>
    <w:p w:rsidR="008E0809" w:rsidRDefault="00203F7C" w:rsidP="008E0809">
      <w:pPr>
        <w:suppressAutoHyphens w:val="0"/>
        <w:autoSpaceDE w:val="0"/>
        <w:autoSpaceDN w:val="0"/>
        <w:adjustRightInd w:val="0"/>
        <w:jc w:val="center"/>
        <w:rPr>
          <w:color w:val="000000"/>
        </w:rPr>
      </w:pPr>
      <w:r>
        <w:rPr>
          <w:color w:val="000000"/>
        </w:rPr>
        <w:t>_____________________________________________</w:t>
      </w:r>
    </w:p>
    <w:p w:rsidR="008E0809" w:rsidRPr="00B55775" w:rsidRDefault="008E0809" w:rsidP="00670CAC">
      <w:pPr>
        <w:suppressAutoHyphens w:val="0"/>
        <w:autoSpaceDE w:val="0"/>
        <w:autoSpaceDN w:val="0"/>
        <w:adjustRightInd w:val="0"/>
        <w:jc w:val="center"/>
      </w:pPr>
      <w:r w:rsidRPr="00B55775">
        <w:rPr>
          <w:color w:val="000000"/>
        </w:rPr>
        <w:t>NOME DA ORGANIZAÇÃO DA SOCIEDADE CIVIL</w:t>
      </w:r>
    </w:p>
    <w:p w:rsidR="008E0809" w:rsidRPr="00B55775" w:rsidRDefault="008E0809" w:rsidP="00670CAC">
      <w:pPr>
        <w:suppressAutoHyphens w:val="0"/>
        <w:autoSpaceDE w:val="0"/>
        <w:autoSpaceDN w:val="0"/>
        <w:adjustRightInd w:val="0"/>
        <w:jc w:val="center"/>
      </w:pPr>
      <w:r w:rsidRPr="00B55775">
        <w:rPr>
          <w:color w:val="000000"/>
        </w:rPr>
        <w:t>NOME DO REPRESENTANTE LEGAL</w:t>
      </w: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rPr>
          <w:color w:val="000000"/>
        </w:rPr>
      </w:pPr>
    </w:p>
    <w:p w:rsidR="008E0809" w:rsidRPr="00B55775" w:rsidRDefault="008E0809" w:rsidP="00670CAC">
      <w:pPr>
        <w:suppressAutoHyphens w:val="0"/>
        <w:autoSpaceDE w:val="0"/>
        <w:autoSpaceDN w:val="0"/>
        <w:adjustRightInd w:val="0"/>
        <w:jc w:val="both"/>
      </w:pPr>
      <w:r w:rsidRPr="00B55775">
        <w:rPr>
          <w:color w:val="000000"/>
        </w:rPr>
        <w:t>Testemunhas:</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Pr>
          <w:color w:val="000000"/>
        </w:rPr>
        <w:t>_________________________________________</w:t>
      </w:r>
    </w:p>
    <w:p w:rsidR="008E0809" w:rsidRPr="00B55775" w:rsidRDefault="008E0809" w:rsidP="00670CAC">
      <w:pPr>
        <w:suppressAutoHyphens w:val="0"/>
        <w:autoSpaceDE w:val="0"/>
        <w:autoSpaceDN w:val="0"/>
        <w:adjustRightInd w:val="0"/>
        <w:jc w:val="both"/>
      </w:pPr>
    </w:p>
    <w:p w:rsidR="008E0809" w:rsidRPr="00B55775" w:rsidRDefault="008E0809" w:rsidP="00670CAC">
      <w:pPr>
        <w:suppressAutoHyphens w:val="0"/>
        <w:autoSpaceDE w:val="0"/>
        <w:autoSpaceDN w:val="0"/>
        <w:adjustRightInd w:val="0"/>
        <w:jc w:val="both"/>
        <w:rPr>
          <w:color w:val="000000"/>
        </w:rPr>
      </w:pPr>
      <w:r w:rsidRPr="00B55775">
        <w:rPr>
          <w:color w:val="000000"/>
        </w:rPr>
        <w:t>Nome</w:t>
      </w:r>
    </w:p>
    <w:p w:rsidR="008E0809" w:rsidRPr="003850B2" w:rsidRDefault="008E0809" w:rsidP="00670CAC">
      <w:pPr>
        <w:suppressAutoHyphens w:val="0"/>
        <w:jc w:val="both"/>
      </w:pPr>
    </w:p>
    <w:p w:rsidR="008E0809" w:rsidRPr="00490A12" w:rsidRDefault="008E0809" w:rsidP="00D035EC">
      <w:pPr>
        <w:suppressAutoHyphens w:val="0"/>
        <w:autoSpaceDE w:val="0"/>
        <w:autoSpaceDN w:val="0"/>
        <w:adjustRightInd w:val="0"/>
        <w:jc w:val="center"/>
      </w:pPr>
    </w:p>
    <w:sectPr w:rsidR="008E0809" w:rsidRPr="00490A12" w:rsidSect="004D2516">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29" w:rsidRDefault="00AC5E29">
      <w:r>
        <w:separator/>
      </w:r>
    </w:p>
  </w:endnote>
  <w:endnote w:type="continuationSeparator" w:id="0">
    <w:p w:rsidR="00AC5E29" w:rsidRDefault="00A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29" w:rsidRDefault="00AC5E29" w:rsidP="004130DD">
    <w:pPr>
      <w:pStyle w:val="Rodap"/>
      <w:jc w:val="center"/>
      <w:rPr>
        <w:rStyle w:val="Nmerodepgina"/>
        <w:rFonts w:ascii="Agency FB" w:hAnsi="Agency FB"/>
        <w:b/>
      </w:rPr>
    </w:pPr>
    <w:proofErr w:type="spellStart"/>
    <w:r>
      <w:rPr>
        <w:rFonts w:ascii="Agency FB" w:hAnsi="Agency FB"/>
        <w:b/>
      </w:rPr>
      <w:t>Hatani</w:t>
    </w:r>
    <w:proofErr w:type="spellEnd"/>
    <w:r>
      <w:rPr>
        <w:rFonts w:ascii="Agency FB" w:hAnsi="Agency FB"/>
        <w:b/>
      </w:rPr>
      <w:t xml:space="preserve"> Eliza Bianchi – Presidente da CPL - Município de Theobroma – RO – Port. 191/2019</w:t>
    </w:r>
  </w:p>
  <w:p w:rsidR="00AC5E29" w:rsidRDefault="00AC5E29" w:rsidP="004130DD">
    <w:pPr>
      <w:pStyle w:val="Rodap"/>
      <w:rPr>
        <w:rStyle w:val="Nmerodepgina"/>
        <w:rFonts w:ascii="Agency FB" w:hAnsi="Agency FB"/>
        <w:b/>
      </w:rPr>
    </w:pPr>
    <w:r>
      <w:rPr>
        <w:rStyle w:val="Nmerodepgina"/>
        <w:rFonts w:ascii="Agency FB" w:hAnsi="Agency FB"/>
      </w:rPr>
      <w:t xml:space="preserve">                                                             </w:t>
    </w:r>
    <w:r w:rsidR="001C5B14">
      <w:rPr>
        <w:rStyle w:val="Nmerodepgina"/>
        <w:rFonts w:ascii="Agency FB" w:hAnsi="Agency FB"/>
      </w:rPr>
      <w:t xml:space="preserve">                    </w:t>
    </w:r>
    <w:r w:rsidR="00BA4301">
      <w:rPr>
        <w:rStyle w:val="Nmerodepgina"/>
        <w:rFonts w:ascii="Agency FB" w:hAnsi="Agency FB"/>
      </w:rPr>
      <w:t xml:space="preserve">Data: </w:t>
    </w:r>
    <w:r w:rsidR="00BA4301">
      <w:rPr>
        <w:rStyle w:val="Nmerodepgina"/>
        <w:rFonts w:ascii="Agency FB" w:hAnsi="Agency FB"/>
      </w:rPr>
      <w:tab/>
      <w:t>11</w:t>
    </w:r>
    <w:r w:rsidR="001C5B14">
      <w:rPr>
        <w:rStyle w:val="Nmerodepgina"/>
        <w:rFonts w:ascii="Agency FB" w:hAnsi="Agency FB"/>
      </w:rPr>
      <w:t>/12</w:t>
    </w:r>
    <w:r>
      <w:rPr>
        <w:rStyle w:val="Nmerodepgina"/>
        <w:rFonts w:ascii="Agency FB" w:hAnsi="Agency FB"/>
      </w:rPr>
      <w:t xml:space="preserve">/2019               </w:t>
    </w:r>
    <w:r w:rsidR="001C5B14">
      <w:rPr>
        <w:rStyle w:val="Nmerodepgina"/>
        <w:rFonts w:ascii="Agency FB" w:hAnsi="Agency FB"/>
      </w:rPr>
      <w:t xml:space="preserve">          CHAMADA PÚBLICA nº 008</w:t>
    </w:r>
    <w:r>
      <w:rPr>
        <w:rStyle w:val="Nmerodepgina"/>
        <w:rFonts w:ascii="Agency FB" w:hAnsi="Agency FB"/>
      </w:rPr>
      <w:t>/2019</w:t>
    </w:r>
  </w:p>
  <w:p w:rsidR="00AC5E29" w:rsidRPr="003E0A9C" w:rsidRDefault="00AC5E29" w:rsidP="004130DD">
    <w:pPr>
      <w:pStyle w:val="Rodap"/>
      <w:rPr>
        <w:rFonts w:ascii="Agency FB" w:hAnsi="Agency FB"/>
        <w:b/>
      </w:rPr>
    </w:pPr>
    <w:r>
      <w:rPr>
        <w:rStyle w:val="Nmerodepgina"/>
        <w:rFonts w:ascii="Agency FB" w:hAnsi="Agency FB"/>
      </w:rPr>
      <w:t xml:space="preserve">                                                                                            SECRETARIA MUNICIPAL DE ADM. E FAZENDA</w:t>
    </w:r>
  </w:p>
  <w:p w:rsidR="00AC5E29" w:rsidRDefault="00AC5E29">
    <w:pPr>
      <w:pStyle w:val="Rodap"/>
      <w:jc w:val="center"/>
      <w:rPr>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29" w:rsidRDefault="00AC5E29">
      <w:r>
        <w:separator/>
      </w:r>
    </w:p>
  </w:footnote>
  <w:footnote w:type="continuationSeparator" w:id="0">
    <w:p w:rsidR="00AC5E29" w:rsidRDefault="00AC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29" w:rsidRPr="001A495A" w:rsidRDefault="002B7BB5" w:rsidP="004130DD">
    <w:pPr>
      <w:tabs>
        <w:tab w:val="center" w:pos="4252"/>
        <w:tab w:val="right" w:pos="8504"/>
      </w:tabs>
      <w:ind w:left="-426"/>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5pt;margin-top:-12.35pt;width:60.6pt;height:62.4pt;z-index:251660288" wrapcoords="-254 0 -254 21360 21600 21360 21600 0 -254 0">
          <v:imagedata r:id="rId1" o:title="" gain="69719f" blacklevel="-5898f"/>
          <w10:wrap type="tight"/>
        </v:shape>
        <o:OLEObject Type="Embed" ProgID="Word.Picture.8" ShapeID="_x0000_s2051" DrawAspect="Content" ObjectID="_1637576338" r:id="rId2"/>
      </w:pict>
    </w:r>
    <w:r w:rsidR="00AC5E29">
      <w:rPr>
        <w:noProof/>
        <w:lang w:eastAsia="pt-BR"/>
      </w:rPr>
      <mc:AlternateContent>
        <mc:Choice Requires="wps">
          <w:drawing>
            <wp:anchor distT="0" distB="0" distL="114300" distR="114300" simplePos="0" relativeHeight="251659264" behindDoc="0" locked="0" layoutInCell="1" allowOverlap="1" wp14:anchorId="28137ED9" wp14:editId="0EF60D86">
              <wp:simplePos x="0" y="0"/>
              <wp:positionH relativeFrom="column">
                <wp:posOffset>5516245</wp:posOffset>
              </wp:positionH>
              <wp:positionV relativeFrom="paragraph">
                <wp:posOffset>-10795</wp:posOffset>
              </wp:positionV>
              <wp:extent cx="1163955" cy="646430"/>
              <wp:effectExtent l="0" t="0" r="17145" b="2032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AC5E29" w:rsidRPr="004345A3" w:rsidRDefault="00AC5E29" w:rsidP="004130DD">
                          <w:pPr>
                            <w:rPr>
                              <w:sz w:val="22"/>
                              <w:szCs w:val="22"/>
                              <w:lang w:val="en-US"/>
                            </w:rPr>
                          </w:pPr>
                          <w:r w:rsidRPr="004345A3">
                            <w:rPr>
                              <w:lang w:val="en-US"/>
                            </w:rPr>
                            <w:t>Proc.n.</w:t>
                          </w:r>
                          <w:r>
                            <w:rPr>
                              <w:sz w:val="22"/>
                              <w:szCs w:val="22"/>
                              <w:lang w:val="en-US"/>
                            </w:rPr>
                            <w:t>938/2019</w:t>
                          </w:r>
                        </w:p>
                        <w:p w:rsidR="00AC5E29" w:rsidRPr="004345A3" w:rsidRDefault="00AC5E29" w:rsidP="004130DD">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AC5E29" w:rsidRDefault="00AC5E29" w:rsidP="004130DD">
                          <w:pPr>
                            <w:ind w:right="-827"/>
                          </w:pPr>
                          <w:r>
                            <w:t>Visto__________</w:t>
                          </w:r>
                        </w:p>
                        <w:p w:rsidR="00AC5E29" w:rsidRDefault="00AC5E29" w:rsidP="004130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34.35pt;margin-top:-.85pt;width:91.6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7tMwIAAF0EAAAOAAAAZHJzL2Uyb0RvYy54bWysVNuO0zAQfUfiHyy/07TdtmyjpqulSxHS&#10;cpEWPmDiOI2F4zG226R8PWOnWyLgCZEHy9MZn5k5Z6abu77V7CSdV2gKPptMOZNGYKXMoeBfv+xf&#10;3XLmA5gKNBpZ8LP0/G778sWms7mcY4O6ko4RiPF5ZwvehGDzLPOikS34CVppyFmjayGQ6Q5Z5aAj&#10;9FZn8+l0lXXoKutQSO/p14fBybcJv66lCJ/q2svAdMGptpBOl84yntl2A/nBgW2UuJQB/1BFC8pQ&#10;0ivUAwRgR6f+gGqVcOixDhOBbYZ1rYRMPVA3s+lv3Tw1YGXqhcjx9kqT/3+w4uPps2OqIu04M9CS&#10;RDtQPbBKsiD7gGwWOeqszyn0yVJw6N9gH+Njv94+ovjmmcFdA+Yg753DrpFQUY3pZTZ6OuD4CFJ2&#10;H7CiZHAMmID62rURkChhhE5ana/6UB1MxJSz1c16ueRMkG+1WC1ukoAZ5M+vrfPhncSWxUvBHemf&#10;0OH06AP1QaHPIal61KraK62T4Q7lTjt2ApqVffpi6/TEj8O0YV3B18v5ciBg7PNjiGn6/gbRqkBD&#10;r1Vb8NtrEOSRtremSiMZQOnhTvm1oTIij5G6gcTQl/1Ftos8JVZnItbhMOO0k3Rp0P3grKP5Lrj/&#10;fgQnOdPvDYmzni0WcSGSsVi+npPhxp5y7AEjCKrggbPhugvDEh2tU4eGMg3jYPCeBK1V4jpWPFR1&#10;KZ9mOPF52be4JGM7Rf36V9j+BAAA//8DAFBLAwQUAAYACAAAACEA84CCDd8AAAALAQAADwAAAGRy&#10;cy9kb3ducmV2LnhtbEyPzU7DMBCE70i8g7VIXFBrp0AaQpwKIYHgBgXB1Y23SYR/gu2m4e3ZnOC0&#10;u5rR7DfVZrKGjRhi752EbCmAoWu87l0r4f3tYVEAi0k5rYx3KOEHI2zq05NKldof3SuO29QyCnGx&#10;VBK6lIaS89h0aFVc+gEdaXsfrEp0hpbroI4Ubg1fCZFzq3pHHzo14H2Hzdf2YCUUV0/jZ3y+fPlo&#10;8r25SRfr8fE7SHl+Nt3dAks4pT8zzPiEDjUx7fzB6cgMZeTFmqwSFhnN2SCuV9RuN28iA15X/H+H&#10;+hcAAP//AwBQSwECLQAUAAYACAAAACEAtoM4kv4AAADhAQAAEwAAAAAAAAAAAAAAAAAAAAAAW0Nv&#10;bnRlbnRfVHlwZXNdLnhtbFBLAQItABQABgAIAAAAIQA4/SH/1gAAAJQBAAALAAAAAAAAAAAAAAAA&#10;AC8BAABfcmVscy8ucmVsc1BLAQItABQABgAIAAAAIQCs637tMwIAAF0EAAAOAAAAAAAAAAAAAAAA&#10;AC4CAABkcnMvZTJvRG9jLnhtbFBLAQItABQABgAIAAAAIQDzgIIN3wAAAAsBAAAPAAAAAAAAAAAA&#10;AAAAAI0EAABkcnMvZG93bnJldi54bWxQSwUGAAAAAAQABADzAAAAmQUAAAAA&#10;">
              <v:textbox>
                <w:txbxContent>
                  <w:p w:rsidR="00AC5E29" w:rsidRPr="004345A3" w:rsidRDefault="00AC5E29" w:rsidP="004130DD">
                    <w:pPr>
                      <w:rPr>
                        <w:sz w:val="22"/>
                        <w:szCs w:val="22"/>
                        <w:lang w:val="en-US"/>
                      </w:rPr>
                    </w:pPr>
                    <w:r w:rsidRPr="004345A3">
                      <w:rPr>
                        <w:lang w:val="en-US"/>
                      </w:rPr>
                      <w:t>Proc.n.</w:t>
                    </w:r>
                    <w:r>
                      <w:rPr>
                        <w:sz w:val="22"/>
                        <w:szCs w:val="22"/>
                        <w:lang w:val="en-US"/>
                      </w:rPr>
                      <w:t>938/2019</w:t>
                    </w:r>
                  </w:p>
                  <w:p w:rsidR="00AC5E29" w:rsidRPr="004345A3" w:rsidRDefault="00AC5E29" w:rsidP="004130DD">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AC5E29" w:rsidRDefault="00AC5E29" w:rsidP="004130DD">
                    <w:pPr>
                      <w:ind w:right="-827"/>
                    </w:pPr>
                    <w:r>
                      <w:t>Visto__________</w:t>
                    </w:r>
                  </w:p>
                  <w:p w:rsidR="00AC5E29" w:rsidRDefault="00AC5E29" w:rsidP="004130DD"/>
                </w:txbxContent>
              </v:textbox>
            </v:shape>
          </w:pict>
        </mc:Fallback>
      </mc:AlternateContent>
    </w:r>
  </w:p>
  <w:p w:rsidR="00AC5E29" w:rsidRPr="001A495A" w:rsidRDefault="00AC5E29" w:rsidP="004130DD">
    <w:pPr>
      <w:tabs>
        <w:tab w:val="center" w:pos="4419"/>
        <w:tab w:val="right" w:pos="8838"/>
      </w:tabs>
    </w:pPr>
  </w:p>
  <w:p w:rsidR="00AC5E29" w:rsidRPr="001A495A" w:rsidRDefault="00AC5E29" w:rsidP="004130DD">
    <w:pPr>
      <w:keepNext/>
      <w:outlineLvl w:val="0"/>
      <w:rPr>
        <w:b/>
        <w:color w:val="006600"/>
      </w:rPr>
    </w:pPr>
  </w:p>
  <w:p w:rsidR="00AC5E29" w:rsidRPr="001A495A" w:rsidRDefault="00AC5E29" w:rsidP="004130DD">
    <w:pPr>
      <w:keepNext/>
      <w:jc w:val="center"/>
      <w:outlineLvl w:val="0"/>
      <w:rPr>
        <w:b/>
        <w:color w:val="006600"/>
      </w:rPr>
    </w:pPr>
    <w:r w:rsidRPr="001A495A">
      <w:rPr>
        <w:b/>
        <w:color w:val="006600"/>
      </w:rPr>
      <w:t>ESTADO DE RONDONIA</w:t>
    </w:r>
  </w:p>
  <w:p w:rsidR="00AC5E29" w:rsidRPr="001A495A" w:rsidRDefault="00AC5E29" w:rsidP="004130DD">
    <w:pPr>
      <w:jc w:val="center"/>
      <w:rPr>
        <w:b/>
        <w:bCs/>
        <w:color w:val="008000"/>
        <w:sz w:val="28"/>
        <w:u w:val="single"/>
      </w:rPr>
    </w:pPr>
    <w:r w:rsidRPr="001A495A">
      <w:rPr>
        <w:b/>
        <w:bCs/>
        <w:color w:val="006600"/>
        <w:sz w:val="28"/>
        <w:u w:val="single"/>
      </w:rPr>
      <w:t>PREFEITURA MUNICIPAL DE THEOBROMA</w:t>
    </w:r>
  </w:p>
  <w:p w:rsidR="00AC5E29" w:rsidRPr="001A495A" w:rsidRDefault="00AC5E29" w:rsidP="004130DD">
    <w:pPr>
      <w:keepNext/>
      <w:pBdr>
        <w:bottom w:val="single" w:sz="4" w:space="1" w:color="auto"/>
      </w:pBdr>
      <w:jc w:val="center"/>
      <w:outlineLvl w:val="1"/>
      <w:rPr>
        <w:bCs/>
        <w:color w:val="F2A10E"/>
        <w:sz w:val="22"/>
      </w:rPr>
    </w:pPr>
    <w:r w:rsidRPr="001A495A">
      <w:rPr>
        <w:bCs/>
        <w:color w:val="F2A10E"/>
        <w:sz w:val="22"/>
      </w:rPr>
      <w:t xml:space="preserve">      ======COMISSÃO PERMANENTE DE LICITAÇÃO======</w:t>
    </w:r>
  </w:p>
  <w:p w:rsidR="00AC5E29" w:rsidRDefault="00AC5E29" w:rsidP="004130DD">
    <w:pPr>
      <w:jc w:val="center"/>
      <w:rPr>
        <w:rFonts w:ascii="Arial" w:hAnsi="Arial" w:cs="Arial"/>
        <w:b/>
        <w:color w:val="76923C"/>
      </w:rPr>
    </w:pPr>
    <w:r w:rsidRPr="001A495A">
      <w:t xml:space="preserve">               </w:t>
    </w:r>
    <w:proofErr w:type="gramStart"/>
    <w:r w:rsidRPr="001A495A">
      <w:rPr>
        <w:rFonts w:ascii="Arial" w:hAnsi="Arial" w:cs="Arial"/>
        <w:b/>
        <w:color w:val="76923C"/>
      </w:rPr>
      <w:t>Av.</w:t>
    </w:r>
    <w:proofErr w:type="gramEnd"/>
    <w:r w:rsidRPr="001A495A">
      <w:rPr>
        <w:rFonts w:ascii="Arial" w:hAnsi="Arial" w:cs="Arial"/>
        <w:b/>
        <w:color w:val="76923C"/>
      </w:rPr>
      <w:t xml:space="preserve"> 13 de fevereiro, 1431 – Fone/Fax (69) 3523 – 1144/1140</w:t>
    </w:r>
  </w:p>
  <w:p w:rsidR="00AC5E29" w:rsidRPr="001A495A" w:rsidRDefault="00AC5E29" w:rsidP="004130DD">
    <w:pPr>
      <w:jc w:val="center"/>
      <w:rPr>
        <w:rFonts w:ascii="Arial" w:hAnsi="Arial" w:cs="Arial"/>
        <w:b/>
        <w:sz w:val="22"/>
        <w:szCs w:val="22"/>
      </w:rPr>
    </w:pPr>
  </w:p>
  <w:p w:rsidR="00AC5E29" w:rsidRPr="00E16665" w:rsidRDefault="00AC5E29">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141"/>
        </w:tabs>
        <w:ind w:left="928"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0E6E3B"/>
    <w:multiLevelType w:val="multilevel"/>
    <w:tmpl w:val="6BE2289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25F7F07"/>
    <w:multiLevelType w:val="hybridMultilevel"/>
    <w:tmpl w:val="F202F1E2"/>
    <w:lvl w:ilvl="0" w:tplc="3C10B546">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7429F6"/>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A56867"/>
    <w:multiLevelType w:val="hybridMultilevel"/>
    <w:tmpl w:val="3BF448BC"/>
    <w:lvl w:ilvl="0" w:tplc="BCCA21A0">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2A2C0E"/>
    <w:multiLevelType w:val="hybridMultilevel"/>
    <w:tmpl w:val="0A5A8BDE"/>
    <w:lvl w:ilvl="0" w:tplc="D5CA34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2828E5"/>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78192E"/>
    <w:multiLevelType w:val="hybridMultilevel"/>
    <w:tmpl w:val="38E87BBA"/>
    <w:lvl w:ilvl="0" w:tplc="16FE4FE4">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05646D"/>
    <w:multiLevelType w:val="hybridMultilevel"/>
    <w:tmpl w:val="97AAD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71570F"/>
    <w:multiLevelType w:val="hybridMultilevel"/>
    <w:tmpl w:val="DDD85558"/>
    <w:lvl w:ilvl="0" w:tplc="982670D6">
      <w:start w:val="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4F3F98"/>
    <w:multiLevelType w:val="hybridMultilevel"/>
    <w:tmpl w:val="EB801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D87328"/>
    <w:multiLevelType w:val="multilevel"/>
    <w:tmpl w:val="2AB24D40"/>
    <w:lvl w:ilvl="0">
      <w:start w:val="8"/>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3994AB9"/>
    <w:multiLevelType w:val="hybridMultilevel"/>
    <w:tmpl w:val="7B480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D96A07"/>
    <w:multiLevelType w:val="hybridMultilevel"/>
    <w:tmpl w:val="299CBA02"/>
    <w:lvl w:ilvl="0" w:tplc="7C5437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46541E"/>
    <w:multiLevelType w:val="hybridMultilevel"/>
    <w:tmpl w:val="6FAA2E3E"/>
    <w:lvl w:ilvl="0" w:tplc="12C67366">
      <w:start w:val="1"/>
      <w:numFmt w:val="lowerRoman"/>
      <w:suff w:val="space"/>
      <w:lvlText w:val="(%1)"/>
      <w:lvlJc w:val="left"/>
      <w:pPr>
        <w:ind w:left="720" w:hanging="360"/>
      </w:pPr>
      <w:rPr>
        <w:rFonts w:ascii="Times New Roman" w:eastAsiaTheme="minorEastAsia" w:hAnsi="Times New Roman" w:cs="Times New Roman"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6DD1FB3"/>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2F2846AF"/>
    <w:multiLevelType w:val="hybridMultilevel"/>
    <w:tmpl w:val="605CFCEC"/>
    <w:lvl w:ilvl="0" w:tplc="A33CC9C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21">
    <w:nsid w:val="30532840"/>
    <w:multiLevelType w:val="hybridMultilevel"/>
    <w:tmpl w:val="2392E60E"/>
    <w:lvl w:ilvl="0" w:tplc="40BE0C0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951BAF"/>
    <w:multiLevelType w:val="hybridMultilevel"/>
    <w:tmpl w:val="0914BA82"/>
    <w:lvl w:ilvl="0" w:tplc="D27C55D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A645037"/>
    <w:multiLevelType w:val="hybridMultilevel"/>
    <w:tmpl w:val="1332A84C"/>
    <w:lvl w:ilvl="0" w:tplc="AE86CDC2">
      <w:start w:val="1"/>
      <w:numFmt w:val="lowerRoman"/>
      <w:suff w:val="space"/>
      <w:lvlText w:val="(%1)"/>
      <w:lvlJc w:val="left"/>
      <w:pPr>
        <w:ind w:left="720" w:hanging="360"/>
      </w:pPr>
      <w:rPr>
        <w:rFonts w:hint="default"/>
        <w:b w:val="0"/>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C0036B"/>
    <w:multiLevelType w:val="hybridMultilevel"/>
    <w:tmpl w:val="BD18D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453EC9"/>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CA1E7A"/>
    <w:multiLevelType w:val="hybridMultilevel"/>
    <w:tmpl w:val="01522964"/>
    <w:lvl w:ilvl="0" w:tplc="FAE23B4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2270D13"/>
    <w:multiLevelType w:val="hybridMultilevel"/>
    <w:tmpl w:val="FE5A8232"/>
    <w:lvl w:ilvl="0" w:tplc="0416000D">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31">
    <w:nsid w:val="46864822"/>
    <w:multiLevelType w:val="hybridMultilevel"/>
    <w:tmpl w:val="2F9E3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89C4196"/>
    <w:multiLevelType w:val="hybridMultilevel"/>
    <w:tmpl w:val="BC5EF1A2"/>
    <w:lvl w:ilvl="0" w:tplc="62BE9612">
      <w:start w:val="1"/>
      <w:numFmt w:val="decimalZero"/>
      <w:lvlText w:val="%1"/>
      <w:lvlJc w:val="left"/>
      <w:pPr>
        <w:ind w:left="106" w:hanging="292"/>
        <w:jc w:val="left"/>
      </w:pPr>
      <w:rPr>
        <w:rFonts w:ascii="Arial" w:eastAsia="Arial" w:hAnsi="Arial" w:cs="Arial" w:hint="default"/>
        <w:w w:val="99"/>
        <w:sz w:val="20"/>
        <w:szCs w:val="20"/>
        <w:lang w:val="pt-PT" w:eastAsia="pt-PT" w:bidi="pt-PT"/>
      </w:rPr>
    </w:lvl>
    <w:lvl w:ilvl="1" w:tplc="B8C6284C">
      <w:numFmt w:val="bullet"/>
      <w:lvlText w:val="•"/>
      <w:lvlJc w:val="left"/>
      <w:pPr>
        <w:ind w:left="372" w:hanging="292"/>
      </w:pPr>
      <w:rPr>
        <w:rFonts w:hint="default"/>
        <w:lang w:val="pt-PT" w:eastAsia="pt-PT" w:bidi="pt-PT"/>
      </w:rPr>
    </w:lvl>
    <w:lvl w:ilvl="2" w:tplc="3DFC7194">
      <w:numFmt w:val="bullet"/>
      <w:lvlText w:val="•"/>
      <w:lvlJc w:val="left"/>
      <w:pPr>
        <w:ind w:left="644" w:hanging="292"/>
      </w:pPr>
      <w:rPr>
        <w:rFonts w:hint="default"/>
        <w:lang w:val="pt-PT" w:eastAsia="pt-PT" w:bidi="pt-PT"/>
      </w:rPr>
    </w:lvl>
    <w:lvl w:ilvl="3" w:tplc="B0F06576">
      <w:numFmt w:val="bullet"/>
      <w:lvlText w:val="•"/>
      <w:lvlJc w:val="left"/>
      <w:pPr>
        <w:ind w:left="916" w:hanging="292"/>
      </w:pPr>
      <w:rPr>
        <w:rFonts w:hint="default"/>
        <w:lang w:val="pt-PT" w:eastAsia="pt-PT" w:bidi="pt-PT"/>
      </w:rPr>
    </w:lvl>
    <w:lvl w:ilvl="4" w:tplc="F412D972">
      <w:numFmt w:val="bullet"/>
      <w:lvlText w:val="•"/>
      <w:lvlJc w:val="left"/>
      <w:pPr>
        <w:ind w:left="1189" w:hanging="292"/>
      </w:pPr>
      <w:rPr>
        <w:rFonts w:hint="default"/>
        <w:lang w:val="pt-PT" w:eastAsia="pt-PT" w:bidi="pt-PT"/>
      </w:rPr>
    </w:lvl>
    <w:lvl w:ilvl="5" w:tplc="7876E66E">
      <w:numFmt w:val="bullet"/>
      <w:lvlText w:val="•"/>
      <w:lvlJc w:val="left"/>
      <w:pPr>
        <w:ind w:left="1461" w:hanging="292"/>
      </w:pPr>
      <w:rPr>
        <w:rFonts w:hint="default"/>
        <w:lang w:val="pt-PT" w:eastAsia="pt-PT" w:bidi="pt-PT"/>
      </w:rPr>
    </w:lvl>
    <w:lvl w:ilvl="6" w:tplc="9CFE56FC">
      <w:numFmt w:val="bullet"/>
      <w:lvlText w:val="•"/>
      <w:lvlJc w:val="left"/>
      <w:pPr>
        <w:ind w:left="1733" w:hanging="292"/>
      </w:pPr>
      <w:rPr>
        <w:rFonts w:hint="default"/>
        <w:lang w:val="pt-PT" w:eastAsia="pt-PT" w:bidi="pt-PT"/>
      </w:rPr>
    </w:lvl>
    <w:lvl w:ilvl="7" w:tplc="985EFCA4">
      <w:numFmt w:val="bullet"/>
      <w:lvlText w:val="•"/>
      <w:lvlJc w:val="left"/>
      <w:pPr>
        <w:ind w:left="2006" w:hanging="292"/>
      </w:pPr>
      <w:rPr>
        <w:rFonts w:hint="default"/>
        <w:lang w:val="pt-PT" w:eastAsia="pt-PT" w:bidi="pt-PT"/>
      </w:rPr>
    </w:lvl>
    <w:lvl w:ilvl="8" w:tplc="B250388C">
      <w:numFmt w:val="bullet"/>
      <w:lvlText w:val="•"/>
      <w:lvlJc w:val="left"/>
      <w:pPr>
        <w:ind w:left="2278" w:hanging="292"/>
      </w:pPr>
      <w:rPr>
        <w:rFonts w:hint="default"/>
        <w:lang w:val="pt-PT" w:eastAsia="pt-PT" w:bidi="pt-PT"/>
      </w:rPr>
    </w:lvl>
  </w:abstractNum>
  <w:abstractNum w:abstractNumId="33">
    <w:nsid w:val="503420D5"/>
    <w:multiLevelType w:val="multilevel"/>
    <w:tmpl w:val="F154A552"/>
    <w:lvl w:ilvl="0">
      <w:start w:val="1"/>
      <w:numFmt w:val="decimal"/>
      <w:lvlText w:val="%1."/>
      <w:lvlJc w:val="left"/>
      <w:pPr>
        <w:ind w:left="1080" w:hanging="424"/>
        <w:jc w:val="left"/>
      </w:pPr>
      <w:rPr>
        <w:rFonts w:ascii="Arial" w:eastAsia="Arial" w:hAnsi="Arial" w:cs="Arial" w:hint="default"/>
        <w:spacing w:val="-26"/>
        <w:w w:val="99"/>
        <w:sz w:val="24"/>
        <w:szCs w:val="24"/>
        <w:lang w:val="pt-PT" w:eastAsia="pt-PT" w:bidi="pt-PT"/>
      </w:rPr>
    </w:lvl>
    <w:lvl w:ilvl="1">
      <w:start w:val="1"/>
      <w:numFmt w:val="decimal"/>
      <w:lvlText w:val="%1.%2"/>
      <w:lvlJc w:val="left"/>
      <w:pPr>
        <w:ind w:left="1080" w:hanging="436"/>
        <w:jc w:val="right"/>
      </w:pPr>
      <w:rPr>
        <w:rFonts w:ascii="Arial" w:eastAsia="Arial" w:hAnsi="Arial" w:cs="Arial" w:hint="default"/>
        <w:spacing w:val="-2"/>
        <w:w w:val="99"/>
        <w:sz w:val="24"/>
        <w:szCs w:val="24"/>
        <w:lang w:val="pt-PT" w:eastAsia="pt-PT" w:bidi="pt-PT"/>
      </w:rPr>
    </w:lvl>
    <w:lvl w:ilvl="2">
      <w:numFmt w:val="bullet"/>
      <w:lvlText w:val="•"/>
      <w:lvlJc w:val="left"/>
      <w:pPr>
        <w:ind w:left="3089" w:hanging="436"/>
      </w:pPr>
      <w:rPr>
        <w:rFonts w:hint="default"/>
        <w:lang w:val="pt-PT" w:eastAsia="pt-PT" w:bidi="pt-PT"/>
      </w:rPr>
    </w:lvl>
    <w:lvl w:ilvl="3">
      <w:numFmt w:val="bullet"/>
      <w:lvlText w:val="•"/>
      <w:lvlJc w:val="left"/>
      <w:pPr>
        <w:ind w:left="4094" w:hanging="436"/>
      </w:pPr>
      <w:rPr>
        <w:rFonts w:hint="default"/>
        <w:lang w:val="pt-PT" w:eastAsia="pt-PT" w:bidi="pt-PT"/>
      </w:rPr>
    </w:lvl>
    <w:lvl w:ilvl="4">
      <w:numFmt w:val="bullet"/>
      <w:lvlText w:val="•"/>
      <w:lvlJc w:val="left"/>
      <w:pPr>
        <w:ind w:left="5099" w:hanging="436"/>
      </w:pPr>
      <w:rPr>
        <w:rFonts w:hint="default"/>
        <w:lang w:val="pt-PT" w:eastAsia="pt-PT" w:bidi="pt-PT"/>
      </w:rPr>
    </w:lvl>
    <w:lvl w:ilvl="5">
      <w:numFmt w:val="bullet"/>
      <w:lvlText w:val="•"/>
      <w:lvlJc w:val="left"/>
      <w:pPr>
        <w:ind w:left="6104" w:hanging="436"/>
      </w:pPr>
      <w:rPr>
        <w:rFonts w:hint="default"/>
        <w:lang w:val="pt-PT" w:eastAsia="pt-PT" w:bidi="pt-PT"/>
      </w:rPr>
    </w:lvl>
    <w:lvl w:ilvl="6">
      <w:numFmt w:val="bullet"/>
      <w:lvlText w:val="•"/>
      <w:lvlJc w:val="left"/>
      <w:pPr>
        <w:ind w:left="7108" w:hanging="436"/>
      </w:pPr>
      <w:rPr>
        <w:rFonts w:hint="default"/>
        <w:lang w:val="pt-PT" w:eastAsia="pt-PT" w:bidi="pt-PT"/>
      </w:rPr>
    </w:lvl>
    <w:lvl w:ilvl="7">
      <w:numFmt w:val="bullet"/>
      <w:lvlText w:val="•"/>
      <w:lvlJc w:val="left"/>
      <w:pPr>
        <w:ind w:left="8113" w:hanging="436"/>
      </w:pPr>
      <w:rPr>
        <w:rFonts w:hint="default"/>
        <w:lang w:val="pt-PT" w:eastAsia="pt-PT" w:bidi="pt-PT"/>
      </w:rPr>
    </w:lvl>
    <w:lvl w:ilvl="8">
      <w:numFmt w:val="bullet"/>
      <w:lvlText w:val="•"/>
      <w:lvlJc w:val="left"/>
      <w:pPr>
        <w:ind w:left="9118" w:hanging="436"/>
      </w:pPr>
      <w:rPr>
        <w:rFonts w:hint="default"/>
        <w:lang w:val="pt-PT" w:eastAsia="pt-PT" w:bidi="pt-PT"/>
      </w:rPr>
    </w:lvl>
  </w:abstractNum>
  <w:abstractNum w:abstractNumId="34">
    <w:nsid w:val="55B9648D"/>
    <w:multiLevelType w:val="hybridMultilevel"/>
    <w:tmpl w:val="B400083C"/>
    <w:lvl w:ilvl="0" w:tplc="550E8DDC">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5ABC279A"/>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7B1FB9"/>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37">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6D418F3"/>
    <w:multiLevelType w:val="hybridMultilevel"/>
    <w:tmpl w:val="ABD6E370"/>
    <w:lvl w:ilvl="0" w:tplc="38B00B2A">
      <w:start w:val="1"/>
      <w:numFmt w:val="low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668FD"/>
    <w:multiLevelType w:val="hybridMultilevel"/>
    <w:tmpl w:val="1E38C946"/>
    <w:lvl w:ilvl="0" w:tplc="04160017">
      <w:start w:val="1"/>
      <w:numFmt w:val="lowerLetter"/>
      <w:lvlText w:val="%1)"/>
      <w:lvlJc w:val="left"/>
      <w:pPr>
        <w:ind w:left="778" w:hanging="360"/>
      </w:p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40">
    <w:nsid w:val="6BEB5304"/>
    <w:multiLevelType w:val="hybridMultilevel"/>
    <w:tmpl w:val="9578A21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1">
    <w:nsid w:val="6E6A15A7"/>
    <w:multiLevelType w:val="hybridMultilevel"/>
    <w:tmpl w:val="A7E0E7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0E08BA"/>
    <w:multiLevelType w:val="hybridMultilevel"/>
    <w:tmpl w:val="E0188F8C"/>
    <w:lvl w:ilvl="0" w:tplc="85EC47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14357E"/>
    <w:multiLevelType w:val="hybridMultilevel"/>
    <w:tmpl w:val="E84080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C9A7B37"/>
    <w:multiLevelType w:val="hybridMultilevel"/>
    <w:tmpl w:val="92CE78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nsid w:val="7E9F0027"/>
    <w:multiLevelType w:val="hybridMultilevel"/>
    <w:tmpl w:val="F95A9E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E60F48"/>
    <w:multiLevelType w:val="hybridMultilevel"/>
    <w:tmpl w:val="48345158"/>
    <w:lvl w:ilvl="0" w:tplc="63A4ECC0">
      <w:start w:val="1"/>
      <w:numFmt w:val="lowerRoman"/>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A77EFD"/>
    <w:multiLevelType w:val="hybridMultilevel"/>
    <w:tmpl w:val="EB20F250"/>
    <w:lvl w:ilvl="0" w:tplc="9F16A614">
      <w:start w:val="1"/>
      <w:numFmt w:val="lowerRoman"/>
      <w:suff w:val="space"/>
      <w:lvlText w:val="(%1)"/>
      <w:lvlJc w:val="left"/>
      <w:pPr>
        <w:ind w:left="171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7"/>
  </w:num>
  <w:num w:numId="3">
    <w:abstractNumId w:val="0"/>
  </w:num>
  <w:num w:numId="4">
    <w:abstractNumId w:val="20"/>
  </w:num>
  <w:num w:numId="5">
    <w:abstractNumId w:val="30"/>
  </w:num>
  <w:num w:numId="6">
    <w:abstractNumId w:val="12"/>
  </w:num>
  <w:num w:numId="7">
    <w:abstractNumId w:val="23"/>
  </w:num>
  <w:num w:numId="8">
    <w:abstractNumId w:val="2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45"/>
  </w:num>
  <w:num w:numId="13">
    <w:abstractNumId w:val="17"/>
  </w:num>
  <w:num w:numId="14">
    <w:abstractNumId w:val="21"/>
  </w:num>
  <w:num w:numId="15">
    <w:abstractNumId w:val="46"/>
  </w:num>
  <w:num w:numId="16">
    <w:abstractNumId w:val="16"/>
  </w:num>
  <w:num w:numId="17">
    <w:abstractNumId w:val="47"/>
  </w:num>
  <w:num w:numId="18">
    <w:abstractNumId w:val="38"/>
  </w:num>
  <w:num w:numId="19">
    <w:abstractNumId w:val="9"/>
  </w:num>
  <w:num w:numId="20">
    <w:abstractNumId w:val="24"/>
  </w:num>
  <w:num w:numId="21">
    <w:abstractNumId w:val="4"/>
  </w:num>
  <w:num w:numId="22">
    <w:abstractNumId w:val="6"/>
  </w:num>
  <w:num w:numId="23">
    <w:abstractNumId w:val="31"/>
  </w:num>
  <w:num w:numId="24">
    <w:abstractNumId w:val="27"/>
  </w:num>
  <w:num w:numId="25">
    <w:abstractNumId w:val="25"/>
  </w:num>
  <w:num w:numId="26">
    <w:abstractNumId w:val="19"/>
  </w:num>
  <w:num w:numId="27">
    <w:abstractNumId w:val="13"/>
  </w:num>
  <w:num w:numId="28">
    <w:abstractNumId w:val="11"/>
  </w:num>
  <w:num w:numId="29">
    <w:abstractNumId w:val="43"/>
  </w:num>
  <w:num w:numId="30">
    <w:abstractNumId w:val="42"/>
  </w:num>
  <w:num w:numId="31">
    <w:abstractNumId w:val="10"/>
  </w:num>
  <w:num w:numId="32">
    <w:abstractNumId w:val="3"/>
  </w:num>
  <w:num w:numId="33">
    <w:abstractNumId w:val="22"/>
  </w:num>
  <w:num w:numId="34">
    <w:abstractNumId w:val="15"/>
  </w:num>
  <w:num w:numId="35">
    <w:abstractNumId w:val="44"/>
  </w:num>
  <w:num w:numId="36">
    <w:abstractNumId w:val="8"/>
  </w:num>
  <w:num w:numId="37">
    <w:abstractNumId w:val="29"/>
  </w:num>
  <w:num w:numId="38">
    <w:abstractNumId w:val="40"/>
  </w:num>
  <w:num w:numId="39">
    <w:abstractNumId w:val="18"/>
  </w:num>
  <w:num w:numId="40">
    <w:abstractNumId w:val="35"/>
  </w:num>
  <w:num w:numId="41">
    <w:abstractNumId w:val="5"/>
  </w:num>
  <w:num w:numId="42">
    <w:abstractNumId w:val="41"/>
  </w:num>
  <w:num w:numId="43">
    <w:abstractNumId w:val="32"/>
  </w:num>
  <w:num w:numId="44">
    <w:abstractNumId w:val="33"/>
  </w:num>
  <w:num w:numId="45">
    <w:abstractNumId w:val="14"/>
  </w:num>
  <w:num w:numId="46">
    <w:abstractNumId w:val="39"/>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484"/>
    <w:rsid w:val="00000B51"/>
    <w:rsid w:val="0000651C"/>
    <w:rsid w:val="00010C6B"/>
    <w:rsid w:val="00010EEB"/>
    <w:rsid w:val="00011E76"/>
    <w:rsid w:val="0001227F"/>
    <w:rsid w:val="0001443E"/>
    <w:rsid w:val="00014BD9"/>
    <w:rsid w:val="00014D93"/>
    <w:rsid w:val="00015FAB"/>
    <w:rsid w:val="00015FED"/>
    <w:rsid w:val="00016902"/>
    <w:rsid w:val="00021DDA"/>
    <w:rsid w:val="00024A4C"/>
    <w:rsid w:val="000253A7"/>
    <w:rsid w:val="00035A9F"/>
    <w:rsid w:val="00037AC8"/>
    <w:rsid w:val="0004040A"/>
    <w:rsid w:val="00041DF1"/>
    <w:rsid w:val="000426A1"/>
    <w:rsid w:val="00042710"/>
    <w:rsid w:val="00044515"/>
    <w:rsid w:val="00046745"/>
    <w:rsid w:val="00053D1E"/>
    <w:rsid w:val="0005536E"/>
    <w:rsid w:val="00056795"/>
    <w:rsid w:val="0006173F"/>
    <w:rsid w:val="0006220D"/>
    <w:rsid w:val="00066E02"/>
    <w:rsid w:val="00067075"/>
    <w:rsid w:val="000721A7"/>
    <w:rsid w:val="000731C7"/>
    <w:rsid w:val="000733A7"/>
    <w:rsid w:val="000749EC"/>
    <w:rsid w:val="00075423"/>
    <w:rsid w:val="00081B44"/>
    <w:rsid w:val="00082846"/>
    <w:rsid w:val="0008389B"/>
    <w:rsid w:val="00087756"/>
    <w:rsid w:val="00087879"/>
    <w:rsid w:val="000903C1"/>
    <w:rsid w:val="0009052D"/>
    <w:rsid w:val="00092A0C"/>
    <w:rsid w:val="000966D3"/>
    <w:rsid w:val="000A20CA"/>
    <w:rsid w:val="000A6009"/>
    <w:rsid w:val="000A7E1C"/>
    <w:rsid w:val="000B24C3"/>
    <w:rsid w:val="000B339D"/>
    <w:rsid w:val="000B550C"/>
    <w:rsid w:val="000B5A30"/>
    <w:rsid w:val="000B750B"/>
    <w:rsid w:val="000B7A40"/>
    <w:rsid w:val="000C1BBE"/>
    <w:rsid w:val="000C20BD"/>
    <w:rsid w:val="000C6BD3"/>
    <w:rsid w:val="000D139F"/>
    <w:rsid w:val="000D13E0"/>
    <w:rsid w:val="000D2BEB"/>
    <w:rsid w:val="000D31E7"/>
    <w:rsid w:val="000D5FC0"/>
    <w:rsid w:val="000E1039"/>
    <w:rsid w:val="000E5D39"/>
    <w:rsid w:val="000E6A53"/>
    <w:rsid w:val="000E7B8E"/>
    <w:rsid w:val="000F3AD8"/>
    <w:rsid w:val="000F4DC1"/>
    <w:rsid w:val="000F54BB"/>
    <w:rsid w:val="000F7266"/>
    <w:rsid w:val="000F7739"/>
    <w:rsid w:val="0010060E"/>
    <w:rsid w:val="001033F9"/>
    <w:rsid w:val="00107952"/>
    <w:rsid w:val="001149AC"/>
    <w:rsid w:val="00121312"/>
    <w:rsid w:val="0013181B"/>
    <w:rsid w:val="00132354"/>
    <w:rsid w:val="0013265B"/>
    <w:rsid w:val="00133B73"/>
    <w:rsid w:val="001355D6"/>
    <w:rsid w:val="001361A7"/>
    <w:rsid w:val="0013787D"/>
    <w:rsid w:val="00140EC5"/>
    <w:rsid w:val="00140F3D"/>
    <w:rsid w:val="00141915"/>
    <w:rsid w:val="001456A8"/>
    <w:rsid w:val="00145CE4"/>
    <w:rsid w:val="00151847"/>
    <w:rsid w:val="001522B9"/>
    <w:rsid w:val="00154D28"/>
    <w:rsid w:val="00155E77"/>
    <w:rsid w:val="001564E3"/>
    <w:rsid w:val="001572C3"/>
    <w:rsid w:val="001606B8"/>
    <w:rsid w:val="001655A1"/>
    <w:rsid w:val="001659C1"/>
    <w:rsid w:val="001669C3"/>
    <w:rsid w:val="00172963"/>
    <w:rsid w:val="00176F01"/>
    <w:rsid w:val="00177854"/>
    <w:rsid w:val="00177980"/>
    <w:rsid w:val="00181085"/>
    <w:rsid w:val="0018441A"/>
    <w:rsid w:val="00184827"/>
    <w:rsid w:val="001863F5"/>
    <w:rsid w:val="00186EF4"/>
    <w:rsid w:val="0018741E"/>
    <w:rsid w:val="001878C3"/>
    <w:rsid w:val="00196787"/>
    <w:rsid w:val="00197BB2"/>
    <w:rsid w:val="001A4DD5"/>
    <w:rsid w:val="001A4E81"/>
    <w:rsid w:val="001A4EFA"/>
    <w:rsid w:val="001A7721"/>
    <w:rsid w:val="001C0CF4"/>
    <w:rsid w:val="001C319F"/>
    <w:rsid w:val="001C5B14"/>
    <w:rsid w:val="001C7E86"/>
    <w:rsid w:val="001D2F90"/>
    <w:rsid w:val="001E002F"/>
    <w:rsid w:val="001E0ABD"/>
    <w:rsid w:val="001E39BC"/>
    <w:rsid w:val="001E6A9B"/>
    <w:rsid w:val="001E70F7"/>
    <w:rsid w:val="001F0305"/>
    <w:rsid w:val="001F294E"/>
    <w:rsid w:val="001F53F5"/>
    <w:rsid w:val="001F54AE"/>
    <w:rsid w:val="001F6890"/>
    <w:rsid w:val="0020367F"/>
    <w:rsid w:val="00203F7C"/>
    <w:rsid w:val="0021157F"/>
    <w:rsid w:val="00211CA6"/>
    <w:rsid w:val="00213306"/>
    <w:rsid w:val="0021528A"/>
    <w:rsid w:val="00216D3C"/>
    <w:rsid w:val="00217D66"/>
    <w:rsid w:val="00222AEE"/>
    <w:rsid w:val="00224725"/>
    <w:rsid w:val="00230EB8"/>
    <w:rsid w:val="0023476C"/>
    <w:rsid w:val="00237899"/>
    <w:rsid w:val="00240D87"/>
    <w:rsid w:val="0024469B"/>
    <w:rsid w:val="00250060"/>
    <w:rsid w:val="0025216A"/>
    <w:rsid w:val="002528E6"/>
    <w:rsid w:val="00252909"/>
    <w:rsid w:val="002539A8"/>
    <w:rsid w:val="00256A2A"/>
    <w:rsid w:val="002612DC"/>
    <w:rsid w:val="00265AA7"/>
    <w:rsid w:val="00266423"/>
    <w:rsid w:val="0026647D"/>
    <w:rsid w:val="0026720D"/>
    <w:rsid w:val="00267A91"/>
    <w:rsid w:val="002724DE"/>
    <w:rsid w:val="00274D79"/>
    <w:rsid w:val="0028096E"/>
    <w:rsid w:val="002847A9"/>
    <w:rsid w:val="002915F8"/>
    <w:rsid w:val="002917B8"/>
    <w:rsid w:val="002932AA"/>
    <w:rsid w:val="002A1219"/>
    <w:rsid w:val="002A3D3E"/>
    <w:rsid w:val="002A4A60"/>
    <w:rsid w:val="002A54C4"/>
    <w:rsid w:val="002A78C2"/>
    <w:rsid w:val="002B1652"/>
    <w:rsid w:val="002B1E05"/>
    <w:rsid w:val="002B4D70"/>
    <w:rsid w:val="002B63FF"/>
    <w:rsid w:val="002B7BB5"/>
    <w:rsid w:val="002C05DD"/>
    <w:rsid w:val="002C3695"/>
    <w:rsid w:val="002C4794"/>
    <w:rsid w:val="002D3DE8"/>
    <w:rsid w:val="002D7DD3"/>
    <w:rsid w:val="002E11EB"/>
    <w:rsid w:val="002E3D5D"/>
    <w:rsid w:val="002E48CD"/>
    <w:rsid w:val="002E4C39"/>
    <w:rsid w:val="002E5C51"/>
    <w:rsid w:val="002E66DF"/>
    <w:rsid w:val="002F52B1"/>
    <w:rsid w:val="002F558E"/>
    <w:rsid w:val="0030072D"/>
    <w:rsid w:val="00302CD5"/>
    <w:rsid w:val="00305FDF"/>
    <w:rsid w:val="003107D1"/>
    <w:rsid w:val="003160A7"/>
    <w:rsid w:val="00316321"/>
    <w:rsid w:val="003335EB"/>
    <w:rsid w:val="00333BD4"/>
    <w:rsid w:val="00333D60"/>
    <w:rsid w:val="00335E07"/>
    <w:rsid w:val="00337B28"/>
    <w:rsid w:val="003408E7"/>
    <w:rsid w:val="00340AF2"/>
    <w:rsid w:val="00342410"/>
    <w:rsid w:val="0034355A"/>
    <w:rsid w:val="00344BA0"/>
    <w:rsid w:val="003519BE"/>
    <w:rsid w:val="003548EA"/>
    <w:rsid w:val="0036428F"/>
    <w:rsid w:val="00367A72"/>
    <w:rsid w:val="00375228"/>
    <w:rsid w:val="00377FD4"/>
    <w:rsid w:val="003808C3"/>
    <w:rsid w:val="003850B2"/>
    <w:rsid w:val="003875A5"/>
    <w:rsid w:val="003879FF"/>
    <w:rsid w:val="003901E6"/>
    <w:rsid w:val="00395296"/>
    <w:rsid w:val="00395C61"/>
    <w:rsid w:val="003A03C6"/>
    <w:rsid w:val="003A0665"/>
    <w:rsid w:val="003A1819"/>
    <w:rsid w:val="003A1FE5"/>
    <w:rsid w:val="003A38EE"/>
    <w:rsid w:val="003A65B9"/>
    <w:rsid w:val="003B0149"/>
    <w:rsid w:val="003B4DBC"/>
    <w:rsid w:val="003B7A15"/>
    <w:rsid w:val="003C1C4A"/>
    <w:rsid w:val="003C61BD"/>
    <w:rsid w:val="003C6DA1"/>
    <w:rsid w:val="003D15AF"/>
    <w:rsid w:val="003E5676"/>
    <w:rsid w:val="003E6841"/>
    <w:rsid w:val="003F2AB4"/>
    <w:rsid w:val="003F3D09"/>
    <w:rsid w:val="004015CC"/>
    <w:rsid w:val="00405797"/>
    <w:rsid w:val="004112DE"/>
    <w:rsid w:val="004130DD"/>
    <w:rsid w:val="00413577"/>
    <w:rsid w:val="00414800"/>
    <w:rsid w:val="00414DFB"/>
    <w:rsid w:val="00415450"/>
    <w:rsid w:val="00427246"/>
    <w:rsid w:val="00427CFA"/>
    <w:rsid w:val="0043007B"/>
    <w:rsid w:val="004409E7"/>
    <w:rsid w:val="00445944"/>
    <w:rsid w:val="00450956"/>
    <w:rsid w:val="00452BB3"/>
    <w:rsid w:val="0045317C"/>
    <w:rsid w:val="004532A5"/>
    <w:rsid w:val="00454FCB"/>
    <w:rsid w:val="00455AF0"/>
    <w:rsid w:val="00455D64"/>
    <w:rsid w:val="00460FF0"/>
    <w:rsid w:val="00462F9B"/>
    <w:rsid w:val="00463660"/>
    <w:rsid w:val="004644EA"/>
    <w:rsid w:val="00467D80"/>
    <w:rsid w:val="00471FE2"/>
    <w:rsid w:val="0047430E"/>
    <w:rsid w:val="00476E67"/>
    <w:rsid w:val="00484DF6"/>
    <w:rsid w:val="00485554"/>
    <w:rsid w:val="0048622D"/>
    <w:rsid w:val="004868EC"/>
    <w:rsid w:val="00490A12"/>
    <w:rsid w:val="004914A2"/>
    <w:rsid w:val="0049177C"/>
    <w:rsid w:val="0049381E"/>
    <w:rsid w:val="004957A2"/>
    <w:rsid w:val="0049620F"/>
    <w:rsid w:val="00496634"/>
    <w:rsid w:val="004A0064"/>
    <w:rsid w:val="004A1E11"/>
    <w:rsid w:val="004A2341"/>
    <w:rsid w:val="004A461D"/>
    <w:rsid w:val="004A4859"/>
    <w:rsid w:val="004A4887"/>
    <w:rsid w:val="004A513C"/>
    <w:rsid w:val="004A5F1D"/>
    <w:rsid w:val="004B04D5"/>
    <w:rsid w:val="004B2C7B"/>
    <w:rsid w:val="004C2A08"/>
    <w:rsid w:val="004D2516"/>
    <w:rsid w:val="004D510D"/>
    <w:rsid w:val="004D58E4"/>
    <w:rsid w:val="004F2D1B"/>
    <w:rsid w:val="004F57E2"/>
    <w:rsid w:val="004F68E5"/>
    <w:rsid w:val="004F6D41"/>
    <w:rsid w:val="00500389"/>
    <w:rsid w:val="00500F69"/>
    <w:rsid w:val="005026A5"/>
    <w:rsid w:val="0051051C"/>
    <w:rsid w:val="005108E6"/>
    <w:rsid w:val="00517182"/>
    <w:rsid w:val="0052467B"/>
    <w:rsid w:val="00524DA8"/>
    <w:rsid w:val="0052597B"/>
    <w:rsid w:val="005313A7"/>
    <w:rsid w:val="00531F03"/>
    <w:rsid w:val="00533D84"/>
    <w:rsid w:val="005424A7"/>
    <w:rsid w:val="0054386F"/>
    <w:rsid w:val="005518B0"/>
    <w:rsid w:val="005542D5"/>
    <w:rsid w:val="00554ABE"/>
    <w:rsid w:val="00554CB8"/>
    <w:rsid w:val="005625AC"/>
    <w:rsid w:val="00562F14"/>
    <w:rsid w:val="00563741"/>
    <w:rsid w:val="005639EE"/>
    <w:rsid w:val="00573D3C"/>
    <w:rsid w:val="005755B1"/>
    <w:rsid w:val="005755CC"/>
    <w:rsid w:val="00576239"/>
    <w:rsid w:val="0058152B"/>
    <w:rsid w:val="0058614C"/>
    <w:rsid w:val="00590D32"/>
    <w:rsid w:val="00592155"/>
    <w:rsid w:val="00592797"/>
    <w:rsid w:val="0059313F"/>
    <w:rsid w:val="005A386F"/>
    <w:rsid w:val="005A4CBA"/>
    <w:rsid w:val="005A59C5"/>
    <w:rsid w:val="005B02B3"/>
    <w:rsid w:val="005B68D7"/>
    <w:rsid w:val="005B7B11"/>
    <w:rsid w:val="005C2A99"/>
    <w:rsid w:val="005C69CF"/>
    <w:rsid w:val="005D033C"/>
    <w:rsid w:val="005D3B01"/>
    <w:rsid w:val="005D5CA2"/>
    <w:rsid w:val="005D6647"/>
    <w:rsid w:val="005D7537"/>
    <w:rsid w:val="005E0BBD"/>
    <w:rsid w:val="005E1397"/>
    <w:rsid w:val="005E5991"/>
    <w:rsid w:val="005E73BB"/>
    <w:rsid w:val="005E7F63"/>
    <w:rsid w:val="005F3EA8"/>
    <w:rsid w:val="00601BC4"/>
    <w:rsid w:val="00610B96"/>
    <w:rsid w:val="0062707E"/>
    <w:rsid w:val="00630620"/>
    <w:rsid w:val="00630D3A"/>
    <w:rsid w:val="00634625"/>
    <w:rsid w:val="0063499D"/>
    <w:rsid w:val="00634D2C"/>
    <w:rsid w:val="0063575E"/>
    <w:rsid w:val="00643404"/>
    <w:rsid w:val="0065009D"/>
    <w:rsid w:val="00660FE2"/>
    <w:rsid w:val="00664792"/>
    <w:rsid w:val="006647ED"/>
    <w:rsid w:val="0066740A"/>
    <w:rsid w:val="00670CAC"/>
    <w:rsid w:val="00672370"/>
    <w:rsid w:val="0068050E"/>
    <w:rsid w:val="00690D26"/>
    <w:rsid w:val="00695119"/>
    <w:rsid w:val="006A066B"/>
    <w:rsid w:val="006B1BED"/>
    <w:rsid w:val="006B30BF"/>
    <w:rsid w:val="006B3A75"/>
    <w:rsid w:val="006B4894"/>
    <w:rsid w:val="006C116C"/>
    <w:rsid w:val="006D3725"/>
    <w:rsid w:val="006D4729"/>
    <w:rsid w:val="006D59A0"/>
    <w:rsid w:val="006E0FE2"/>
    <w:rsid w:val="006E181D"/>
    <w:rsid w:val="006E314D"/>
    <w:rsid w:val="006E3A42"/>
    <w:rsid w:val="006E7E21"/>
    <w:rsid w:val="006F033B"/>
    <w:rsid w:val="006F09ED"/>
    <w:rsid w:val="006F0B21"/>
    <w:rsid w:val="006F2F03"/>
    <w:rsid w:val="006F3B61"/>
    <w:rsid w:val="006F44A5"/>
    <w:rsid w:val="00704A14"/>
    <w:rsid w:val="007062AF"/>
    <w:rsid w:val="0071017F"/>
    <w:rsid w:val="00716BC5"/>
    <w:rsid w:val="00722C5F"/>
    <w:rsid w:val="00723E70"/>
    <w:rsid w:val="007251FA"/>
    <w:rsid w:val="00731DB5"/>
    <w:rsid w:val="00733E84"/>
    <w:rsid w:val="007344F8"/>
    <w:rsid w:val="00737C30"/>
    <w:rsid w:val="00740038"/>
    <w:rsid w:val="00742AD5"/>
    <w:rsid w:val="007435E7"/>
    <w:rsid w:val="00744902"/>
    <w:rsid w:val="007466A4"/>
    <w:rsid w:val="00750115"/>
    <w:rsid w:val="00750879"/>
    <w:rsid w:val="00751F16"/>
    <w:rsid w:val="007561DE"/>
    <w:rsid w:val="007561E3"/>
    <w:rsid w:val="007605C2"/>
    <w:rsid w:val="00760C20"/>
    <w:rsid w:val="00761721"/>
    <w:rsid w:val="00762185"/>
    <w:rsid w:val="00763FFB"/>
    <w:rsid w:val="00764709"/>
    <w:rsid w:val="00765CA9"/>
    <w:rsid w:val="00767776"/>
    <w:rsid w:val="007721D9"/>
    <w:rsid w:val="00773BE7"/>
    <w:rsid w:val="007762FA"/>
    <w:rsid w:val="007765E2"/>
    <w:rsid w:val="00777EB9"/>
    <w:rsid w:val="00781A31"/>
    <w:rsid w:val="007903A5"/>
    <w:rsid w:val="00791335"/>
    <w:rsid w:val="00792C73"/>
    <w:rsid w:val="0079318D"/>
    <w:rsid w:val="007A2219"/>
    <w:rsid w:val="007A2C7F"/>
    <w:rsid w:val="007A2CCB"/>
    <w:rsid w:val="007B1F30"/>
    <w:rsid w:val="007B53D6"/>
    <w:rsid w:val="007B68B3"/>
    <w:rsid w:val="007B6DD1"/>
    <w:rsid w:val="007C0D07"/>
    <w:rsid w:val="007C140B"/>
    <w:rsid w:val="007C2416"/>
    <w:rsid w:val="007C34D4"/>
    <w:rsid w:val="007C40E3"/>
    <w:rsid w:val="007C4366"/>
    <w:rsid w:val="007D3965"/>
    <w:rsid w:val="007D6933"/>
    <w:rsid w:val="007E3E88"/>
    <w:rsid w:val="007E56A2"/>
    <w:rsid w:val="007E605A"/>
    <w:rsid w:val="007F1DEC"/>
    <w:rsid w:val="007F3AD0"/>
    <w:rsid w:val="007F5AD3"/>
    <w:rsid w:val="007F5B9C"/>
    <w:rsid w:val="007F77D6"/>
    <w:rsid w:val="00800E46"/>
    <w:rsid w:val="00801C4C"/>
    <w:rsid w:val="0080246C"/>
    <w:rsid w:val="008069CF"/>
    <w:rsid w:val="008073E2"/>
    <w:rsid w:val="00810DDE"/>
    <w:rsid w:val="0081133E"/>
    <w:rsid w:val="00811B94"/>
    <w:rsid w:val="00811BA9"/>
    <w:rsid w:val="00811DD4"/>
    <w:rsid w:val="0081296A"/>
    <w:rsid w:val="0081491E"/>
    <w:rsid w:val="00814BD4"/>
    <w:rsid w:val="00814F3C"/>
    <w:rsid w:val="00823AD1"/>
    <w:rsid w:val="008242CD"/>
    <w:rsid w:val="008247C8"/>
    <w:rsid w:val="008265FA"/>
    <w:rsid w:val="008273EB"/>
    <w:rsid w:val="00830879"/>
    <w:rsid w:val="008408FA"/>
    <w:rsid w:val="00842931"/>
    <w:rsid w:val="00843617"/>
    <w:rsid w:val="00844396"/>
    <w:rsid w:val="00846359"/>
    <w:rsid w:val="008506B9"/>
    <w:rsid w:val="00851764"/>
    <w:rsid w:val="00857246"/>
    <w:rsid w:val="00857FE1"/>
    <w:rsid w:val="00862EEF"/>
    <w:rsid w:val="0086409E"/>
    <w:rsid w:val="00866B54"/>
    <w:rsid w:val="00866E73"/>
    <w:rsid w:val="0087041F"/>
    <w:rsid w:val="00870B3B"/>
    <w:rsid w:val="0087139C"/>
    <w:rsid w:val="00872D03"/>
    <w:rsid w:val="0087316E"/>
    <w:rsid w:val="0088056A"/>
    <w:rsid w:val="0088137E"/>
    <w:rsid w:val="00881C11"/>
    <w:rsid w:val="0088209D"/>
    <w:rsid w:val="00882E72"/>
    <w:rsid w:val="00883338"/>
    <w:rsid w:val="00887031"/>
    <w:rsid w:val="008904B1"/>
    <w:rsid w:val="008A0DF4"/>
    <w:rsid w:val="008A3731"/>
    <w:rsid w:val="008A7AA3"/>
    <w:rsid w:val="008B2A2D"/>
    <w:rsid w:val="008B3559"/>
    <w:rsid w:val="008B4407"/>
    <w:rsid w:val="008C0D01"/>
    <w:rsid w:val="008D08CB"/>
    <w:rsid w:val="008D7C1E"/>
    <w:rsid w:val="008E0809"/>
    <w:rsid w:val="008E41EA"/>
    <w:rsid w:val="008E52E4"/>
    <w:rsid w:val="008F21FD"/>
    <w:rsid w:val="008F2F47"/>
    <w:rsid w:val="008F459E"/>
    <w:rsid w:val="008F4A3A"/>
    <w:rsid w:val="008F6708"/>
    <w:rsid w:val="008F7F22"/>
    <w:rsid w:val="009006A8"/>
    <w:rsid w:val="00900B30"/>
    <w:rsid w:val="009038B9"/>
    <w:rsid w:val="00906F0F"/>
    <w:rsid w:val="00907836"/>
    <w:rsid w:val="00907AF9"/>
    <w:rsid w:val="00911C07"/>
    <w:rsid w:val="00915F0D"/>
    <w:rsid w:val="0091730E"/>
    <w:rsid w:val="00923CB9"/>
    <w:rsid w:val="00924782"/>
    <w:rsid w:val="0092561A"/>
    <w:rsid w:val="00926971"/>
    <w:rsid w:val="00930352"/>
    <w:rsid w:val="00933233"/>
    <w:rsid w:val="009344B3"/>
    <w:rsid w:val="009365B7"/>
    <w:rsid w:val="009365CD"/>
    <w:rsid w:val="00940B1A"/>
    <w:rsid w:val="009421A6"/>
    <w:rsid w:val="00944699"/>
    <w:rsid w:val="00946480"/>
    <w:rsid w:val="009526B1"/>
    <w:rsid w:val="00954EB0"/>
    <w:rsid w:val="0095735F"/>
    <w:rsid w:val="0096268D"/>
    <w:rsid w:val="00964525"/>
    <w:rsid w:val="00965A77"/>
    <w:rsid w:val="00966A73"/>
    <w:rsid w:val="009708E9"/>
    <w:rsid w:val="009723EA"/>
    <w:rsid w:val="009759EC"/>
    <w:rsid w:val="00977FDB"/>
    <w:rsid w:val="0098276A"/>
    <w:rsid w:val="009943EE"/>
    <w:rsid w:val="00996D6C"/>
    <w:rsid w:val="009A6232"/>
    <w:rsid w:val="009A68D8"/>
    <w:rsid w:val="009A7086"/>
    <w:rsid w:val="009B569F"/>
    <w:rsid w:val="009B5AAC"/>
    <w:rsid w:val="009C0456"/>
    <w:rsid w:val="009C2D23"/>
    <w:rsid w:val="009C5348"/>
    <w:rsid w:val="009C7D5A"/>
    <w:rsid w:val="009D2C8C"/>
    <w:rsid w:val="009D3BB5"/>
    <w:rsid w:val="009D6795"/>
    <w:rsid w:val="009E241C"/>
    <w:rsid w:val="009E7325"/>
    <w:rsid w:val="009F05A5"/>
    <w:rsid w:val="009F35D5"/>
    <w:rsid w:val="009F4C13"/>
    <w:rsid w:val="009F7356"/>
    <w:rsid w:val="009F783D"/>
    <w:rsid w:val="009F7E32"/>
    <w:rsid w:val="00A03704"/>
    <w:rsid w:val="00A0379D"/>
    <w:rsid w:val="00A03F5B"/>
    <w:rsid w:val="00A05C53"/>
    <w:rsid w:val="00A06ED0"/>
    <w:rsid w:val="00A10356"/>
    <w:rsid w:val="00A11C3D"/>
    <w:rsid w:val="00A11D9B"/>
    <w:rsid w:val="00A1424C"/>
    <w:rsid w:val="00A205DD"/>
    <w:rsid w:val="00A21F35"/>
    <w:rsid w:val="00A234AC"/>
    <w:rsid w:val="00A2788F"/>
    <w:rsid w:val="00A27E78"/>
    <w:rsid w:val="00A3294E"/>
    <w:rsid w:val="00A378DD"/>
    <w:rsid w:val="00A44339"/>
    <w:rsid w:val="00A45316"/>
    <w:rsid w:val="00A4591C"/>
    <w:rsid w:val="00A4677A"/>
    <w:rsid w:val="00A46B1A"/>
    <w:rsid w:val="00A47DD1"/>
    <w:rsid w:val="00A53A23"/>
    <w:rsid w:val="00A53E97"/>
    <w:rsid w:val="00A55641"/>
    <w:rsid w:val="00A56CB1"/>
    <w:rsid w:val="00A57258"/>
    <w:rsid w:val="00A6150A"/>
    <w:rsid w:val="00A61EA3"/>
    <w:rsid w:val="00A672EC"/>
    <w:rsid w:val="00A71119"/>
    <w:rsid w:val="00A759F5"/>
    <w:rsid w:val="00A77329"/>
    <w:rsid w:val="00A84BF6"/>
    <w:rsid w:val="00A859A6"/>
    <w:rsid w:val="00A8769E"/>
    <w:rsid w:val="00A87873"/>
    <w:rsid w:val="00A9053E"/>
    <w:rsid w:val="00A90F92"/>
    <w:rsid w:val="00A934F1"/>
    <w:rsid w:val="00A93BE3"/>
    <w:rsid w:val="00A959F6"/>
    <w:rsid w:val="00AA1B88"/>
    <w:rsid w:val="00AB5603"/>
    <w:rsid w:val="00AB60D9"/>
    <w:rsid w:val="00AC1FB1"/>
    <w:rsid w:val="00AC3F25"/>
    <w:rsid w:val="00AC4097"/>
    <w:rsid w:val="00AC5E29"/>
    <w:rsid w:val="00AC5FEB"/>
    <w:rsid w:val="00AD0EC4"/>
    <w:rsid w:val="00AD110A"/>
    <w:rsid w:val="00AD3FAA"/>
    <w:rsid w:val="00AE34E5"/>
    <w:rsid w:val="00AE3F50"/>
    <w:rsid w:val="00AE53B1"/>
    <w:rsid w:val="00AE6183"/>
    <w:rsid w:val="00AE685A"/>
    <w:rsid w:val="00AF4872"/>
    <w:rsid w:val="00AF4F40"/>
    <w:rsid w:val="00B0078A"/>
    <w:rsid w:val="00B01B49"/>
    <w:rsid w:val="00B026B4"/>
    <w:rsid w:val="00B0745C"/>
    <w:rsid w:val="00B100E6"/>
    <w:rsid w:val="00B17DA9"/>
    <w:rsid w:val="00B208A9"/>
    <w:rsid w:val="00B24B5A"/>
    <w:rsid w:val="00B26F07"/>
    <w:rsid w:val="00B31E96"/>
    <w:rsid w:val="00B31F90"/>
    <w:rsid w:val="00B4331D"/>
    <w:rsid w:val="00B52A59"/>
    <w:rsid w:val="00B536FB"/>
    <w:rsid w:val="00B610D3"/>
    <w:rsid w:val="00B64104"/>
    <w:rsid w:val="00B80E17"/>
    <w:rsid w:val="00B828D0"/>
    <w:rsid w:val="00B8471B"/>
    <w:rsid w:val="00B90B5A"/>
    <w:rsid w:val="00B9438B"/>
    <w:rsid w:val="00BA0FE5"/>
    <w:rsid w:val="00BA164C"/>
    <w:rsid w:val="00BA2875"/>
    <w:rsid w:val="00BA4301"/>
    <w:rsid w:val="00BA4950"/>
    <w:rsid w:val="00BB07A8"/>
    <w:rsid w:val="00BB54A8"/>
    <w:rsid w:val="00BB5B75"/>
    <w:rsid w:val="00BC01F9"/>
    <w:rsid w:val="00BC06F4"/>
    <w:rsid w:val="00BC1424"/>
    <w:rsid w:val="00BC4C96"/>
    <w:rsid w:val="00BC694F"/>
    <w:rsid w:val="00BC7814"/>
    <w:rsid w:val="00BD5057"/>
    <w:rsid w:val="00BD5598"/>
    <w:rsid w:val="00BD72F8"/>
    <w:rsid w:val="00BE3DC2"/>
    <w:rsid w:val="00BE5DDB"/>
    <w:rsid w:val="00BE736B"/>
    <w:rsid w:val="00BF201C"/>
    <w:rsid w:val="00BF4799"/>
    <w:rsid w:val="00BF62A0"/>
    <w:rsid w:val="00BF6B4D"/>
    <w:rsid w:val="00C03024"/>
    <w:rsid w:val="00C03580"/>
    <w:rsid w:val="00C06266"/>
    <w:rsid w:val="00C06C1E"/>
    <w:rsid w:val="00C07738"/>
    <w:rsid w:val="00C16D78"/>
    <w:rsid w:val="00C24229"/>
    <w:rsid w:val="00C2432A"/>
    <w:rsid w:val="00C31609"/>
    <w:rsid w:val="00C32DD3"/>
    <w:rsid w:val="00C33BA0"/>
    <w:rsid w:val="00C40F8B"/>
    <w:rsid w:val="00C446DE"/>
    <w:rsid w:val="00C47FF6"/>
    <w:rsid w:val="00C538E5"/>
    <w:rsid w:val="00C544E0"/>
    <w:rsid w:val="00C549BD"/>
    <w:rsid w:val="00C57E3F"/>
    <w:rsid w:val="00C60F34"/>
    <w:rsid w:val="00C61746"/>
    <w:rsid w:val="00C632CB"/>
    <w:rsid w:val="00C66967"/>
    <w:rsid w:val="00C672CF"/>
    <w:rsid w:val="00C70B0A"/>
    <w:rsid w:val="00C76D21"/>
    <w:rsid w:val="00C802F6"/>
    <w:rsid w:val="00C804EB"/>
    <w:rsid w:val="00C84C57"/>
    <w:rsid w:val="00C85922"/>
    <w:rsid w:val="00C94A76"/>
    <w:rsid w:val="00C94F76"/>
    <w:rsid w:val="00CA0384"/>
    <w:rsid w:val="00CA4FF1"/>
    <w:rsid w:val="00CA7ED1"/>
    <w:rsid w:val="00CB328A"/>
    <w:rsid w:val="00CB61D6"/>
    <w:rsid w:val="00CB684F"/>
    <w:rsid w:val="00CC2872"/>
    <w:rsid w:val="00CC2AB6"/>
    <w:rsid w:val="00CC3FEA"/>
    <w:rsid w:val="00CC47E1"/>
    <w:rsid w:val="00CC606D"/>
    <w:rsid w:val="00CD0A2F"/>
    <w:rsid w:val="00CD130A"/>
    <w:rsid w:val="00CD2A84"/>
    <w:rsid w:val="00CD2F07"/>
    <w:rsid w:val="00CD4A15"/>
    <w:rsid w:val="00CD4F82"/>
    <w:rsid w:val="00CD560D"/>
    <w:rsid w:val="00CD6570"/>
    <w:rsid w:val="00CD6766"/>
    <w:rsid w:val="00CE4CF7"/>
    <w:rsid w:val="00CE4ED8"/>
    <w:rsid w:val="00CE4FE1"/>
    <w:rsid w:val="00CF0E53"/>
    <w:rsid w:val="00CF1C7F"/>
    <w:rsid w:val="00CF4CE0"/>
    <w:rsid w:val="00CF5F93"/>
    <w:rsid w:val="00D00FD1"/>
    <w:rsid w:val="00D01203"/>
    <w:rsid w:val="00D01A28"/>
    <w:rsid w:val="00D035EC"/>
    <w:rsid w:val="00D07C5F"/>
    <w:rsid w:val="00D10BCB"/>
    <w:rsid w:val="00D10C5D"/>
    <w:rsid w:val="00D12939"/>
    <w:rsid w:val="00D22DB7"/>
    <w:rsid w:val="00D24C5A"/>
    <w:rsid w:val="00D25313"/>
    <w:rsid w:val="00D268AD"/>
    <w:rsid w:val="00D26F7E"/>
    <w:rsid w:val="00D271ED"/>
    <w:rsid w:val="00D34638"/>
    <w:rsid w:val="00D36702"/>
    <w:rsid w:val="00D44F27"/>
    <w:rsid w:val="00D51095"/>
    <w:rsid w:val="00D575AE"/>
    <w:rsid w:val="00D60DA4"/>
    <w:rsid w:val="00D633C3"/>
    <w:rsid w:val="00D63D38"/>
    <w:rsid w:val="00D65229"/>
    <w:rsid w:val="00D6633D"/>
    <w:rsid w:val="00D73AFF"/>
    <w:rsid w:val="00D855EB"/>
    <w:rsid w:val="00D956F6"/>
    <w:rsid w:val="00D96250"/>
    <w:rsid w:val="00DA6C0E"/>
    <w:rsid w:val="00DB1E3F"/>
    <w:rsid w:val="00DB5B55"/>
    <w:rsid w:val="00DB6165"/>
    <w:rsid w:val="00DB620C"/>
    <w:rsid w:val="00DB65F2"/>
    <w:rsid w:val="00DB6B29"/>
    <w:rsid w:val="00DC03A5"/>
    <w:rsid w:val="00DC0432"/>
    <w:rsid w:val="00DC497A"/>
    <w:rsid w:val="00DC50AD"/>
    <w:rsid w:val="00DC575A"/>
    <w:rsid w:val="00DC5EC3"/>
    <w:rsid w:val="00DC7032"/>
    <w:rsid w:val="00DD28BB"/>
    <w:rsid w:val="00DD7DF4"/>
    <w:rsid w:val="00DE0F5E"/>
    <w:rsid w:val="00DE1255"/>
    <w:rsid w:val="00DE2CBB"/>
    <w:rsid w:val="00DE6853"/>
    <w:rsid w:val="00DE6FFE"/>
    <w:rsid w:val="00DF28A5"/>
    <w:rsid w:val="00DF3966"/>
    <w:rsid w:val="00DF3AB9"/>
    <w:rsid w:val="00DF6BFF"/>
    <w:rsid w:val="00E04506"/>
    <w:rsid w:val="00E064CC"/>
    <w:rsid w:val="00E06D2F"/>
    <w:rsid w:val="00E13470"/>
    <w:rsid w:val="00E147C0"/>
    <w:rsid w:val="00E154E1"/>
    <w:rsid w:val="00E161FA"/>
    <w:rsid w:val="00E16665"/>
    <w:rsid w:val="00E17ABF"/>
    <w:rsid w:val="00E17D24"/>
    <w:rsid w:val="00E2231D"/>
    <w:rsid w:val="00E253E5"/>
    <w:rsid w:val="00E32216"/>
    <w:rsid w:val="00E334C4"/>
    <w:rsid w:val="00E33BA6"/>
    <w:rsid w:val="00E345EA"/>
    <w:rsid w:val="00E3513A"/>
    <w:rsid w:val="00E361DD"/>
    <w:rsid w:val="00E42F52"/>
    <w:rsid w:val="00E4372F"/>
    <w:rsid w:val="00E55588"/>
    <w:rsid w:val="00E6374D"/>
    <w:rsid w:val="00E63AD7"/>
    <w:rsid w:val="00E70053"/>
    <w:rsid w:val="00E706FF"/>
    <w:rsid w:val="00E721E1"/>
    <w:rsid w:val="00E76EF6"/>
    <w:rsid w:val="00E8194C"/>
    <w:rsid w:val="00E8222E"/>
    <w:rsid w:val="00E8623A"/>
    <w:rsid w:val="00E91076"/>
    <w:rsid w:val="00E9163E"/>
    <w:rsid w:val="00E92E47"/>
    <w:rsid w:val="00E93D0B"/>
    <w:rsid w:val="00EA41E2"/>
    <w:rsid w:val="00EB108E"/>
    <w:rsid w:val="00EB1B81"/>
    <w:rsid w:val="00EB3E75"/>
    <w:rsid w:val="00EC2902"/>
    <w:rsid w:val="00EC6CBF"/>
    <w:rsid w:val="00EC75CB"/>
    <w:rsid w:val="00ED0AC7"/>
    <w:rsid w:val="00ED0F08"/>
    <w:rsid w:val="00ED17B3"/>
    <w:rsid w:val="00ED29FC"/>
    <w:rsid w:val="00ED4F99"/>
    <w:rsid w:val="00ED567C"/>
    <w:rsid w:val="00ED6456"/>
    <w:rsid w:val="00ED6B52"/>
    <w:rsid w:val="00EE02B7"/>
    <w:rsid w:val="00EE02EC"/>
    <w:rsid w:val="00EE091E"/>
    <w:rsid w:val="00EE4E64"/>
    <w:rsid w:val="00EE5A2E"/>
    <w:rsid w:val="00EF1EA2"/>
    <w:rsid w:val="00EF3459"/>
    <w:rsid w:val="00EF36AD"/>
    <w:rsid w:val="00EF6652"/>
    <w:rsid w:val="00EF6F0F"/>
    <w:rsid w:val="00EF709C"/>
    <w:rsid w:val="00F006BE"/>
    <w:rsid w:val="00F044BE"/>
    <w:rsid w:val="00F0794F"/>
    <w:rsid w:val="00F10E85"/>
    <w:rsid w:val="00F11D07"/>
    <w:rsid w:val="00F1598E"/>
    <w:rsid w:val="00F15CC2"/>
    <w:rsid w:val="00F15DC2"/>
    <w:rsid w:val="00F16114"/>
    <w:rsid w:val="00F20998"/>
    <w:rsid w:val="00F24821"/>
    <w:rsid w:val="00F24AAF"/>
    <w:rsid w:val="00F25126"/>
    <w:rsid w:val="00F251A9"/>
    <w:rsid w:val="00F25D9C"/>
    <w:rsid w:val="00F265EF"/>
    <w:rsid w:val="00F26F5A"/>
    <w:rsid w:val="00F27D2B"/>
    <w:rsid w:val="00F34AF5"/>
    <w:rsid w:val="00F35F10"/>
    <w:rsid w:val="00F37255"/>
    <w:rsid w:val="00F42914"/>
    <w:rsid w:val="00F43796"/>
    <w:rsid w:val="00F443C1"/>
    <w:rsid w:val="00F45B1A"/>
    <w:rsid w:val="00F51B69"/>
    <w:rsid w:val="00F617DB"/>
    <w:rsid w:val="00F62A38"/>
    <w:rsid w:val="00F63052"/>
    <w:rsid w:val="00F64A5C"/>
    <w:rsid w:val="00F64B82"/>
    <w:rsid w:val="00F67520"/>
    <w:rsid w:val="00F73D72"/>
    <w:rsid w:val="00F74E61"/>
    <w:rsid w:val="00F75497"/>
    <w:rsid w:val="00F770C8"/>
    <w:rsid w:val="00F777E5"/>
    <w:rsid w:val="00F85864"/>
    <w:rsid w:val="00F876D0"/>
    <w:rsid w:val="00F92E65"/>
    <w:rsid w:val="00F93570"/>
    <w:rsid w:val="00F93A04"/>
    <w:rsid w:val="00F9543F"/>
    <w:rsid w:val="00F96090"/>
    <w:rsid w:val="00FA2201"/>
    <w:rsid w:val="00FB1BB9"/>
    <w:rsid w:val="00FB6DC2"/>
    <w:rsid w:val="00FC31DE"/>
    <w:rsid w:val="00FD15A4"/>
    <w:rsid w:val="00FD1B76"/>
    <w:rsid w:val="00FD3348"/>
    <w:rsid w:val="00FE1424"/>
    <w:rsid w:val="00FE1D01"/>
    <w:rsid w:val="00FE3C43"/>
    <w:rsid w:val="00FE679C"/>
    <w:rsid w:val="00FF289B"/>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1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340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4409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3408E7"/>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3408E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3408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 Cha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aliases w:val=" Char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aliases w:val=" Char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aliases w:val="Char Char Char Char Char, Char Char Char Char Char"/>
    <w:basedOn w:val="Normal"/>
    <w:link w:val="CabealhoChar"/>
    <w:uiPriority w:val="99"/>
    <w:unhideWhenUsed/>
    <w:rsid w:val="00BE736B"/>
    <w:pPr>
      <w:tabs>
        <w:tab w:val="center" w:pos="4252"/>
        <w:tab w:val="right" w:pos="8504"/>
      </w:tabs>
    </w:pPr>
  </w:style>
  <w:style w:type="character" w:customStyle="1" w:styleId="CabealhoChar">
    <w:name w:val="Cabeçalho Char"/>
    <w:aliases w:val="Char Char Char Char Char Char, Char Char Char Char Char Char"/>
    <w:basedOn w:val="Fontepargpadro"/>
    <w:link w:val="Cabealho"/>
    <w:uiPriority w:val="99"/>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tulo">
    <w:name w:val="Title"/>
    <w:basedOn w:val="Normal"/>
    <w:link w:val="TtuloChar"/>
    <w:qFormat/>
    <w:rsid w:val="00F15CC2"/>
    <w:pPr>
      <w:widowControl w:val="0"/>
      <w:suppressAutoHyphens w:val="0"/>
      <w:jc w:val="center"/>
    </w:pPr>
    <w:rPr>
      <w:rFonts w:ascii="Utah" w:hAnsi="Utah"/>
      <w:b/>
      <w:snapToGrid w:val="0"/>
      <w:szCs w:val="20"/>
      <w:lang w:eastAsia="pt-BR"/>
    </w:rPr>
  </w:style>
  <w:style w:type="character" w:customStyle="1" w:styleId="TtuloChar">
    <w:name w:val="Título Char"/>
    <w:basedOn w:val="Fontepargpadro"/>
    <w:link w:val="Ttulo"/>
    <w:rsid w:val="00F15CC2"/>
    <w:rPr>
      <w:rFonts w:ascii="Utah" w:eastAsia="Times New Roman" w:hAnsi="Utah" w:cs="Times New Roman"/>
      <w:b/>
      <w:snapToGrid w:val="0"/>
      <w:sz w:val="24"/>
      <w:szCs w:val="20"/>
      <w:lang w:eastAsia="pt-BR"/>
    </w:rPr>
  </w:style>
  <w:style w:type="paragraph" w:styleId="SemEspaamento">
    <w:name w:val="No Spacing"/>
    <w:link w:val="SemEspaamentoChar"/>
    <w:uiPriority w:val="1"/>
    <w:qFormat/>
    <w:rsid w:val="000B7A40"/>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0B7A40"/>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09E7"/>
    <w:rPr>
      <w:rFonts w:asciiTheme="majorHAnsi" w:eastAsiaTheme="majorEastAsia" w:hAnsiTheme="majorHAnsi" w:cstheme="majorBidi"/>
      <w:i/>
      <w:iCs/>
      <w:color w:val="2E74B5" w:themeColor="accent1" w:themeShade="BF"/>
      <w:sz w:val="24"/>
      <w:szCs w:val="24"/>
      <w:lang w:eastAsia="ar-SA"/>
    </w:rPr>
  </w:style>
  <w:style w:type="paragraph" w:styleId="Recuodecorpodetexto">
    <w:name w:val="Body Text Indent"/>
    <w:basedOn w:val="Normal"/>
    <w:link w:val="RecuodecorpodetextoChar"/>
    <w:uiPriority w:val="99"/>
    <w:semiHidden/>
    <w:unhideWhenUsed/>
    <w:rsid w:val="004409E7"/>
    <w:pPr>
      <w:spacing w:after="120"/>
      <w:ind w:left="283"/>
    </w:pPr>
  </w:style>
  <w:style w:type="character" w:customStyle="1" w:styleId="RecuodecorpodetextoChar">
    <w:name w:val="Recuo de corpo de texto Char"/>
    <w:basedOn w:val="Fontepargpadro"/>
    <w:link w:val="Recuodecorpodetexto"/>
    <w:uiPriority w:val="99"/>
    <w:semiHidden/>
    <w:rsid w:val="004409E7"/>
    <w:rPr>
      <w:rFonts w:ascii="Times New Roman" w:eastAsia="Times New Roman" w:hAnsi="Times New Roman" w:cs="Times New Roman"/>
      <w:sz w:val="24"/>
      <w:szCs w:val="24"/>
      <w:lang w:eastAsia="ar-SA"/>
    </w:rPr>
  </w:style>
  <w:style w:type="paragraph" w:customStyle="1" w:styleId="BodyText21">
    <w:name w:val="Body Text 21"/>
    <w:basedOn w:val="Normal"/>
    <w:rsid w:val="004409E7"/>
    <w:pPr>
      <w:widowControl w:val="0"/>
      <w:suppressAutoHyphens w:val="0"/>
      <w:spacing w:after="120"/>
      <w:jc w:val="both"/>
    </w:pPr>
    <w:rPr>
      <w:rFonts w:ascii="Arial" w:hAnsi="Arial"/>
      <w:szCs w:val="20"/>
      <w:lang w:eastAsia="en-US"/>
    </w:rPr>
  </w:style>
  <w:style w:type="character" w:styleId="Forte">
    <w:name w:val="Strong"/>
    <w:qFormat/>
    <w:rsid w:val="004409E7"/>
    <w:rPr>
      <w:b/>
      <w:bCs/>
    </w:rPr>
  </w:style>
  <w:style w:type="character" w:customStyle="1" w:styleId="PargrafodaListaChar">
    <w:name w:val="Parágrafo da Lista Char"/>
    <w:link w:val="PargrafodaLista"/>
    <w:uiPriority w:val="99"/>
    <w:locked/>
    <w:rsid w:val="004409E7"/>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5Char">
    <w:name w:val="Título 5 Char"/>
    <w:basedOn w:val="Fontepargpadro"/>
    <w:link w:val="Ttulo5"/>
    <w:uiPriority w:val="9"/>
    <w:rsid w:val="003408E7"/>
    <w:rPr>
      <w:rFonts w:asciiTheme="majorHAnsi" w:eastAsiaTheme="majorEastAsia" w:hAnsiTheme="majorHAnsi" w:cstheme="majorBidi"/>
      <w:color w:val="2E74B5" w:themeColor="accent1" w:themeShade="BF"/>
      <w:sz w:val="24"/>
      <w:szCs w:val="24"/>
      <w:lang w:eastAsia="ar-SA"/>
    </w:rPr>
  </w:style>
  <w:style w:type="character" w:customStyle="1" w:styleId="Ttulo6Char">
    <w:name w:val="Título 6 Char"/>
    <w:basedOn w:val="Fontepargpadro"/>
    <w:link w:val="Ttulo6"/>
    <w:uiPriority w:val="9"/>
    <w:semiHidden/>
    <w:rsid w:val="003408E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semiHidden/>
    <w:rsid w:val="003408E7"/>
    <w:rPr>
      <w:rFonts w:asciiTheme="majorHAnsi" w:eastAsiaTheme="majorEastAsia" w:hAnsiTheme="majorHAnsi" w:cstheme="majorBidi"/>
      <w:i/>
      <w:iCs/>
      <w:color w:val="1F4D78" w:themeColor="accent1" w:themeShade="7F"/>
      <w:sz w:val="24"/>
      <w:szCs w:val="24"/>
      <w:lang w:eastAsia="ar-SA"/>
    </w:rPr>
  </w:style>
  <w:style w:type="paragraph" w:styleId="Textodenotaderodap">
    <w:name w:val="footnote text"/>
    <w:basedOn w:val="Normal"/>
    <w:link w:val="TextodenotaderodapChar"/>
    <w:unhideWhenUsed/>
    <w:qFormat/>
    <w:rsid w:val="003408E7"/>
    <w:pPr>
      <w:suppressAutoHyphens w:val="0"/>
    </w:pPr>
    <w:rPr>
      <w:sz w:val="20"/>
      <w:szCs w:val="20"/>
      <w:lang w:eastAsia="pt-BR"/>
    </w:rPr>
  </w:style>
  <w:style w:type="character" w:customStyle="1" w:styleId="TextodenotaderodapChar">
    <w:name w:val="Texto de nota de rodapé Char"/>
    <w:basedOn w:val="Fontepargpadro"/>
    <w:link w:val="Textodenotaderodap"/>
    <w:qFormat/>
    <w:rsid w:val="003408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3408E7"/>
    <w:rPr>
      <w:vertAlign w:val="superscript"/>
    </w:rPr>
  </w:style>
  <w:style w:type="paragraph" w:customStyle="1" w:styleId="Default0">
    <w:name w:val="Default"/>
    <w:rsid w:val="00CB328A"/>
    <w:pPr>
      <w:autoSpaceDE w:val="0"/>
      <w:autoSpaceDN w:val="0"/>
      <w:adjustRightInd w:val="0"/>
      <w:spacing w:after="0" w:line="240" w:lineRule="auto"/>
    </w:pPr>
    <w:rPr>
      <w:rFonts w:ascii="Times New Roman" w:hAnsi="Times New Roman" w:cs="Times New Roman"/>
      <w:color w:val="000000"/>
      <w:sz w:val="24"/>
      <w:szCs w:val="24"/>
    </w:rPr>
  </w:style>
  <w:style w:type="character" w:styleId="Nmerodepgina">
    <w:name w:val="page number"/>
    <w:basedOn w:val="Fontepargpadro"/>
    <w:rsid w:val="004130DD"/>
  </w:style>
  <w:style w:type="table" w:customStyle="1" w:styleId="TableNormal">
    <w:name w:val="Table Normal"/>
    <w:uiPriority w:val="2"/>
    <w:semiHidden/>
    <w:unhideWhenUsed/>
    <w:qFormat/>
    <w:rsid w:val="00A55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641"/>
    <w:pPr>
      <w:widowControl w:val="0"/>
      <w:suppressAutoHyphens w:val="0"/>
      <w:autoSpaceDE w:val="0"/>
      <w:autoSpaceDN w:val="0"/>
    </w:pPr>
    <w:rPr>
      <w:rFonts w:ascii="Arial" w:eastAsia="Arial" w:hAnsi="Arial" w:cs="Arial"/>
      <w:sz w:val="22"/>
      <w:szCs w:val="22"/>
      <w:lang w:val="pt-PT" w:eastAsia="pt-PT" w:bidi="pt-PT"/>
    </w:rPr>
  </w:style>
  <w:style w:type="paragraph" w:styleId="Corpodetexto">
    <w:name w:val="Body Text"/>
    <w:basedOn w:val="Normal"/>
    <w:link w:val="CorpodetextoChar"/>
    <w:uiPriority w:val="99"/>
    <w:semiHidden/>
    <w:unhideWhenUsed/>
    <w:rsid w:val="0028096E"/>
    <w:pPr>
      <w:spacing w:after="120"/>
    </w:pPr>
  </w:style>
  <w:style w:type="character" w:customStyle="1" w:styleId="CorpodetextoChar">
    <w:name w:val="Corpo de texto Char"/>
    <w:basedOn w:val="Fontepargpadro"/>
    <w:link w:val="Corpodetexto"/>
    <w:uiPriority w:val="99"/>
    <w:semiHidden/>
    <w:rsid w:val="0028096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DDF3-74F1-43AA-922D-6D9B3DB3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11383</Words>
  <Characters>61469</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Hatany Bianchi</cp:lastModifiedBy>
  <cp:revision>3</cp:revision>
  <cp:lastPrinted>2019-12-11T16:30:00Z</cp:lastPrinted>
  <dcterms:created xsi:type="dcterms:W3CDTF">2019-12-11T16:31:00Z</dcterms:created>
  <dcterms:modified xsi:type="dcterms:W3CDTF">2019-12-11T16:33:00Z</dcterms:modified>
</cp:coreProperties>
</file>