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C7" w:rsidRDefault="001F33D2" w:rsidP="00623060">
      <w:pPr>
        <w:pStyle w:val="Ttulo1"/>
        <w:spacing w:before="182"/>
        <w:ind w:left="528" w:right="364"/>
        <w:jc w:val="center"/>
      </w:pPr>
      <w:r>
        <w:t xml:space="preserve">EDITAL </w:t>
      </w:r>
      <w:r w:rsidR="00501D19">
        <w:t>CREDENCIAMENTO</w:t>
      </w:r>
      <w:r>
        <w:t xml:space="preserve"> Nº </w:t>
      </w:r>
      <w:r w:rsidR="00501D19">
        <w:t xml:space="preserve">006/PMT </w:t>
      </w:r>
      <w:r>
        <w:t>/20</w:t>
      </w:r>
      <w:r w:rsidR="00501D19">
        <w:t>21</w:t>
      </w:r>
    </w:p>
    <w:p w:rsidR="00A912C7" w:rsidRDefault="00A912C7" w:rsidP="00623060">
      <w:pPr>
        <w:pStyle w:val="Corpodetexto"/>
        <w:ind w:right="364"/>
        <w:jc w:val="both"/>
        <w:rPr>
          <w:b/>
        </w:rPr>
      </w:pPr>
    </w:p>
    <w:p w:rsidR="00A912C7" w:rsidRPr="00501D19" w:rsidRDefault="001F33D2" w:rsidP="00623060">
      <w:pPr>
        <w:pStyle w:val="Corpodetexto"/>
        <w:ind w:left="284" w:right="364"/>
        <w:jc w:val="both"/>
        <w:rPr>
          <w:color w:val="000000" w:themeColor="text1"/>
        </w:rPr>
      </w:pPr>
      <w:r w:rsidRPr="00501D19">
        <w:rPr>
          <w:color w:val="000000" w:themeColor="text1"/>
        </w:rPr>
        <w:t>A PREFEITURA MUNICIPAL DE THEOBROMA, CNPJ 84.727.601/0001-90, através da Secretaria Municipal de Saúde – SEMUSA</w:t>
      </w:r>
      <w:proofErr w:type="gramStart"/>
      <w:r w:rsidRPr="00501D19">
        <w:rPr>
          <w:color w:val="000000" w:themeColor="text1"/>
        </w:rPr>
        <w:t>, torna</w:t>
      </w:r>
      <w:proofErr w:type="gramEnd"/>
      <w:r w:rsidRPr="00501D19">
        <w:rPr>
          <w:color w:val="000000" w:themeColor="text1"/>
        </w:rPr>
        <w:t xml:space="preserve"> público que realizará processo de Chamamento Público para credenciamento de pessoas jurídicas, destinado à execução do objeto deste Edital, obedecidos os fundamentos legais constantes dos dispositivos </w:t>
      </w:r>
      <w:r w:rsidR="00501D19" w:rsidRPr="00501D19">
        <w:rPr>
          <w:color w:val="000000" w:themeColor="text1"/>
        </w:rPr>
        <w:t xml:space="preserve">do </w:t>
      </w:r>
      <w:r w:rsidR="00501D19" w:rsidRPr="00501D19">
        <w:rPr>
          <w:color w:val="000000" w:themeColor="text1"/>
          <w:shd w:val="clear" w:color="auto" w:fill="FFFFFF"/>
        </w:rPr>
        <w:t>art. 25 da Lei nº 8.666/93, lei federal </w:t>
      </w:r>
      <w:r w:rsidRPr="00501D19">
        <w:rPr>
          <w:color w:val="000000" w:themeColor="text1"/>
        </w:rPr>
        <w:t xml:space="preserve"> nº 8.080/90, 8.666/93, Portaria nº. 1.286/93, do Ministério da Saúde e demais legislações aplicáveis.</w:t>
      </w:r>
      <w:r w:rsidR="00501D19" w:rsidRPr="00501D19">
        <w:rPr>
          <w:color w:val="000000" w:themeColor="text1"/>
        </w:rPr>
        <w:t xml:space="preserve"> </w:t>
      </w:r>
    </w:p>
    <w:p w:rsidR="00A912C7" w:rsidRDefault="00A912C7">
      <w:pPr>
        <w:pStyle w:val="Corpodetexto"/>
        <w:rPr>
          <w:sz w:val="20"/>
        </w:rPr>
      </w:pPr>
    </w:p>
    <w:p w:rsidR="00A912C7" w:rsidRDefault="00580E8D">
      <w:pPr>
        <w:pStyle w:val="Corpodetexto"/>
        <w:spacing w:before="9"/>
      </w:pPr>
      <w:r>
        <w:rPr>
          <w:noProof/>
          <w:lang w:val="pt-BR" w:eastAsia="pt-BR" w:bidi="ar-SA"/>
        </w:rPr>
        <mc:AlternateContent>
          <mc:Choice Requires="wps">
            <w:drawing>
              <wp:anchor distT="0" distB="0" distL="0" distR="0" simplePos="0" relativeHeight="251658240" behindDoc="1" locked="0" layoutInCell="1" allowOverlap="1" wp14:anchorId="76397594" wp14:editId="1560B471">
                <wp:simplePos x="0" y="0"/>
                <wp:positionH relativeFrom="page">
                  <wp:posOffset>1000125</wp:posOffset>
                </wp:positionH>
                <wp:positionV relativeFrom="paragraph">
                  <wp:posOffset>209550</wp:posOffset>
                </wp:positionV>
                <wp:extent cx="5909945" cy="207645"/>
                <wp:effectExtent l="0" t="0" r="0" b="0"/>
                <wp:wrapTopAndBottom/>
                <wp:docPr id="5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945"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627C" w:rsidRDefault="002A627C">
                            <w:pPr>
                              <w:spacing w:before="20"/>
                              <w:ind w:left="108"/>
                              <w:rPr>
                                <w:b/>
                                <w:sz w:val="24"/>
                              </w:rPr>
                            </w:pPr>
                            <w:r>
                              <w:rPr>
                                <w:b/>
                                <w:sz w:val="24"/>
                              </w:rPr>
                              <w:t>1 - DO 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78.75pt;margin-top:16.5pt;width:465.3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" filled="f" strokeweight=".48pt">
                <v:textbox inset="0,0,0,0">
                  <w:txbxContent>
                    <w:p w:rsidR="002A627C" w:rsidRDefault="002A627C">
                      <w:pPr>
                        <w:spacing w:before="20"/>
                        <w:ind w:left="108"/>
                        <w:rPr>
                          <w:b/>
                          <w:sz w:val="24"/>
                        </w:rPr>
                      </w:pPr>
                      <w:r>
                        <w:rPr>
                          <w:b/>
                          <w:sz w:val="24"/>
                        </w:rPr>
                        <w:t>1 - DO OBJETO</w:t>
                      </w:r>
                    </w:p>
                  </w:txbxContent>
                </v:textbox>
                <w10:wrap type="topAndBottom" anchorx="page"/>
              </v:shape>
            </w:pict>
          </mc:Fallback>
        </mc:AlternateContent>
      </w:r>
    </w:p>
    <w:p w:rsidR="00A912C7" w:rsidRDefault="00A912C7">
      <w:pPr>
        <w:pStyle w:val="Corpodetexto"/>
        <w:spacing w:before="3"/>
        <w:rPr>
          <w:sz w:val="13"/>
        </w:rPr>
      </w:pPr>
    </w:p>
    <w:p w:rsidR="00A912C7" w:rsidRDefault="001F33D2">
      <w:pPr>
        <w:pStyle w:val="PargrafodaLista"/>
        <w:numPr>
          <w:ilvl w:val="1"/>
          <w:numId w:val="37"/>
        </w:numPr>
        <w:tabs>
          <w:tab w:val="left" w:pos="806"/>
        </w:tabs>
        <w:spacing w:before="92"/>
        <w:ind w:right="407" w:firstLine="0"/>
        <w:rPr>
          <w:sz w:val="24"/>
        </w:rPr>
      </w:pPr>
      <w:r>
        <w:rPr>
          <w:sz w:val="24"/>
        </w:rPr>
        <w:t xml:space="preserve">O objeto deste Edital é o </w:t>
      </w:r>
      <w:r>
        <w:rPr>
          <w:b/>
          <w:sz w:val="24"/>
        </w:rPr>
        <w:t xml:space="preserve">Credenciamento de Empresa Especializada (Laboratório de Prótese Dentaria) em confecção e aplicação de próteses dentarias, </w:t>
      </w:r>
      <w:r>
        <w:rPr>
          <w:sz w:val="24"/>
        </w:rPr>
        <w:t>referenciadas pela rede Pública Municipal de Saúde, que forem devidamente solicitadas pelos dentistas vinculados a Secretaria Municipal, para atendimento dos usuários do SUS, a fim de suprir as necessidades da Secretaria Municipal de Saúde (SEMUSA), pertencente à Prefeitura Municipal de</w:t>
      </w:r>
      <w:r>
        <w:rPr>
          <w:spacing w:val="-12"/>
          <w:sz w:val="24"/>
        </w:rPr>
        <w:t xml:space="preserve"> </w:t>
      </w:r>
      <w:r>
        <w:rPr>
          <w:sz w:val="24"/>
        </w:rPr>
        <w:t>Theobroma.</w:t>
      </w:r>
    </w:p>
    <w:p w:rsidR="00A912C7" w:rsidRDefault="00A912C7">
      <w:pPr>
        <w:pStyle w:val="Corpodetexto"/>
      </w:pPr>
    </w:p>
    <w:p w:rsidR="00A912C7" w:rsidRDefault="001F33D2">
      <w:pPr>
        <w:pStyle w:val="PargrafodaLista"/>
        <w:numPr>
          <w:ilvl w:val="1"/>
          <w:numId w:val="37"/>
        </w:numPr>
        <w:tabs>
          <w:tab w:val="left" w:pos="710"/>
        </w:tabs>
        <w:ind w:left="709" w:hanging="468"/>
        <w:rPr>
          <w:sz w:val="24"/>
        </w:rPr>
      </w:pPr>
      <w:r>
        <w:rPr>
          <w:sz w:val="24"/>
        </w:rPr>
        <w:t>Os serviços serão prestados conforme descrito na tabela estimativa</w:t>
      </w:r>
      <w:r>
        <w:rPr>
          <w:spacing w:val="-5"/>
          <w:sz w:val="24"/>
        </w:rPr>
        <w:t xml:space="preserve"> </w:t>
      </w:r>
      <w:r>
        <w:rPr>
          <w:sz w:val="24"/>
        </w:rPr>
        <w:t>abaixo:</w:t>
      </w:r>
    </w:p>
    <w:p w:rsidR="00A912C7" w:rsidRDefault="00A912C7">
      <w:pPr>
        <w:pStyle w:val="Corpodetexto"/>
        <w:spacing w:before="2"/>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833"/>
        <w:gridCol w:w="1414"/>
        <w:gridCol w:w="912"/>
        <w:gridCol w:w="1073"/>
        <w:gridCol w:w="912"/>
        <w:gridCol w:w="1544"/>
      </w:tblGrid>
      <w:tr w:rsidR="00A912C7">
        <w:trPr>
          <w:trHeight w:val="1144"/>
        </w:trPr>
        <w:tc>
          <w:tcPr>
            <w:tcW w:w="670" w:type="dxa"/>
          </w:tcPr>
          <w:p w:rsidR="00A912C7" w:rsidRDefault="00A912C7">
            <w:pPr>
              <w:pStyle w:val="TableParagraph"/>
              <w:spacing w:before="8"/>
              <w:rPr>
                <w:sz w:val="32"/>
              </w:rPr>
            </w:pPr>
          </w:p>
          <w:p w:rsidR="00A912C7" w:rsidRDefault="001F33D2">
            <w:pPr>
              <w:pStyle w:val="TableParagraph"/>
              <w:ind w:left="87" w:right="79"/>
              <w:jc w:val="center"/>
              <w:rPr>
                <w:b/>
              </w:rPr>
            </w:pPr>
            <w:r>
              <w:rPr>
                <w:b/>
              </w:rPr>
              <w:t>Item</w:t>
            </w:r>
          </w:p>
        </w:tc>
        <w:tc>
          <w:tcPr>
            <w:tcW w:w="2833" w:type="dxa"/>
          </w:tcPr>
          <w:p w:rsidR="00A912C7" w:rsidRDefault="00A912C7">
            <w:pPr>
              <w:pStyle w:val="TableParagraph"/>
              <w:spacing w:before="8"/>
              <w:rPr>
                <w:sz w:val="32"/>
              </w:rPr>
            </w:pPr>
          </w:p>
          <w:p w:rsidR="00A912C7" w:rsidRDefault="001F33D2">
            <w:pPr>
              <w:pStyle w:val="TableParagraph"/>
              <w:ind w:left="618"/>
              <w:rPr>
                <w:b/>
              </w:rPr>
            </w:pPr>
            <w:r>
              <w:rPr>
                <w:b/>
              </w:rPr>
              <w:t>Procedimentos</w:t>
            </w:r>
          </w:p>
        </w:tc>
        <w:tc>
          <w:tcPr>
            <w:tcW w:w="1414" w:type="dxa"/>
          </w:tcPr>
          <w:p w:rsidR="00A912C7" w:rsidRDefault="001F33D2">
            <w:pPr>
              <w:pStyle w:val="TableParagraph"/>
              <w:spacing w:line="360" w:lineRule="auto"/>
              <w:ind w:left="116" w:right="97" w:hanging="13"/>
              <w:jc w:val="center"/>
              <w:rPr>
                <w:b/>
              </w:rPr>
            </w:pPr>
            <w:r>
              <w:rPr>
                <w:b/>
              </w:rPr>
              <w:t xml:space="preserve">Valor </w:t>
            </w:r>
            <w:proofErr w:type="gramStart"/>
            <w:r>
              <w:rPr>
                <w:b/>
              </w:rPr>
              <w:t>Unit.</w:t>
            </w:r>
            <w:proofErr w:type="gramEnd"/>
            <w:r>
              <w:rPr>
                <w:b/>
              </w:rPr>
              <w:t>Tabela</w:t>
            </w:r>
          </w:p>
          <w:p w:rsidR="00A912C7" w:rsidRDefault="001F33D2">
            <w:pPr>
              <w:pStyle w:val="TableParagraph"/>
              <w:ind w:left="176" w:right="162"/>
              <w:jc w:val="center"/>
              <w:rPr>
                <w:b/>
              </w:rPr>
            </w:pPr>
            <w:r>
              <w:rPr>
                <w:b/>
              </w:rPr>
              <w:t>SUS</w:t>
            </w:r>
          </w:p>
        </w:tc>
        <w:tc>
          <w:tcPr>
            <w:tcW w:w="912" w:type="dxa"/>
          </w:tcPr>
          <w:p w:rsidR="00A912C7" w:rsidRDefault="001F33D2">
            <w:pPr>
              <w:pStyle w:val="TableParagraph"/>
              <w:spacing w:line="360" w:lineRule="auto"/>
              <w:ind w:left="126" w:right="81" w:hanging="22"/>
              <w:rPr>
                <w:b/>
              </w:rPr>
            </w:pPr>
            <w:r>
              <w:rPr>
                <w:b/>
              </w:rPr>
              <w:t>Quant. Estim.</w:t>
            </w:r>
          </w:p>
          <w:p w:rsidR="00A912C7" w:rsidRDefault="001F33D2">
            <w:pPr>
              <w:pStyle w:val="TableParagraph"/>
              <w:ind w:left="231"/>
              <w:rPr>
                <w:b/>
              </w:rPr>
            </w:pPr>
            <w:proofErr w:type="gramStart"/>
            <w:r>
              <w:rPr>
                <w:b/>
              </w:rPr>
              <w:t>mês</w:t>
            </w:r>
            <w:proofErr w:type="gramEnd"/>
          </w:p>
        </w:tc>
        <w:tc>
          <w:tcPr>
            <w:tcW w:w="1073" w:type="dxa"/>
          </w:tcPr>
          <w:p w:rsidR="00A912C7" w:rsidRDefault="001F33D2">
            <w:pPr>
              <w:pStyle w:val="TableParagraph"/>
              <w:spacing w:line="360" w:lineRule="auto"/>
              <w:ind w:left="361" w:right="250" w:hanging="89"/>
              <w:rPr>
                <w:b/>
              </w:rPr>
            </w:pPr>
            <w:r>
              <w:rPr>
                <w:b/>
                <w:spacing w:val="-1"/>
              </w:rPr>
              <w:t xml:space="preserve">Total </w:t>
            </w:r>
            <w:r>
              <w:rPr>
                <w:b/>
              </w:rPr>
              <w:t>por</w:t>
            </w:r>
          </w:p>
          <w:p w:rsidR="00A912C7" w:rsidRDefault="001F33D2">
            <w:pPr>
              <w:pStyle w:val="TableParagraph"/>
              <w:ind w:left="320"/>
              <w:rPr>
                <w:b/>
              </w:rPr>
            </w:pPr>
            <w:r>
              <w:rPr>
                <w:b/>
              </w:rPr>
              <w:t>Mês</w:t>
            </w:r>
          </w:p>
        </w:tc>
        <w:tc>
          <w:tcPr>
            <w:tcW w:w="912" w:type="dxa"/>
          </w:tcPr>
          <w:p w:rsidR="00A912C7" w:rsidRDefault="001F33D2">
            <w:pPr>
              <w:pStyle w:val="TableParagraph"/>
              <w:spacing w:line="360" w:lineRule="auto"/>
              <w:ind w:left="330" w:right="79" w:hanging="224"/>
              <w:rPr>
                <w:b/>
              </w:rPr>
            </w:pPr>
            <w:r>
              <w:rPr>
                <w:b/>
              </w:rPr>
              <w:t>Quant. de</w:t>
            </w:r>
          </w:p>
          <w:p w:rsidR="00A912C7" w:rsidRDefault="001F33D2">
            <w:pPr>
              <w:pStyle w:val="TableParagraph"/>
              <w:ind w:left="116"/>
              <w:rPr>
                <w:b/>
              </w:rPr>
            </w:pPr>
            <w:proofErr w:type="gramStart"/>
            <w:r>
              <w:rPr>
                <w:b/>
              </w:rPr>
              <w:t>meses</w:t>
            </w:r>
            <w:proofErr w:type="gramEnd"/>
          </w:p>
        </w:tc>
        <w:tc>
          <w:tcPr>
            <w:tcW w:w="1544" w:type="dxa"/>
          </w:tcPr>
          <w:p w:rsidR="00A912C7" w:rsidRDefault="00A912C7">
            <w:pPr>
              <w:pStyle w:val="TableParagraph"/>
              <w:spacing w:before="8"/>
              <w:rPr>
                <w:sz w:val="32"/>
              </w:rPr>
            </w:pPr>
          </w:p>
          <w:p w:rsidR="00A912C7" w:rsidRDefault="001F33D2">
            <w:pPr>
              <w:pStyle w:val="TableParagraph"/>
              <w:ind w:left="232"/>
              <w:rPr>
                <w:b/>
              </w:rPr>
            </w:pPr>
            <w:r>
              <w:rPr>
                <w:b/>
              </w:rPr>
              <w:t>Valor total</w:t>
            </w:r>
          </w:p>
        </w:tc>
      </w:tr>
      <w:tr w:rsidR="00A912C7">
        <w:trPr>
          <w:trHeight w:val="383"/>
        </w:trPr>
        <w:tc>
          <w:tcPr>
            <w:tcW w:w="670" w:type="dxa"/>
          </w:tcPr>
          <w:p w:rsidR="00A912C7" w:rsidRDefault="001F33D2">
            <w:pPr>
              <w:pStyle w:val="TableParagraph"/>
              <w:spacing w:line="248" w:lineRule="exact"/>
              <w:ind w:left="85" w:right="79"/>
              <w:jc w:val="center"/>
              <w:rPr>
                <w:b/>
              </w:rPr>
            </w:pPr>
            <w:r>
              <w:rPr>
                <w:b/>
              </w:rPr>
              <w:t>01</w:t>
            </w:r>
          </w:p>
        </w:tc>
        <w:tc>
          <w:tcPr>
            <w:tcW w:w="4247" w:type="dxa"/>
            <w:gridSpan w:val="2"/>
          </w:tcPr>
          <w:p w:rsidR="00A912C7" w:rsidRDefault="001F33D2">
            <w:pPr>
              <w:pStyle w:val="TableParagraph"/>
              <w:spacing w:line="248" w:lineRule="exact"/>
              <w:ind w:left="104"/>
              <w:rPr>
                <w:b/>
              </w:rPr>
            </w:pPr>
            <w:r>
              <w:rPr>
                <w:b/>
              </w:rPr>
              <w:t>Confecções e Aplicação de Próteses:</w:t>
            </w:r>
          </w:p>
        </w:tc>
        <w:tc>
          <w:tcPr>
            <w:tcW w:w="912" w:type="dxa"/>
            <w:vMerge w:val="restart"/>
          </w:tcPr>
          <w:p w:rsidR="00A912C7" w:rsidRDefault="00A912C7">
            <w:pPr>
              <w:pStyle w:val="TableParagraph"/>
              <w:rPr>
                <w:sz w:val="24"/>
              </w:rPr>
            </w:pPr>
          </w:p>
          <w:p w:rsidR="00A912C7" w:rsidRDefault="00A912C7">
            <w:pPr>
              <w:pStyle w:val="TableParagraph"/>
              <w:rPr>
                <w:sz w:val="24"/>
              </w:rPr>
            </w:pPr>
          </w:p>
          <w:p w:rsidR="00A912C7" w:rsidRDefault="00A912C7">
            <w:pPr>
              <w:pStyle w:val="TableParagraph"/>
              <w:rPr>
                <w:sz w:val="24"/>
              </w:rPr>
            </w:pPr>
          </w:p>
          <w:p w:rsidR="00A912C7" w:rsidRDefault="00A912C7">
            <w:pPr>
              <w:pStyle w:val="TableParagraph"/>
              <w:rPr>
                <w:sz w:val="24"/>
              </w:rPr>
            </w:pPr>
          </w:p>
          <w:p w:rsidR="00A912C7" w:rsidRDefault="00A912C7">
            <w:pPr>
              <w:pStyle w:val="TableParagraph"/>
              <w:rPr>
                <w:sz w:val="24"/>
              </w:rPr>
            </w:pPr>
          </w:p>
          <w:p w:rsidR="00A912C7" w:rsidRDefault="001F33D2">
            <w:pPr>
              <w:pStyle w:val="TableParagraph"/>
              <w:spacing w:before="168"/>
              <w:ind w:left="307" w:right="304"/>
              <w:jc w:val="center"/>
            </w:pPr>
            <w:r>
              <w:t>50</w:t>
            </w:r>
          </w:p>
        </w:tc>
        <w:tc>
          <w:tcPr>
            <w:tcW w:w="1073" w:type="dxa"/>
            <w:vMerge w:val="restart"/>
          </w:tcPr>
          <w:p w:rsidR="00A912C7" w:rsidRDefault="00A912C7">
            <w:pPr>
              <w:pStyle w:val="TableParagraph"/>
              <w:rPr>
                <w:sz w:val="24"/>
              </w:rPr>
            </w:pPr>
          </w:p>
          <w:p w:rsidR="00A912C7" w:rsidRDefault="00A912C7">
            <w:pPr>
              <w:pStyle w:val="TableParagraph"/>
              <w:rPr>
                <w:sz w:val="24"/>
              </w:rPr>
            </w:pPr>
          </w:p>
          <w:p w:rsidR="00A912C7" w:rsidRDefault="00A912C7">
            <w:pPr>
              <w:pStyle w:val="TableParagraph"/>
              <w:rPr>
                <w:sz w:val="24"/>
              </w:rPr>
            </w:pPr>
          </w:p>
          <w:p w:rsidR="00A912C7" w:rsidRDefault="00A912C7">
            <w:pPr>
              <w:pStyle w:val="TableParagraph"/>
              <w:rPr>
                <w:sz w:val="24"/>
              </w:rPr>
            </w:pPr>
          </w:p>
          <w:p w:rsidR="00A912C7" w:rsidRDefault="00A912C7">
            <w:pPr>
              <w:pStyle w:val="TableParagraph"/>
              <w:rPr>
                <w:sz w:val="24"/>
              </w:rPr>
            </w:pPr>
          </w:p>
          <w:p w:rsidR="00A912C7" w:rsidRDefault="001F33D2">
            <w:pPr>
              <w:pStyle w:val="TableParagraph"/>
              <w:spacing w:before="168"/>
              <w:ind w:left="106"/>
            </w:pPr>
            <w:r>
              <w:t>7.500,00</w:t>
            </w:r>
          </w:p>
        </w:tc>
        <w:tc>
          <w:tcPr>
            <w:tcW w:w="912" w:type="dxa"/>
            <w:vMerge w:val="restart"/>
          </w:tcPr>
          <w:p w:rsidR="00A912C7" w:rsidRDefault="00A912C7">
            <w:pPr>
              <w:pStyle w:val="TableParagraph"/>
              <w:rPr>
                <w:sz w:val="24"/>
              </w:rPr>
            </w:pPr>
          </w:p>
          <w:p w:rsidR="00A912C7" w:rsidRDefault="00A912C7">
            <w:pPr>
              <w:pStyle w:val="TableParagraph"/>
              <w:rPr>
                <w:sz w:val="24"/>
              </w:rPr>
            </w:pPr>
          </w:p>
          <w:p w:rsidR="00A912C7" w:rsidRDefault="00A912C7">
            <w:pPr>
              <w:pStyle w:val="TableParagraph"/>
              <w:rPr>
                <w:sz w:val="24"/>
              </w:rPr>
            </w:pPr>
          </w:p>
          <w:p w:rsidR="00A912C7" w:rsidRDefault="00A912C7">
            <w:pPr>
              <w:pStyle w:val="TableParagraph"/>
              <w:rPr>
                <w:sz w:val="24"/>
              </w:rPr>
            </w:pPr>
          </w:p>
          <w:p w:rsidR="00A912C7" w:rsidRDefault="00A912C7">
            <w:pPr>
              <w:pStyle w:val="TableParagraph"/>
              <w:rPr>
                <w:sz w:val="24"/>
              </w:rPr>
            </w:pPr>
          </w:p>
          <w:p w:rsidR="00A912C7" w:rsidRDefault="001F33D2">
            <w:pPr>
              <w:pStyle w:val="TableParagraph"/>
              <w:spacing w:before="168"/>
              <w:ind w:left="310" w:right="302"/>
              <w:jc w:val="center"/>
            </w:pPr>
            <w:r>
              <w:t>12</w:t>
            </w:r>
          </w:p>
        </w:tc>
        <w:tc>
          <w:tcPr>
            <w:tcW w:w="1544" w:type="dxa"/>
            <w:vMerge w:val="restart"/>
          </w:tcPr>
          <w:p w:rsidR="00A912C7" w:rsidRDefault="00A912C7">
            <w:pPr>
              <w:pStyle w:val="TableParagraph"/>
              <w:rPr>
                <w:sz w:val="24"/>
              </w:rPr>
            </w:pPr>
          </w:p>
          <w:p w:rsidR="00A912C7" w:rsidRDefault="00A912C7">
            <w:pPr>
              <w:pStyle w:val="TableParagraph"/>
              <w:rPr>
                <w:sz w:val="24"/>
              </w:rPr>
            </w:pPr>
          </w:p>
          <w:p w:rsidR="00A912C7" w:rsidRDefault="00A912C7">
            <w:pPr>
              <w:pStyle w:val="TableParagraph"/>
              <w:rPr>
                <w:sz w:val="24"/>
              </w:rPr>
            </w:pPr>
          </w:p>
          <w:p w:rsidR="00A912C7" w:rsidRDefault="00A912C7">
            <w:pPr>
              <w:pStyle w:val="TableParagraph"/>
              <w:rPr>
                <w:sz w:val="24"/>
              </w:rPr>
            </w:pPr>
          </w:p>
          <w:p w:rsidR="00A912C7" w:rsidRDefault="00A912C7">
            <w:pPr>
              <w:pStyle w:val="TableParagraph"/>
              <w:rPr>
                <w:sz w:val="24"/>
              </w:rPr>
            </w:pPr>
          </w:p>
          <w:p w:rsidR="00A912C7" w:rsidRDefault="001F33D2">
            <w:pPr>
              <w:pStyle w:val="TableParagraph"/>
              <w:spacing w:before="168"/>
              <w:ind w:left="109"/>
            </w:pPr>
            <w:r>
              <w:t>R$ 90.000,00</w:t>
            </w:r>
          </w:p>
        </w:tc>
      </w:tr>
      <w:tr w:rsidR="00A912C7">
        <w:trPr>
          <w:trHeight w:val="381"/>
        </w:trPr>
        <w:tc>
          <w:tcPr>
            <w:tcW w:w="670" w:type="dxa"/>
          </w:tcPr>
          <w:p w:rsidR="00A912C7" w:rsidRDefault="001F33D2">
            <w:pPr>
              <w:pStyle w:val="TableParagraph"/>
              <w:spacing w:line="248" w:lineRule="exact"/>
              <w:ind w:left="87" w:right="76"/>
              <w:jc w:val="center"/>
              <w:rPr>
                <w:b/>
              </w:rPr>
            </w:pPr>
            <w:r>
              <w:rPr>
                <w:b/>
              </w:rPr>
              <w:t>1.1</w:t>
            </w:r>
          </w:p>
        </w:tc>
        <w:tc>
          <w:tcPr>
            <w:tcW w:w="2833" w:type="dxa"/>
          </w:tcPr>
          <w:p w:rsidR="00A912C7" w:rsidRDefault="001F33D2">
            <w:pPr>
              <w:pStyle w:val="TableParagraph"/>
              <w:spacing w:line="250" w:lineRule="exact"/>
              <w:ind w:left="104"/>
            </w:pPr>
            <w:r>
              <w:t>Total Mandibular</w:t>
            </w:r>
          </w:p>
        </w:tc>
        <w:tc>
          <w:tcPr>
            <w:tcW w:w="1414" w:type="dxa"/>
          </w:tcPr>
          <w:p w:rsidR="00A912C7" w:rsidRDefault="001F33D2">
            <w:pPr>
              <w:pStyle w:val="TableParagraph"/>
              <w:spacing w:line="250" w:lineRule="exact"/>
              <w:ind w:left="176" w:right="171"/>
              <w:jc w:val="center"/>
            </w:pPr>
            <w:r>
              <w:t>R$ 150,00</w:t>
            </w:r>
          </w:p>
        </w:tc>
        <w:tc>
          <w:tcPr>
            <w:tcW w:w="912" w:type="dxa"/>
            <w:vMerge/>
            <w:tcBorders>
              <w:top w:val="nil"/>
            </w:tcBorders>
          </w:tcPr>
          <w:p w:rsidR="00A912C7" w:rsidRDefault="00A912C7">
            <w:pPr>
              <w:rPr>
                <w:sz w:val="2"/>
                <w:szCs w:val="2"/>
              </w:rPr>
            </w:pPr>
          </w:p>
        </w:tc>
        <w:tc>
          <w:tcPr>
            <w:tcW w:w="1073" w:type="dxa"/>
            <w:vMerge/>
            <w:tcBorders>
              <w:top w:val="nil"/>
            </w:tcBorders>
          </w:tcPr>
          <w:p w:rsidR="00A912C7" w:rsidRDefault="00A912C7">
            <w:pPr>
              <w:rPr>
                <w:sz w:val="2"/>
                <w:szCs w:val="2"/>
              </w:rPr>
            </w:pPr>
          </w:p>
        </w:tc>
        <w:tc>
          <w:tcPr>
            <w:tcW w:w="912" w:type="dxa"/>
            <w:vMerge/>
            <w:tcBorders>
              <w:top w:val="nil"/>
            </w:tcBorders>
          </w:tcPr>
          <w:p w:rsidR="00A912C7" w:rsidRDefault="00A912C7">
            <w:pPr>
              <w:rPr>
                <w:sz w:val="2"/>
                <w:szCs w:val="2"/>
              </w:rPr>
            </w:pPr>
          </w:p>
        </w:tc>
        <w:tc>
          <w:tcPr>
            <w:tcW w:w="1544" w:type="dxa"/>
            <w:vMerge/>
            <w:tcBorders>
              <w:top w:val="nil"/>
            </w:tcBorders>
          </w:tcPr>
          <w:p w:rsidR="00A912C7" w:rsidRDefault="00A912C7">
            <w:pPr>
              <w:rPr>
                <w:sz w:val="2"/>
                <w:szCs w:val="2"/>
              </w:rPr>
            </w:pPr>
          </w:p>
        </w:tc>
      </w:tr>
      <w:tr w:rsidR="00A912C7">
        <w:trPr>
          <w:trHeight w:val="383"/>
        </w:trPr>
        <w:tc>
          <w:tcPr>
            <w:tcW w:w="670" w:type="dxa"/>
          </w:tcPr>
          <w:p w:rsidR="00A912C7" w:rsidRDefault="001F33D2">
            <w:pPr>
              <w:pStyle w:val="TableParagraph"/>
              <w:spacing w:line="248" w:lineRule="exact"/>
              <w:ind w:left="87" w:right="76"/>
              <w:jc w:val="center"/>
              <w:rPr>
                <w:b/>
              </w:rPr>
            </w:pPr>
            <w:r>
              <w:rPr>
                <w:b/>
              </w:rPr>
              <w:t>1.2</w:t>
            </w:r>
          </w:p>
        </w:tc>
        <w:tc>
          <w:tcPr>
            <w:tcW w:w="2833" w:type="dxa"/>
          </w:tcPr>
          <w:p w:rsidR="00A912C7" w:rsidRDefault="001F33D2">
            <w:pPr>
              <w:pStyle w:val="TableParagraph"/>
              <w:spacing w:line="250" w:lineRule="exact"/>
              <w:ind w:left="104"/>
            </w:pPr>
            <w:r>
              <w:t>Total Maxilar</w:t>
            </w:r>
          </w:p>
        </w:tc>
        <w:tc>
          <w:tcPr>
            <w:tcW w:w="1414" w:type="dxa"/>
          </w:tcPr>
          <w:p w:rsidR="00A912C7" w:rsidRDefault="001F33D2">
            <w:pPr>
              <w:pStyle w:val="TableParagraph"/>
              <w:spacing w:line="250" w:lineRule="exact"/>
              <w:ind w:left="176" w:right="171"/>
              <w:jc w:val="center"/>
            </w:pPr>
            <w:r>
              <w:t>R$150,00</w:t>
            </w:r>
          </w:p>
        </w:tc>
        <w:tc>
          <w:tcPr>
            <w:tcW w:w="912" w:type="dxa"/>
            <w:vMerge/>
            <w:tcBorders>
              <w:top w:val="nil"/>
            </w:tcBorders>
          </w:tcPr>
          <w:p w:rsidR="00A912C7" w:rsidRDefault="00A912C7">
            <w:pPr>
              <w:rPr>
                <w:sz w:val="2"/>
                <w:szCs w:val="2"/>
              </w:rPr>
            </w:pPr>
          </w:p>
        </w:tc>
        <w:tc>
          <w:tcPr>
            <w:tcW w:w="1073" w:type="dxa"/>
            <w:vMerge/>
            <w:tcBorders>
              <w:top w:val="nil"/>
            </w:tcBorders>
          </w:tcPr>
          <w:p w:rsidR="00A912C7" w:rsidRDefault="00A912C7">
            <w:pPr>
              <w:rPr>
                <w:sz w:val="2"/>
                <w:szCs w:val="2"/>
              </w:rPr>
            </w:pPr>
          </w:p>
        </w:tc>
        <w:tc>
          <w:tcPr>
            <w:tcW w:w="912" w:type="dxa"/>
            <w:vMerge/>
            <w:tcBorders>
              <w:top w:val="nil"/>
            </w:tcBorders>
          </w:tcPr>
          <w:p w:rsidR="00A912C7" w:rsidRDefault="00A912C7">
            <w:pPr>
              <w:rPr>
                <w:sz w:val="2"/>
                <w:szCs w:val="2"/>
              </w:rPr>
            </w:pPr>
          </w:p>
        </w:tc>
        <w:tc>
          <w:tcPr>
            <w:tcW w:w="1544" w:type="dxa"/>
            <w:vMerge/>
            <w:tcBorders>
              <w:top w:val="nil"/>
            </w:tcBorders>
          </w:tcPr>
          <w:p w:rsidR="00A912C7" w:rsidRDefault="00A912C7">
            <w:pPr>
              <w:rPr>
                <w:sz w:val="2"/>
                <w:szCs w:val="2"/>
              </w:rPr>
            </w:pPr>
          </w:p>
        </w:tc>
      </w:tr>
      <w:tr w:rsidR="00A912C7">
        <w:trPr>
          <w:trHeight w:val="760"/>
        </w:trPr>
        <w:tc>
          <w:tcPr>
            <w:tcW w:w="670" w:type="dxa"/>
          </w:tcPr>
          <w:p w:rsidR="00A912C7" w:rsidRDefault="001F33D2">
            <w:pPr>
              <w:pStyle w:val="TableParagraph"/>
              <w:spacing w:before="184"/>
              <w:ind w:left="87" w:right="76"/>
              <w:jc w:val="center"/>
              <w:rPr>
                <w:b/>
              </w:rPr>
            </w:pPr>
            <w:r>
              <w:rPr>
                <w:b/>
              </w:rPr>
              <w:t>1.3</w:t>
            </w:r>
          </w:p>
        </w:tc>
        <w:tc>
          <w:tcPr>
            <w:tcW w:w="2833" w:type="dxa"/>
          </w:tcPr>
          <w:p w:rsidR="00A912C7" w:rsidRDefault="001F33D2">
            <w:pPr>
              <w:pStyle w:val="TableParagraph"/>
              <w:tabs>
                <w:tab w:val="left" w:pos="1633"/>
              </w:tabs>
              <w:spacing w:line="250" w:lineRule="exact"/>
              <w:ind w:left="104"/>
            </w:pPr>
            <w:r>
              <w:t>Parcial</w:t>
            </w:r>
            <w:r>
              <w:tab/>
              <w:t>Mandibular</w:t>
            </w:r>
          </w:p>
          <w:p w:rsidR="00A912C7" w:rsidRDefault="001F33D2">
            <w:pPr>
              <w:pStyle w:val="TableParagraph"/>
              <w:spacing w:before="126"/>
              <w:ind w:left="114"/>
            </w:pPr>
            <w:r>
              <w:t>Removível</w:t>
            </w:r>
          </w:p>
        </w:tc>
        <w:tc>
          <w:tcPr>
            <w:tcW w:w="1414" w:type="dxa"/>
          </w:tcPr>
          <w:p w:rsidR="00A912C7" w:rsidRDefault="001F33D2">
            <w:pPr>
              <w:pStyle w:val="TableParagraph"/>
              <w:spacing w:before="187"/>
              <w:ind w:left="176" w:right="171"/>
              <w:jc w:val="center"/>
            </w:pPr>
            <w:r>
              <w:t>R$ 150,00</w:t>
            </w:r>
          </w:p>
        </w:tc>
        <w:tc>
          <w:tcPr>
            <w:tcW w:w="912" w:type="dxa"/>
            <w:vMerge/>
            <w:tcBorders>
              <w:top w:val="nil"/>
            </w:tcBorders>
          </w:tcPr>
          <w:p w:rsidR="00A912C7" w:rsidRDefault="00A912C7">
            <w:pPr>
              <w:rPr>
                <w:sz w:val="2"/>
                <w:szCs w:val="2"/>
              </w:rPr>
            </w:pPr>
          </w:p>
        </w:tc>
        <w:tc>
          <w:tcPr>
            <w:tcW w:w="1073" w:type="dxa"/>
            <w:vMerge/>
            <w:tcBorders>
              <w:top w:val="nil"/>
            </w:tcBorders>
          </w:tcPr>
          <w:p w:rsidR="00A912C7" w:rsidRDefault="00A912C7">
            <w:pPr>
              <w:rPr>
                <w:sz w:val="2"/>
                <w:szCs w:val="2"/>
              </w:rPr>
            </w:pPr>
          </w:p>
        </w:tc>
        <w:tc>
          <w:tcPr>
            <w:tcW w:w="912" w:type="dxa"/>
            <w:vMerge/>
            <w:tcBorders>
              <w:top w:val="nil"/>
            </w:tcBorders>
          </w:tcPr>
          <w:p w:rsidR="00A912C7" w:rsidRDefault="00A912C7">
            <w:pPr>
              <w:rPr>
                <w:sz w:val="2"/>
                <w:szCs w:val="2"/>
              </w:rPr>
            </w:pPr>
          </w:p>
        </w:tc>
        <w:tc>
          <w:tcPr>
            <w:tcW w:w="1544" w:type="dxa"/>
            <w:vMerge/>
            <w:tcBorders>
              <w:top w:val="nil"/>
            </w:tcBorders>
          </w:tcPr>
          <w:p w:rsidR="00A912C7" w:rsidRDefault="00A912C7">
            <w:pPr>
              <w:rPr>
                <w:sz w:val="2"/>
                <w:szCs w:val="2"/>
              </w:rPr>
            </w:pPr>
          </w:p>
        </w:tc>
      </w:tr>
      <w:tr w:rsidR="00A912C7">
        <w:trPr>
          <w:trHeight w:val="383"/>
        </w:trPr>
        <w:tc>
          <w:tcPr>
            <w:tcW w:w="670" w:type="dxa"/>
          </w:tcPr>
          <w:p w:rsidR="00A912C7" w:rsidRDefault="001F33D2">
            <w:pPr>
              <w:pStyle w:val="TableParagraph"/>
              <w:spacing w:line="248" w:lineRule="exact"/>
              <w:ind w:left="87" w:right="76"/>
              <w:jc w:val="center"/>
              <w:rPr>
                <w:b/>
              </w:rPr>
            </w:pPr>
            <w:r>
              <w:rPr>
                <w:b/>
              </w:rPr>
              <w:t>1.4</w:t>
            </w:r>
          </w:p>
        </w:tc>
        <w:tc>
          <w:tcPr>
            <w:tcW w:w="2833" w:type="dxa"/>
          </w:tcPr>
          <w:p w:rsidR="00A912C7" w:rsidRDefault="001F33D2">
            <w:pPr>
              <w:pStyle w:val="TableParagraph"/>
              <w:spacing w:line="250" w:lineRule="exact"/>
              <w:ind w:left="104"/>
            </w:pPr>
            <w:r>
              <w:t>Parcial Maxilar Removível</w:t>
            </w:r>
          </w:p>
        </w:tc>
        <w:tc>
          <w:tcPr>
            <w:tcW w:w="1414" w:type="dxa"/>
          </w:tcPr>
          <w:p w:rsidR="00A912C7" w:rsidRDefault="001F33D2">
            <w:pPr>
              <w:pStyle w:val="TableParagraph"/>
              <w:spacing w:line="250" w:lineRule="exact"/>
              <w:ind w:left="176" w:right="171"/>
              <w:jc w:val="center"/>
            </w:pPr>
            <w:r>
              <w:t>R$ 150,00</w:t>
            </w:r>
          </w:p>
        </w:tc>
        <w:tc>
          <w:tcPr>
            <w:tcW w:w="912" w:type="dxa"/>
            <w:vMerge/>
            <w:tcBorders>
              <w:top w:val="nil"/>
            </w:tcBorders>
          </w:tcPr>
          <w:p w:rsidR="00A912C7" w:rsidRDefault="00A912C7">
            <w:pPr>
              <w:rPr>
                <w:sz w:val="2"/>
                <w:szCs w:val="2"/>
              </w:rPr>
            </w:pPr>
          </w:p>
        </w:tc>
        <w:tc>
          <w:tcPr>
            <w:tcW w:w="1073" w:type="dxa"/>
            <w:vMerge/>
            <w:tcBorders>
              <w:top w:val="nil"/>
            </w:tcBorders>
          </w:tcPr>
          <w:p w:rsidR="00A912C7" w:rsidRDefault="00A912C7">
            <w:pPr>
              <w:rPr>
                <w:sz w:val="2"/>
                <w:szCs w:val="2"/>
              </w:rPr>
            </w:pPr>
          </w:p>
        </w:tc>
        <w:tc>
          <w:tcPr>
            <w:tcW w:w="912" w:type="dxa"/>
            <w:vMerge/>
            <w:tcBorders>
              <w:top w:val="nil"/>
            </w:tcBorders>
          </w:tcPr>
          <w:p w:rsidR="00A912C7" w:rsidRDefault="00A912C7">
            <w:pPr>
              <w:rPr>
                <w:sz w:val="2"/>
                <w:szCs w:val="2"/>
              </w:rPr>
            </w:pPr>
          </w:p>
        </w:tc>
        <w:tc>
          <w:tcPr>
            <w:tcW w:w="1544" w:type="dxa"/>
            <w:vMerge/>
            <w:tcBorders>
              <w:top w:val="nil"/>
            </w:tcBorders>
          </w:tcPr>
          <w:p w:rsidR="00A912C7" w:rsidRDefault="00A912C7">
            <w:pPr>
              <w:rPr>
                <w:sz w:val="2"/>
                <w:szCs w:val="2"/>
              </w:rPr>
            </w:pPr>
          </w:p>
        </w:tc>
      </w:tr>
      <w:tr w:rsidR="00A912C7">
        <w:trPr>
          <w:trHeight w:val="1142"/>
        </w:trPr>
        <w:tc>
          <w:tcPr>
            <w:tcW w:w="670" w:type="dxa"/>
          </w:tcPr>
          <w:p w:rsidR="00A912C7" w:rsidRDefault="00A912C7">
            <w:pPr>
              <w:pStyle w:val="TableParagraph"/>
              <w:spacing w:before="6"/>
              <w:rPr>
                <w:sz w:val="32"/>
              </w:rPr>
            </w:pPr>
          </w:p>
          <w:p w:rsidR="00A912C7" w:rsidRDefault="001F33D2">
            <w:pPr>
              <w:pStyle w:val="TableParagraph"/>
              <w:ind w:left="87" w:right="76"/>
              <w:jc w:val="center"/>
              <w:rPr>
                <w:b/>
              </w:rPr>
            </w:pPr>
            <w:r>
              <w:rPr>
                <w:b/>
              </w:rPr>
              <w:t>1.5</w:t>
            </w:r>
          </w:p>
        </w:tc>
        <w:tc>
          <w:tcPr>
            <w:tcW w:w="2833" w:type="dxa"/>
          </w:tcPr>
          <w:p w:rsidR="00A912C7" w:rsidRDefault="001F33D2">
            <w:pPr>
              <w:pStyle w:val="TableParagraph"/>
              <w:tabs>
                <w:tab w:val="left" w:pos="2329"/>
              </w:tabs>
              <w:spacing w:line="360" w:lineRule="auto"/>
              <w:ind w:left="114" w:right="98" w:hanging="10"/>
            </w:pPr>
            <w:r>
              <w:rPr>
                <w:spacing w:val="-1"/>
              </w:rPr>
              <w:t xml:space="preserve">Coronarias/Intrarradiulares </w:t>
            </w:r>
            <w:r>
              <w:t>Ficas/Adesivas</w:t>
            </w:r>
            <w:r>
              <w:tab/>
            </w:r>
            <w:proofErr w:type="gramStart"/>
            <w:r>
              <w:rPr>
                <w:spacing w:val="-5"/>
              </w:rPr>
              <w:t>(</w:t>
            </w:r>
            <w:proofErr w:type="gramEnd"/>
            <w:r>
              <w:rPr>
                <w:spacing w:val="-5"/>
              </w:rPr>
              <w:t>por</w:t>
            </w:r>
          </w:p>
          <w:p w:rsidR="00A912C7" w:rsidRDefault="001F33D2">
            <w:pPr>
              <w:pStyle w:val="TableParagraph"/>
              <w:ind w:left="114"/>
            </w:pPr>
            <w:proofErr w:type="gramStart"/>
            <w:r>
              <w:t>elemento</w:t>
            </w:r>
            <w:proofErr w:type="gramEnd"/>
            <w:r>
              <w:t>)</w:t>
            </w:r>
          </w:p>
        </w:tc>
        <w:tc>
          <w:tcPr>
            <w:tcW w:w="1414" w:type="dxa"/>
          </w:tcPr>
          <w:p w:rsidR="00A912C7" w:rsidRDefault="00A912C7">
            <w:pPr>
              <w:pStyle w:val="TableParagraph"/>
              <w:spacing w:before="8"/>
              <w:rPr>
                <w:sz w:val="32"/>
              </w:rPr>
            </w:pPr>
          </w:p>
          <w:p w:rsidR="00A912C7" w:rsidRDefault="001F33D2">
            <w:pPr>
              <w:pStyle w:val="TableParagraph"/>
              <w:ind w:left="176" w:right="171"/>
              <w:jc w:val="center"/>
            </w:pPr>
            <w:r>
              <w:t>R$ 150,00</w:t>
            </w:r>
          </w:p>
        </w:tc>
        <w:tc>
          <w:tcPr>
            <w:tcW w:w="912" w:type="dxa"/>
            <w:vMerge/>
            <w:tcBorders>
              <w:top w:val="nil"/>
            </w:tcBorders>
          </w:tcPr>
          <w:p w:rsidR="00A912C7" w:rsidRDefault="00A912C7">
            <w:pPr>
              <w:rPr>
                <w:sz w:val="2"/>
                <w:szCs w:val="2"/>
              </w:rPr>
            </w:pPr>
          </w:p>
        </w:tc>
        <w:tc>
          <w:tcPr>
            <w:tcW w:w="1073" w:type="dxa"/>
            <w:vMerge/>
            <w:tcBorders>
              <w:top w:val="nil"/>
            </w:tcBorders>
          </w:tcPr>
          <w:p w:rsidR="00A912C7" w:rsidRDefault="00A912C7">
            <w:pPr>
              <w:rPr>
                <w:sz w:val="2"/>
                <w:szCs w:val="2"/>
              </w:rPr>
            </w:pPr>
          </w:p>
        </w:tc>
        <w:tc>
          <w:tcPr>
            <w:tcW w:w="912" w:type="dxa"/>
            <w:vMerge/>
            <w:tcBorders>
              <w:top w:val="nil"/>
            </w:tcBorders>
          </w:tcPr>
          <w:p w:rsidR="00A912C7" w:rsidRDefault="00A912C7">
            <w:pPr>
              <w:rPr>
                <w:sz w:val="2"/>
                <w:szCs w:val="2"/>
              </w:rPr>
            </w:pPr>
          </w:p>
        </w:tc>
        <w:tc>
          <w:tcPr>
            <w:tcW w:w="1544" w:type="dxa"/>
            <w:vMerge/>
            <w:tcBorders>
              <w:top w:val="nil"/>
            </w:tcBorders>
          </w:tcPr>
          <w:p w:rsidR="00A912C7" w:rsidRDefault="00A912C7">
            <w:pPr>
              <w:rPr>
                <w:sz w:val="2"/>
                <w:szCs w:val="2"/>
              </w:rPr>
            </w:pPr>
          </w:p>
        </w:tc>
      </w:tr>
    </w:tbl>
    <w:p w:rsidR="00A912C7" w:rsidRDefault="00A912C7">
      <w:pPr>
        <w:pStyle w:val="Corpodetexto"/>
        <w:rPr>
          <w:sz w:val="20"/>
        </w:rPr>
      </w:pPr>
    </w:p>
    <w:p w:rsidR="00A912C7" w:rsidRDefault="00580E8D">
      <w:pPr>
        <w:pStyle w:val="Corpodetexto"/>
        <w:spacing w:before="6"/>
      </w:pPr>
      <w:r>
        <w:rPr>
          <w:noProof/>
          <w:lang w:val="pt-BR" w:eastAsia="pt-BR" w:bidi="ar-SA"/>
        </w:rPr>
        <mc:AlternateContent>
          <mc:Choice Requires="wps">
            <w:drawing>
              <wp:anchor distT="0" distB="0" distL="0" distR="0" simplePos="0" relativeHeight="251659264" behindDoc="1" locked="0" layoutInCell="1" allowOverlap="1">
                <wp:simplePos x="0" y="0"/>
                <wp:positionH relativeFrom="page">
                  <wp:posOffset>1009015</wp:posOffset>
                </wp:positionH>
                <wp:positionV relativeFrom="paragraph">
                  <wp:posOffset>207645</wp:posOffset>
                </wp:positionV>
                <wp:extent cx="5901055" cy="207645"/>
                <wp:effectExtent l="0" t="0" r="0" b="0"/>
                <wp:wrapTopAndBottom/>
                <wp:docPr id="5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627C" w:rsidRDefault="002A627C">
                            <w:pPr>
                              <w:spacing w:before="19"/>
                              <w:ind w:left="108"/>
                              <w:rPr>
                                <w:b/>
                                <w:sz w:val="24"/>
                              </w:rPr>
                            </w:pPr>
                            <w:r>
                              <w:rPr>
                                <w:b/>
                                <w:sz w:val="24"/>
                              </w:rPr>
                              <w:t>2 – DA DATA E LOCAL DA ENTREGA E ABERTURA DOS ENVELOPES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79.45pt;margin-top:16.35pt;width:464.65pt;height:16.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" filled="f" strokeweight=".48pt">
                <v:textbox inset="0,0,0,0">
                  <w:txbxContent>
                    <w:p w:rsidR="002A627C" w:rsidRDefault="002A627C">
                      <w:pPr>
                        <w:spacing w:before="19"/>
                        <w:ind w:left="108"/>
                        <w:rPr>
                          <w:b/>
                          <w:sz w:val="24"/>
                        </w:rPr>
                      </w:pPr>
                      <w:r>
                        <w:rPr>
                          <w:b/>
                          <w:sz w:val="24"/>
                        </w:rPr>
                        <w:t>2 – DA DATA E LOCAL DA ENTREGA E ABERTURA DOS ENVELOPES</w:t>
                      </w:r>
                    </w:p>
                  </w:txbxContent>
                </v:textbox>
                <w10:wrap type="topAndBottom" anchorx="page"/>
              </v:shape>
            </w:pict>
          </mc:Fallback>
        </mc:AlternateContent>
      </w:r>
    </w:p>
    <w:p w:rsidR="00A912C7" w:rsidRDefault="00A912C7">
      <w:pPr>
        <w:pStyle w:val="Corpodetexto"/>
        <w:spacing w:before="3"/>
        <w:rPr>
          <w:sz w:val="21"/>
        </w:rPr>
      </w:pPr>
    </w:p>
    <w:p w:rsidR="00A912C7" w:rsidRPr="002921E8" w:rsidRDefault="001F33D2" w:rsidP="002921E8">
      <w:pPr>
        <w:pStyle w:val="PargrafodaLista"/>
        <w:numPr>
          <w:ilvl w:val="1"/>
          <w:numId w:val="36"/>
        </w:numPr>
        <w:tabs>
          <w:tab w:val="left" w:pos="950"/>
        </w:tabs>
        <w:spacing w:before="182"/>
        <w:ind w:right="408" w:firstLine="0"/>
        <w:rPr>
          <w:b/>
        </w:rPr>
      </w:pPr>
      <w:r>
        <w:rPr>
          <w:sz w:val="24"/>
        </w:rPr>
        <w:t xml:space="preserve">- A documentação necessária para participar deste processo de chamamento público deverá ser entregue no período compreendido entre a data de publicação do aviso deste edital e data abaixo, de segunda a sexta-feira, no horário compreendido </w:t>
      </w:r>
      <w:r>
        <w:rPr>
          <w:sz w:val="24"/>
        </w:rPr>
        <w:lastRenderedPageBreak/>
        <w:t>entre</w:t>
      </w:r>
      <w:r w:rsidRPr="002921E8">
        <w:rPr>
          <w:spacing w:val="13"/>
          <w:sz w:val="24"/>
        </w:rPr>
        <w:t xml:space="preserve"> </w:t>
      </w:r>
      <w:proofErr w:type="gramStart"/>
      <w:r>
        <w:rPr>
          <w:sz w:val="24"/>
        </w:rPr>
        <w:t>07h:</w:t>
      </w:r>
      <w:proofErr w:type="gramEnd"/>
      <w:r>
        <w:rPr>
          <w:sz w:val="24"/>
        </w:rPr>
        <w:t>30min</w:t>
      </w:r>
      <w:r w:rsidRPr="002921E8">
        <w:rPr>
          <w:spacing w:val="14"/>
          <w:sz w:val="24"/>
        </w:rPr>
        <w:t xml:space="preserve"> </w:t>
      </w:r>
      <w:r>
        <w:rPr>
          <w:sz w:val="24"/>
        </w:rPr>
        <w:t>às</w:t>
      </w:r>
      <w:r w:rsidRPr="002921E8">
        <w:rPr>
          <w:spacing w:val="11"/>
          <w:sz w:val="24"/>
        </w:rPr>
        <w:t xml:space="preserve"> </w:t>
      </w:r>
      <w:r>
        <w:rPr>
          <w:sz w:val="24"/>
        </w:rPr>
        <w:t>11h:30min</w:t>
      </w:r>
      <w:r w:rsidRPr="002921E8">
        <w:rPr>
          <w:spacing w:val="11"/>
          <w:sz w:val="24"/>
        </w:rPr>
        <w:t xml:space="preserve"> </w:t>
      </w:r>
      <w:r>
        <w:rPr>
          <w:sz w:val="24"/>
        </w:rPr>
        <w:t>e</w:t>
      </w:r>
      <w:r w:rsidRPr="002921E8">
        <w:rPr>
          <w:spacing w:val="13"/>
          <w:sz w:val="24"/>
        </w:rPr>
        <w:t xml:space="preserve"> </w:t>
      </w:r>
      <w:r>
        <w:rPr>
          <w:sz w:val="24"/>
        </w:rPr>
        <w:t>13h:30min</w:t>
      </w:r>
      <w:r w:rsidRPr="002921E8">
        <w:rPr>
          <w:spacing w:val="11"/>
          <w:sz w:val="24"/>
        </w:rPr>
        <w:t xml:space="preserve"> </w:t>
      </w:r>
      <w:r>
        <w:rPr>
          <w:sz w:val="24"/>
        </w:rPr>
        <w:t>às</w:t>
      </w:r>
      <w:r w:rsidRPr="002921E8">
        <w:rPr>
          <w:spacing w:val="13"/>
          <w:sz w:val="24"/>
        </w:rPr>
        <w:t xml:space="preserve"> </w:t>
      </w:r>
      <w:r>
        <w:rPr>
          <w:sz w:val="24"/>
        </w:rPr>
        <w:t>17h:30min.</w:t>
      </w:r>
      <w:r w:rsidRPr="002921E8">
        <w:rPr>
          <w:spacing w:val="13"/>
          <w:sz w:val="24"/>
        </w:rPr>
        <w:t xml:space="preserve"> </w:t>
      </w:r>
      <w:r>
        <w:rPr>
          <w:sz w:val="24"/>
        </w:rPr>
        <w:t>Finalizando</w:t>
      </w:r>
      <w:r w:rsidRPr="002921E8">
        <w:rPr>
          <w:spacing w:val="11"/>
          <w:sz w:val="24"/>
        </w:rPr>
        <w:t xml:space="preserve"> </w:t>
      </w:r>
      <w:r>
        <w:rPr>
          <w:sz w:val="24"/>
        </w:rPr>
        <w:t>no</w:t>
      </w:r>
      <w:r w:rsidRPr="002921E8">
        <w:rPr>
          <w:spacing w:val="13"/>
          <w:sz w:val="24"/>
        </w:rPr>
        <w:t xml:space="preserve"> </w:t>
      </w:r>
      <w:r>
        <w:rPr>
          <w:sz w:val="24"/>
        </w:rPr>
        <w:t>dia</w:t>
      </w:r>
      <w:r w:rsidRPr="002921E8">
        <w:rPr>
          <w:spacing w:val="14"/>
          <w:sz w:val="24"/>
        </w:rPr>
        <w:t xml:space="preserve"> </w:t>
      </w:r>
      <w:r w:rsidR="00641AB5">
        <w:rPr>
          <w:sz w:val="24"/>
        </w:rPr>
        <w:t>16/02/2021</w:t>
      </w:r>
      <w:r w:rsidRPr="002921E8">
        <w:rPr>
          <w:spacing w:val="11"/>
          <w:sz w:val="24"/>
        </w:rPr>
        <w:t xml:space="preserve"> </w:t>
      </w:r>
      <w:r w:rsidR="00641AB5">
        <w:rPr>
          <w:spacing w:val="11"/>
          <w:sz w:val="24"/>
        </w:rPr>
        <w:t xml:space="preserve">a </w:t>
      </w:r>
      <w:r w:rsidR="00641AB5">
        <w:rPr>
          <w:sz w:val="24"/>
        </w:rPr>
        <w:t>02/03/2021</w:t>
      </w:r>
      <w:r>
        <w:t xml:space="preserve"> às 08h29min. A data provável para a realização da seção pública será no dia </w:t>
      </w:r>
      <w:r w:rsidR="00641AB5">
        <w:t>02/03/2021</w:t>
      </w:r>
      <w:r>
        <w:t xml:space="preserve">, às 08h30min </w:t>
      </w:r>
      <w:r w:rsidRPr="002921E8">
        <w:rPr>
          <w:b/>
        </w:rPr>
        <w:t>(horário local).</w:t>
      </w:r>
    </w:p>
    <w:p w:rsidR="00A912C7" w:rsidRDefault="00A912C7">
      <w:pPr>
        <w:pStyle w:val="Corpodetexto"/>
        <w:rPr>
          <w:b/>
        </w:rPr>
      </w:pPr>
    </w:p>
    <w:p w:rsidR="00A912C7" w:rsidRDefault="001F33D2">
      <w:pPr>
        <w:pStyle w:val="PargrafodaLista"/>
        <w:numPr>
          <w:ilvl w:val="2"/>
          <w:numId w:val="36"/>
        </w:numPr>
        <w:tabs>
          <w:tab w:val="left" w:pos="950"/>
        </w:tabs>
        <w:ind w:right="407" w:firstLine="0"/>
        <w:rPr>
          <w:sz w:val="24"/>
        </w:rPr>
      </w:pPr>
      <w:r>
        <w:rPr>
          <w:sz w:val="24"/>
        </w:rPr>
        <w:t xml:space="preserve">– Local de Entrega dos documentos: Prefeitura Municipal de Theobroma, Comissão Permanente de Licitação, na </w:t>
      </w:r>
      <w:r w:rsidRPr="001F33D2">
        <w:rPr>
          <w:b/>
          <w:sz w:val="24"/>
          <w:lang w:val="pt-BR"/>
        </w:rPr>
        <w:t xml:space="preserve">LOCALIZADA </w:t>
      </w:r>
      <w:proofErr w:type="gramStart"/>
      <w:r w:rsidRPr="001F33D2">
        <w:rPr>
          <w:b/>
          <w:sz w:val="24"/>
          <w:lang w:val="pt-BR"/>
        </w:rPr>
        <w:t>NA ENDEREÇO</w:t>
      </w:r>
      <w:proofErr w:type="gramEnd"/>
      <w:r w:rsidRPr="001F33D2">
        <w:rPr>
          <w:b/>
          <w:sz w:val="24"/>
          <w:lang w:val="pt-BR"/>
        </w:rPr>
        <w:t xml:space="preserve">: AV. 13 DE FEVEREIRO, 1931, CENTRO – </w:t>
      </w:r>
      <w:r w:rsidRPr="001F33D2">
        <w:rPr>
          <w:b/>
          <w:bCs/>
          <w:sz w:val="24"/>
          <w:lang w:val="pt-BR"/>
        </w:rPr>
        <w:fldChar w:fldCharType="begin"/>
      </w:r>
      <w:r w:rsidRPr="001F33D2">
        <w:rPr>
          <w:b/>
          <w:bCs/>
          <w:sz w:val="24"/>
          <w:lang w:val="pt-BR"/>
        </w:rPr>
        <w:instrText xml:space="preserve"> MERGEFIELD "Cidade" </w:instrText>
      </w:r>
      <w:r w:rsidRPr="001F33D2">
        <w:rPr>
          <w:b/>
          <w:bCs/>
          <w:sz w:val="24"/>
          <w:lang w:val="pt-BR"/>
        </w:rPr>
        <w:fldChar w:fldCharType="separate"/>
      </w:r>
      <w:r w:rsidRPr="001F33D2">
        <w:rPr>
          <w:b/>
          <w:bCs/>
          <w:sz w:val="24"/>
          <w:lang w:val="pt-BR"/>
        </w:rPr>
        <w:t>THEOBROMA</w:t>
      </w:r>
      <w:r w:rsidRPr="001F33D2">
        <w:rPr>
          <w:b/>
          <w:sz w:val="24"/>
        </w:rPr>
        <w:fldChar w:fldCharType="end"/>
      </w:r>
      <w:r w:rsidRPr="001F33D2">
        <w:rPr>
          <w:b/>
          <w:sz w:val="24"/>
          <w:lang w:val="pt-BR"/>
        </w:rPr>
        <w:t xml:space="preserve">- RO, Á PRESIDENTE DA COMISSÃO: HATANI ELIZA BIANCHI, E-MAIL: cpltheobroma2019@hotmail.com, </w:t>
      </w:r>
      <w:bookmarkStart w:id="0" w:name="_Hlk513798292"/>
      <w:r w:rsidRPr="001F33D2">
        <w:rPr>
          <w:b/>
          <w:sz w:val="24"/>
          <w:lang w:val="pt-BR"/>
        </w:rPr>
        <w:t>FONE/FAX: 69 3523 1144/1140/</w:t>
      </w:r>
      <w:bookmarkEnd w:id="0"/>
      <w:r>
        <w:rPr>
          <w:b/>
          <w:sz w:val="24"/>
          <w:lang w:val="pt-BR"/>
        </w:rPr>
        <w:t>98447888.</w:t>
      </w:r>
    </w:p>
    <w:p w:rsidR="00A912C7" w:rsidRDefault="00A912C7">
      <w:pPr>
        <w:pStyle w:val="Corpodetexto"/>
      </w:pPr>
    </w:p>
    <w:p w:rsidR="00A912C7" w:rsidRDefault="001F33D2">
      <w:pPr>
        <w:pStyle w:val="PargrafodaLista"/>
        <w:numPr>
          <w:ilvl w:val="1"/>
          <w:numId w:val="35"/>
        </w:numPr>
        <w:tabs>
          <w:tab w:val="left" w:pos="838"/>
        </w:tabs>
        <w:spacing w:before="1"/>
        <w:ind w:right="410" w:hanging="10"/>
        <w:rPr>
          <w:sz w:val="24"/>
        </w:rPr>
      </w:pPr>
      <w:r>
        <w:rPr>
          <w:sz w:val="24"/>
        </w:rPr>
        <w:t>A Documentação de Habilitação e a Proposta Comercial deverão ser apresentadas</w:t>
      </w:r>
      <w:r>
        <w:rPr>
          <w:spacing w:val="-17"/>
          <w:sz w:val="24"/>
        </w:rPr>
        <w:t xml:space="preserve"> </w:t>
      </w:r>
      <w:r>
        <w:rPr>
          <w:sz w:val="24"/>
        </w:rPr>
        <w:t>em</w:t>
      </w:r>
      <w:r>
        <w:rPr>
          <w:spacing w:val="-15"/>
          <w:sz w:val="24"/>
        </w:rPr>
        <w:t xml:space="preserve"> </w:t>
      </w:r>
      <w:proofErr w:type="gramStart"/>
      <w:r>
        <w:rPr>
          <w:sz w:val="24"/>
        </w:rPr>
        <w:t>2</w:t>
      </w:r>
      <w:proofErr w:type="gramEnd"/>
      <w:r>
        <w:rPr>
          <w:spacing w:val="-17"/>
          <w:sz w:val="24"/>
        </w:rPr>
        <w:t xml:space="preserve"> </w:t>
      </w:r>
      <w:r>
        <w:rPr>
          <w:sz w:val="24"/>
        </w:rPr>
        <w:t>(dois)</w:t>
      </w:r>
      <w:r>
        <w:rPr>
          <w:spacing w:val="-18"/>
          <w:sz w:val="24"/>
        </w:rPr>
        <w:t xml:space="preserve"> </w:t>
      </w:r>
      <w:r>
        <w:rPr>
          <w:sz w:val="24"/>
        </w:rPr>
        <w:t>envelopes</w:t>
      </w:r>
      <w:r>
        <w:rPr>
          <w:spacing w:val="-17"/>
          <w:sz w:val="24"/>
        </w:rPr>
        <w:t xml:space="preserve"> </w:t>
      </w:r>
      <w:r>
        <w:rPr>
          <w:sz w:val="24"/>
        </w:rPr>
        <w:t>distintos,</w:t>
      </w:r>
      <w:r>
        <w:rPr>
          <w:spacing w:val="-18"/>
          <w:sz w:val="24"/>
        </w:rPr>
        <w:t xml:space="preserve"> </w:t>
      </w:r>
      <w:r>
        <w:rPr>
          <w:sz w:val="24"/>
        </w:rPr>
        <w:t>fechados</w:t>
      </w:r>
      <w:r>
        <w:rPr>
          <w:spacing w:val="-16"/>
          <w:sz w:val="24"/>
        </w:rPr>
        <w:t xml:space="preserve"> </w:t>
      </w:r>
      <w:r>
        <w:rPr>
          <w:sz w:val="24"/>
        </w:rPr>
        <w:t>e</w:t>
      </w:r>
      <w:r>
        <w:rPr>
          <w:spacing w:val="-17"/>
          <w:sz w:val="24"/>
        </w:rPr>
        <w:t xml:space="preserve"> </w:t>
      </w:r>
      <w:r>
        <w:rPr>
          <w:sz w:val="24"/>
        </w:rPr>
        <w:t>indevassáveis,</w:t>
      </w:r>
      <w:r>
        <w:rPr>
          <w:spacing w:val="-16"/>
          <w:sz w:val="24"/>
        </w:rPr>
        <w:t xml:space="preserve"> </w:t>
      </w:r>
      <w:r>
        <w:rPr>
          <w:sz w:val="24"/>
        </w:rPr>
        <w:t>identificados na seguinte</w:t>
      </w:r>
      <w:r>
        <w:rPr>
          <w:spacing w:val="-18"/>
          <w:sz w:val="24"/>
        </w:rPr>
        <w:t xml:space="preserve"> </w:t>
      </w:r>
      <w:r>
        <w:rPr>
          <w:sz w:val="24"/>
        </w:rPr>
        <w:t>forma:</w:t>
      </w:r>
    </w:p>
    <w:p w:rsidR="00A912C7" w:rsidRDefault="00A912C7">
      <w:pPr>
        <w:pStyle w:val="Corpodetexto"/>
        <w:spacing w:before="7"/>
      </w:pPr>
    </w:p>
    <w:p w:rsidR="00A912C7" w:rsidRDefault="001F33D2" w:rsidP="002921E8">
      <w:pPr>
        <w:pStyle w:val="Ttulo1"/>
        <w:numPr>
          <w:ilvl w:val="2"/>
          <w:numId w:val="35"/>
        </w:numPr>
        <w:tabs>
          <w:tab w:val="left" w:pos="962"/>
        </w:tabs>
        <w:ind w:left="961" w:right="413"/>
        <w:jc w:val="both"/>
      </w:pPr>
      <w:r>
        <w:t xml:space="preserve">ENVELOPE Nº 1 - DOCUMENTAÇÃO DE HABILITAÇÃO </w:t>
      </w:r>
      <w:r w:rsidR="002921E8">
        <w:t>CREDECIAMENTO</w:t>
      </w:r>
      <w:r>
        <w:t xml:space="preserve"> </w:t>
      </w:r>
      <w:r w:rsidR="002921E8">
        <w:t xml:space="preserve">Nº </w:t>
      </w:r>
      <w:r w:rsidR="002A627C">
        <w:t>0</w:t>
      </w:r>
      <w:r w:rsidR="002921E8">
        <w:t>06/PMT/2021</w:t>
      </w:r>
      <w:r>
        <w:t xml:space="preserve"> - DENOMINAÇÃO DO LICITANTE:</w:t>
      </w:r>
      <w:r>
        <w:rPr>
          <w:spacing w:val="-6"/>
        </w:rPr>
        <w:t xml:space="preserve"> </w:t>
      </w:r>
      <w:r>
        <w:t>OBJETO:</w:t>
      </w:r>
    </w:p>
    <w:p w:rsidR="00A912C7" w:rsidRDefault="001F33D2" w:rsidP="002921E8">
      <w:pPr>
        <w:pStyle w:val="PargrafodaLista"/>
        <w:numPr>
          <w:ilvl w:val="2"/>
          <w:numId w:val="35"/>
        </w:numPr>
        <w:tabs>
          <w:tab w:val="left" w:pos="962"/>
        </w:tabs>
        <w:spacing w:before="120"/>
        <w:ind w:left="961" w:right="414"/>
        <w:rPr>
          <w:b/>
          <w:sz w:val="24"/>
        </w:rPr>
      </w:pPr>
      <w:r>
        <w:rPr>
          <w:b/>
          <w:sz w:val="24"/>
        </w:rPr>
        <w:t xml:space="preserve">ENVELOPE Nº 2 - PROPOSTA COMERCIAL </w:t>
      </w:r>
      <w:r w:rsidR="002921E8" w:rsidRPr="002921E8">
        <w:rPr>
          <w:b/>
          <w:sz w:val="24"/>
        </w:rPr>
        <w:t xml:space="preserve">CREDECIAMENTO </w:t>
      </w:r>
      <w:r w:rsidR="002921E8">
        <w:rPr>
          <w:b/>
          <w:sz w:val="24"/>
        </w:rPr>
        <w:t xml:space="preserve">Nº </w:t>
      </w:r>
      <w:r w:rsidR="002A627C">
        <w:rPr>
          <w:b/>
          <w:sz w:val="24"/>
        </w:rPr>
        <w:t>0</w:t>
      </w:r>
      <w:r w:rsidR="002921E8" w:rsidRPr="002921E8">
        <w:rPr>
          <w:b/>
          <w:sz w:val="24"/>
        </w:rPr>
        <w:t>06/PMT/2021</w:t>
      </w:r>
      <w:proofErr w:type="gramStart"/>
      <w:r w:rsidR="002921E8" w:rsidRPr="002921E8">
        <w:rPr>
          <w:b/>
          <w:sz w:val="24"/>
        </w:rPr>
        <w:t xml:space="preserve"> </w:t>
      </w:r>
      <w:r w:rsidRPr="001F33D2">
        <w:rPr>
          <w:b/>
          <w:sz w:val="24"/>
        </w:rPr>
        <w:t xml:space="preserve"> </w:t>
      </w:r>
      <w:r>
        <w:rPr>
          <w:b/>
          <w:sz w:val="24"/>
        </w:rPr>
        <w:t xml:space="preserve"> </w:t>
      </w:r>
      <w:proofErr w:type="gramEnd"/>
      <w:r>
        <w:rPr>
          <w:b/>
          <w:sz w:val="24"/>
        </w:rPr>
        <w:t>- DENOMINAÇÃO DO LICITANTE:</w:t>
      </w:r>
      <w:r>
        <w:rPr>
          <w:b/>
          <w:spacing w:val="1"/>
          <w:sz w:val="24"/>
        </w:rPr>
        <w:t xml:space="preserve"> </w:t>
      </w:r>
      <w:r>
        <w:rPr>
          <w:b/>
          <w:sz w:val="24"/>
        </w:rPr>
        <w:t>OBJETO:</w:t>
      </w:r>
    </w:p>
    <w:p w:rsidR="00A912C7" w:rsidRDefault="00A912C7">
      <w:pPr>
        <w:pStyle w:val="Corpodetexto"/>
        <w:rPr>
          <w:b/>
        </w:rPr>
      </w:pPr>
    </w:p>
    <w:p w:rsidR="00A912C7" w:rsidRDefault="001F33D2">
      <w:pPr>
        <w:pStyle w:val="PargrafodaLista"/>
        <w:numPr>
          <w:ilvl w:val="1"/>
          <w:numId w:val="35"/>
        </w:numPr>
        <w:tabs>
          <w:tab w:val="left" w:pos="725"/>
        </w:tabs>
        <w:spacing w:before="1"/>
        <w:ind w:left="242" w:right="407" w:firstLine="0"/>
        <w:rPr>
          <w:sz w:val="24"/>
        </w:rPr>
      </w:pPr>
      <w:r>
        <w:rPr>
          <w:sz w:val="24"/>
        </w:rPr>
        <w:t>O conteúdo dos envelopes será apresentado cada qual em uma única via, com todos os elementos de cada um dos envelopes agrupados em pastas, cadernos ou volumes, com suas folhas rubricadas e numeradas sequencialmente da primeira à última, independentemente de estarem montadas em mais de um volume, de forma que a numeração da última folha reflita exatamente a quantidade total de folhas da respectiva</w:t>
      </w:r>
      <w:r>
        <w:rPr>
          <w:spacing w:val="-1"/>
          <w:sz w:val="24"/>
        </w:rPr>
        <w:t xml:space="preserve"> </w:t>
      </w:r>
      <w:r>
        <w:rPr>
          <w:sz w:val="24"/>
        </w:rPr>
        <w:t>documentação.</w:t>
      </w:r>
    </w:p>
    <w:p w:rsidR="00A912C7" w:rsidRDefault="00A912C7">
      <w:pPr>
        <w:pStyle w:val="Corpodetexto"/>
      </w:pPr>
    </w:p>
    <w:p w:rsidR="00A912C7" w:rsidRDefault="001F33D2">
      <w:pPr>
        <w:pStyle w:val="PargrafodaLista"/>
        <w:numPr>
          <w:ilvl w:val="1"/>
          <w:numId w:val="35"/>
        </w:numPr>
        <w:tabs>
          <w:tab w:val="left" w:pos="742"/>
        </w:tabs>
        <w:ind w:right="408" w:hanging="10"/>
        <w:rPr>
          <w:sz w:val="24"/>
        </w:rPr>
      </w:pPr>
      <w:r>
        <w:rPr>
          <w:sz w:val="24"/>
        </w:rPr>
        <w:t>Os interessados que acudirem ao presente certame devem atentar ao horário fixado para entrega dos envelopes, e ainda para o tempo que possa ser despendido com sua identificação na recepção do prédio, pois eventuais atrasos, ainda que mínimos, não serão</w:t>
      </w:r>
      <w:r>
        <w:rPr>
          <w:spacing w:val="-14"/>
          <w:sz w:val="24"/>
        </w:rPr>
        <w:t xml:space="preserve"> </w:t>
      </w:r>
      <w:r>
        <w:rPr>
          <w:sz w:val="24"/>
        </w:rPr>
        <w:t>tolerados.</w:t>
      </w:r>
    </w:p>
    <w:p w:rsidR="00A912C7" w:rsidRDefault="00A912C7">
      <w:pPr>
        <w:pStyle w:val="Corpodetexto"/>
        <w:spacing w:before="5"/>
      </w:pPr>
    </w:p>
    <w:p w:rsidR="00A912C7" w:rsidRDefault="001F33D2">
      <w:pPr>
        <w:pStyle w:val="PargrafodaLista"/>
        <w:numPr>
          <w:ilvl w:val="1"/>
          <w:numId w:val="35"/>
        </w:numPr>
        <w:tabs>
          <w:tab w:val="left" w:pos="909"/>
        </w:tabs>
        <w:ind w:right="407" w:hanging="10"/>
        <w:rPr>
          <w:sz w:val="24"/>
        </w:rPr>
      </w:pPr>
      <w:r>
        <w:rPr>
          <w:sz w:val="24"/>
        </w:rPr>
        <w:t>Até a abertura do certame, os envelopes ficarão em poder da Comissão Permanente de Licitações e não serão devolvidos às</w:t>
      </w:r>
      <w:r>
        <w:rPr>
          <w:spacing w:val="-2"/>
          <w:sz w:val="24"/>
        </w:rPr>
        <w:t xml:space="preserve"> </w:t>
      </w:r>
      <w:r>
        <w:rPr>
          <w:sz w:val="24"/>
        </w:rPr>
        <w:t>licitantes.</w:t>
      </w:r>
    </w:p>
    <w:p w:rsidR="00A912C7" w:rsidRDefault="00A912C7">
      <w:pPr>
        <w:pStyle w:val="Corpodetexto"/>
        <w:spacing w:before="5"/>
      </w:pPr>
    </w:p>
    <w:p w:rsidR="00A912C7" w:rsidRDefault="001F33D2">
      <w:pPr>
        <w:pStyle w:val="PargrafodaLista"/>
        <w:numPr>
          <w:ilvl w:val="1"/>
          <w:numId w:val="35"/>
        </w:numPr>
        <w:tabs>
          <w:tab w:val="left" w:pos="821"/>
        </w:tabs>
        <w:ind w:left="242" w:right="416" w:firstLine="0"/>
        <w:rPr>
          <w:sz w:val="24"/>
        </w:rPr>
      </w:pPr>
      <w:r>
        <w:rPr>
          <w:sz w:val="24"/>
        </w:rPr>
        <w:t>Os envelopes deverão ser devidamente protocolados junto a Comissão designada para tal finalidade,</w:t>
      </w:r>
      <w:r>
        <w:rPr>
          <w:spacing w:val="-11"/>
          <w:sz w:val="24"/>
        </w:rPr>
        <w:t xml:space="preserve"> </w:t>
      </w:r>
      <w:r>
        <w:rPr>
          <w:sz w:val="24"/>
        </w:rPr>
        <w:t>THEOBROMA/RO.</w:t>
      </w:r>
    </w:p>
    <w:p w:rsidR="001F33D2" w:rsidRDefault="001F33D2">
      <w:pPr>
        <w:pStyle w:val="Corpodetexto"/>
      </w:pPr>
    </w:p>
    <w:p w:rsidR="00A912C7" w:rsidRDefault="00580E8D">
      <w:pPr>
        <w:pStyle w:val="Corpodetexto"/>
        <w:rPr>
          <w:sz w:val="21"/>
        </w:rPr>
      </w:pPr>
      <w:r>
        <w:rPr>
          <w:noProof/>
          <w:lang w:val="pt-BR" w:eastAsia="pt-BR" w:bidi="ar-SA"/>
        </w:rPr>
        <mc:AlternateContent>
          <mc:Choice Requires="wps">
            <w:drawing>
              <wp:anchor distT="0" distB="0" distL="0" distR="0" simplePos="0" relativeHeight="251660288" behindDoc="1" locked="0" layoutInCell="1" allowOverlap="1" wp14:anchorId="1BBE5BB2" wp14:editId="70D087B7">
                <wp:simplePos x="0" y="0"/>
                <wp:positionH relativeFrom="page">
                  <wp:posOffset>1009015</wp:posOffset>
                </wp:positionH>
                <wp:positionV relativeFrom="paragraph">
                  <wp:posOffset>181610</wp:posOffset>
                </wp:positionV>
                <wp:extent cx="5901055" cy="207645"/>
                <wp:effectExtent l="0" t="0" r="0" b="0"/>
                <wp:wrapTopAndBottom/>
                <wp:docPr id="5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627C" w:rsidRDefault="002A627C">
                            <w:pPr>
                              <w:spacing w:before="19"/>
                              <w:ind w:left="108"/>
                              <w:rPr>
                                <w:b/>
                                <w:sz w:val="24"/>
                              </w:rPr>
                            </w:pPr>
                            <w:r>
                              <w:rPr>
                                <w:b/>
                                <w:sz w:val="24"/>
                              </w:rPr>
                              <w:t>3 – DAS CONDIÇÕES PARA PARTICIPAÇÃO DO CREDENCIAMENTO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margin-left:79.45pt;margin-top:14.3pt;width:464.65pt;height:16.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" filled="f" strokeweight=".48pt">
                <v:textbox inset="0,0,0,0">
                  <w:txbxContent>
                    <w:p w:rsidR="002A627C" w:rsidRDefault="002A627C">
                      <w:pPr>
                        <w:spacing w:before="19"/>
                        <w:ind w:left="108"/>
                        <w:rPr>
                          <w:b/>
                          <w:sz w:val="24"/>
                        </w:rPr>
                      </w:pPr>
                      <w:r>
                        <w:rPr>
                          <w:b/>
                          <w:sz w:val="24"/>
                        </w:rPr>
                        <w:t>3 – DAS CONDIÇÕES PARA PARTICIPAÇÃO DO CREDENCIAMENTO</w:t>
                      </w:r>
                    </w:p>
                  </w:txbxContent>
                </v:textbox>
                <w10:wrap type="topAndBottom" anchorx="page"/>
              </v:shape>
            </w:pict>
          </mc:Fallback>
        </mc:AlternateContent>
      </w:r>
    </w:p>
    <w:p w:rsidR="00A912C7" w:rsidRDefault="00A912C7">
      <w:pPr>
        <w:pStyle w:val="Corpodetexto"/>
        <w:spacing w:before="3"/>
        <w:rPr>
          <w:sz w:val="13"/>
        </w:rPr>
      </w:pPr>
    </w:p>
    <w:p w:rsidR="00A912C7" w:rsidRDefault="001F33D2">
      <w:pPr>
        <w:pStyle w:val="PargrafodaLista"/>
        <w:numPr>
          <w:ilvl w:val="1"/>
          <w:numId w:val="34"/>
        </w:numPr>
        <w:tabs>
          <w:tab w:val="left" w:pos="949"/>
          <w:tab w:val="left" w:pos="950"/>
        </w:tabs>
        <w:spacing w:before="92"/>
        <w:ind w:right="417" w:firstLine="0"/>
        <w:rPr>
          <w:sz w:val="24"/>
        </w:rPr>
      </w:pPr>
      <w:r>
        <w:rPr>
          <w:sz w:val="24"/>
        </w:rPr>
        <w:t>– Poderão participar pessoas jurídicas que atendam às condições deste Edital e seus Anexos, apresentando os documentos nele</w:t>
      </w:r>
      <w:r>
        <w:rPr>
          <w:spacing w:val="-13"/>
          <w:sz w:val="24"/>
        </w:rPr>
        <w:t xml:space="preserve"> </w:t>
      </w:r>
      <w:r>
        <w:rPr>
          <w:sz w:val="24"/>
        </w:rPr>
        <w:t>exigidos.</w:t>
      </w:r>
    </w:p>
    <w:p w:rsidR="00A912C7" w:rsidRDefault="00A912C7">
      <w:pPr>
        <w:pStyle w:val="Corpodetexto"/>
      </w:pPr>
    </w:p>
    <w:p w:rsidR="00A912C7" w:rsidRDefault="001F33D2">
      <w:pPr>
        <w:pStyle w:val="PargrafodaLista"/>
        <w:numPr>
          <w:ilvl w:val="1"/>
          <w:numId w:val="34"/>
        </w:numPr>
        <w:tabs>
          <w:tab w:val="left" w:pos="643"/>
        </w:tabs>
        <w:ind w:left="642" w:hanging="401"/>
        <w:rPr>
          <w:sz w:val="24"/>
        </w:rPr>
      </w:pPr>
      <w:r>
        <w:rPr>
          <w:sz w:val="24"/>
        </w:rPr>
        <w:t>– Não poderão participar as pessoas</w:t>
      </w:r>
      <w:r>
        <w:rPr>
          <w:spacing w:val="-2"/>
          <w:sz w:val="24"/>
        </w:rPr>
        <w:t xml:space="preserve"> </w:t>
      </w:r>
      <w:r>
        <w:rPr>
          <w:sz w:val="24"/>
        </w:rPr>
        <w:t>jurídicas:</w:t>
      </w:r>
    </w:p>
    <w:p w:rsidR="00A912C7" w:rsidRDefault="00A912C7">
      <w:pPr>
        <w:pStyle w:val="Corpodetexto"/>
      </w:pPr>
    </w:p>
    <w:p w:rsidR="00A912C7" w:rsidRDefault="001F33D2">
      <w:pPr>
        <w:pStyle w:val="PargrafodaLista"/>
        <w:numPr>
          <w:ilvl w:val="2"/>
          <w:numId w:val="34"/>
        </w:numPr>
        <w:tabs>
          <w:tab w:val="left" w:pos="778"/>
        </w:tabs>
        <w:ind w:right="415" w:firstLine="0"/>
        <w:rPr>
          <w:sz w:val="24"/>
        </w:rPr>
      </w:pPr>
      <w:r>
        <w:rPr>
          <w:sz w:val="24"/>
        </w:rPr>
        <w:lastRenderedPageBreak/>
        <w:t xml:space="preserve">– Concordatárias ou em processo de falência, </w:t>
      </w:r>
      <w:proofErr w:type="gramStart"/>
      <w:r>
        <w:rPr>
          <w:sz w:val="24"/>
        </w:rPr>
        <w:t>sob concurso</w:t>
      </w:r>
      <w:proofErr w:type="gramEnd"/>
      <w:r>
        <w:rPr>
          <w:sz w:val="24"/>
        </w:rPr>
        <w:t xml:space="preserve"> de credores, em dissolução ou em</w:t>
      </w:r>
      <w:r>
        <w:rPr>
          <w:spacing w:val="-4"/>
          <w:sz w:val="24"/>
        </w:rPr>
        <w:t xml:space="preserve"> </w:t>
      </w:r>
      <w:r>
        <w:rPr>
          <w:sz w:val="24"/>
        </w:rPr>
        <w:t>liquidação;</w:t>
      </w:r>
    </w:p>
    <w:p w:rsidR="00A912C7" w:rsidRDefault="001F33D2">
      <w:pPr>
        <w:pStyle w:val="PargrafodaLista"/>
        <w:numPr>
          <w:ilvl w:val="2"/>
          <w:numId w:val="34"/>
        </w:numPr>
        <w:tabs>
          <w:tab w:val="left" w:pos="778"/>
        </w:tabs>
        <w:spacing w:before="182"/>
        <w:ind w:right="413" w:firstLine="0"/>
        <w:rPr>
          <w:sz w:val="24"/>
        </w:rPr>
      </w:pPr>
      <w:r>
        <w:rPr>
          <w:sz w:val="24"/>
        </w:rPr>
        <w:t>– Que tenham sido declaradas inidôneas por órgão da Administração, Pública, Direta ou Indireta, Federal, Estadual, Municipal ou do Distrito, Federal, por meio de ato</w:t>
      </w:r>
      <w:r>
        <w:rPr>
          <w:spacing w:val="-6"/>
          <w:sz w:val="24"/>
        </w:rPr>
        <w:t xml:space="preserve"> </w:t>
      </w:r>
      <w:r>
        <w:rPr>
          <w:sz w:val="24"/>
        </w:rPr>
        <w:t>publicado</w:t>
      </w:r>
      <w:r>
        <w:rPr>
          <w:spacing w:val="-6"/>
          <w:sz w:val="24"/>
        </w:rPr>
        <w:t xml:space="preserve"> </w:t>
      </w:r>
      <w:r>
        <w:rPr>
          <w:sz w:val="24"/>
        </w:rPr>
        <w:t>no</w:t>
      </w:r>
      <w:r>
        <w:rPr>
          <w:spacing w:val="-5"/>
          <w:sz w:val="24"/>
        </w:rPr>
        <w:t xml:space="preserve"> </w:t>
      </w:r>
      <w:r>
        <w:rPr>
          <w:sz w:val="24"/>
        </w:rPr>
        <w:t>Diário</w:t>
      </w:r>
      <w:r>
        <w:rPr>
          <w:spacing w:val="-8"/>
          <w:sz w:val="24"/>
        </w:rPr>
        <w:t xml:space="preserve"> </w:t>
      </w:r>
      <w:r>
        <w:rPr>
          <w:sz w:val="24"/>
        </w:rPr>
        <w:t>Oficial</w:t>
      </w:r>
      <w:r>
        <w:rPr>
          <w:spacing w:val="-6"/>
          <w:sz w:val="24"/>
        </w:rPr>
        <w:t xml:space="preserve"> </w:t>
      </w:r>
      <w:r>
        <w:rPr>
          <w:sz w:val="24"/>
        </w:rPr>
        <w:t>da</w:t>
      </w:r>
      <w:r>
        <w:rPr>
          <w:spacing w:val="-6"/>
          <w:sz w:val="24"/>
        </w:rPr>
        <w:t xml:space="preserve"> </w:t>
      </w:r>
      <w:r>
        <w:rPr>
          <w:sz w:val="24"/>
        </w:rPr>
        <w:t>União,</w:t>
      </w:r>
      <w:r>
        <w:rPr>
          <w:spacing w:val="-5"/>
          <w:sz w:val="24"/>
        </w:rPr>
        <w:t xml:space="preserve"> </w:t>
      </w:r>
      <w:r>
        <w:rPr>
          <w:sz w:val="24"/>
        </w:rPr>
        <w:t>do</w:t>
      </w:r>
      <w:r>
        <w:rPr>
          <w:spacing w:val="-6"/>
          <w:sz w:val="24"/>
        </w:rPr>
        <w:t xml:space="preserve"> </w:t>
      </w:r>
      <w:r>
        <w:rPr>
          <w:sz w:val="24"/>
        </w:rPr>
        <w:t>Estado</w:t>
      </w:r>
      <w:r>
        <w:rPr>
          <w:spacing w:val="-7"/>
          <w:sz w:val="24"/>
        </w:rPr>
        <w:t xml:space="preserve"> </w:t>
      </w:r>
      <w:r>
        <w:rPr>
          <w:sz w:val="24"/>
        </w:rPr>
        <w:t>ou</w:t>
      </w:r>
      <w:r>
        <w:rPr>
          <w:spacing w:val="-6"/>
          <w:sz w:val="24"/>
        </w:rPr>
        <w:t xml:space="preserve"> </w:t>
      </w:r>
      <w:r>
        <w:rPr>
          <w:sz w:val="24"/>
        </w:rPr>
        <w:t>do</w:t>
      </w:r>
      <w:r>
        <w:rPr>
          <w:spacing w:val="-5"/>
          <w:sz w:val="24"/>
        </w:rPr>
        <w:t xml:space="preserve"> </w:t>
      </w:r>
      <w:r>
        <w:rPr>
          <w:sz w:val="24"/>
        </w:rPr>
        <w:t>Município,</w:t>
      </w:r>
      <w:r>
        <w:rPr>
          <w:spacing w:val="-8"/>
          <w:sz w:val="24"/>
        </w:rPr>
        <w:t xml:space="preserve"> </w:t>
      </w:r>
      <w:r>
        <w:rPr>
          <w:sz w:val="24"/>
        </w:rPr>
        <w:t>pelo</w:t>
      </w:r>
      <w:r>
        <w:rPr>
          <w:spacing w:val="-5"/>
          <w:sz w:val="24"/>
        </w:rPr>
        <w:t xml:space="preserve"> </w:t>
      </w:r>
      <w:r>
        <w:rPr>
          <w:sz w:val="24"/>
        </w:rPr>
        <w:t>órgão</w:t>
      </w:r>
      <w:r>
        <w:rPr>
          <w:spacing w:val="-6"/>
          <w:sz w:val="24"/>
        </w:rPr>
        <w:t xml:space="preserve"> </w:t>
      </w:r>
      <w:r>
        <w:rPr>
          <w:sz w:val="24"/>
        </w:rPr>
        <w:t>que</w:t>
      </w:r>
      <w:r>
        <w:rPr>
          <w:spacing w:val="-6"/>
          <w:sz w:val="24"/>
        </w:rPr>
        <w:t xml:space="preserve"> </w:t>
      </w:r>
      <w:r>
        <w:rPr>
          <w:sz w:val="24"/>
        </w:rPr>
        <w:t>o praticou, enquanto perdurarem os motivos determinantes da punição;</w:t>
      </w:r>
      <w:r>
        <w:rPr>
          <w:spacing w:val="-11"/>
          <w:sz w:val="24"/>
        </w:rPr>
        <w:t xml:space="preserve"> </w:t>
      </w:r>
      <w:proofErr w:type="gramStart"/>
      <w:r>
        <w:rPr>
          <w:sz w:val="24"/>
        </w:rPr>
        <w:t>e</w:t>
      </w:r>
      <w:proofErr w:type="gramEnd"/>
    </w:p>
    <w:p w:rsidR="00A912C7" w:rsidRDefault="00A912C7">
      <w:pPr>
        <w:pStyle w:val="Corpodetexto"/>
      </w:pPr>
    </w:p>
    <w:p w:rsidR="00A912C7" w:rsidRDefault="001F33D2">
      <w:pPr>
        <w:pStyle w:val="PargrafodaLista"/>
        <w:numPr>
          <w:ilvl w:val="2"/>
          <w:numId w:val="34"/>
        </w:numPr>
        <w:tabs>
          <w:tab w:val="left" w:pos="778"/>
        </w:tabs>
        <w:ind w:right="408" w:firstLine="0"/>
        <w:rPr>
          <w:sz w:val="24"/>
        </w:rPr>
      </w:pPr>
      <w:r>
        <w:rPr>
          <w:sz w:val="24"/>
        </w:rPr>
        <w:t>– Que estejam reunidas em consórcio, que sejam controladoras, coligadas ou subsidiárias entre</w:t>
      </w:r>
      <w:r>
        <w:rPr>
          <w:spacing w:val="-3"/>
          <w:sz w:val="24"/>
        </w:rPr>
        <w:t xml:space="preserve"> </w:t>
      </w:r>
      <w:r>
        <w:rPr>
          <w:sz w:val="24"/>
        </w:rPr>
        <w:t>si.</w:t>
      </w:r>
    </w:p>
    <w:p w:rsidR="00A912C7" w:rsidRDefault="00A912C7">
      <w:pPr>
        <w:pStyle w:val="Corpodetexto"/>
      </w:pPr>
    </w:p>
    <w:p w:rsidR="00A912C7" w:rsidRDefault="001F33D2">
      <w:pPr>
        <w:pStyle w:val="PargrafodaLista"/>
        <w:numPr>
          <w:ilvl w:val="1"/>
          <w:numId w:val="33"/>
        </w:numPr>
        <w:tabs>
          <w:tab w:val="left" w:pos="770"/>
        </w:tabs>
        <w:spacing w:before="1"/>
        <w:ind w:right="416" w:hanging="10"/>
        <w:rPr>
          <w:sz w:val="24"/>
        </w:rPr>
      </w:pPr>
      <w:r>
        <w:rPr>
          <w:sz w:val="24"/>
        </w:rPr>
        <w:t>O credenciamento de Empresa Especializada em Serviços de Confecção e Aplicação de Prótese Dentaria será pautado pela Lei</w:t>
      </w:r>
      <w:r>
        <w:rPr>
          <w:spacing w:val="-15"/>
          <w:sz w:val="24"/>
        </w:rPr>
        <w:t xml:space="preserve"> </w:t>
      </w:r>
      <w:r>
        <w:rPr>
          <w:sz w:val="24"/>
        </w:rPr>
        <w:t>8.666/93.</w:t>
      </w:r>
    </w:p>
    <w:p w:rsidR="00A912C7" w:rsidRDefault="00A912C7">
      <w:pPr>
        <w:pStyle w:val="Corpodetexto"/>
        <w:spacing w:before="7"/>
      </w:pPr>
    </w:p>
    <w:p w:rsidR="00A912C7" w:rsidRDefault="001F33D2">
      <w:pPr>
        <w:pStyle w:val="PargrafodaLista"/>
        <w:numPr>
          <w:ilvl w:val="1"/>
          <w:numId w:val="33"/>
        </w:numPr>
        <w:tabs>
          <w:tab w:val="left" w:pos="866"/>
        </w:tabs>
        <w:ind w:right="414" w:hanging="10"/>
        <w:rPr>
          <w:sz w:val="24"/>
        </w:rPr>
      </w:pPr>
      <w:r>
        <w:rPr>
          <w:sz w:val="24"/>
        </w:rPr>
        <w:t>Para o referido credenciamento a clínica precisará de alguns itens imprescindíveis, como segue</w:t>
      </w:r>
      <w:r>
        <w:rPr>
          <w:spacing w:val="-3"/>
          <w:sz w:val="24"/>
        </w:rPr>
        <w:t xml:space="preserve"> </w:t>
      </w:r>
      <w:r>
        <w:rPr>
          <w:sz w:val="24"/>
        </w:rPr>
        <w:t>abaixo:</w:t>
      </w:r>
    </w:p>
    <w:p w:rsidR="00A912C7" w:rsidRDefault="00A912C7">
      <w:pPr>
        <w:pStyle w:val="Corpodetexto"/>
        <w:rPr>
          <w:sz w:val="28"/>
        </w:rPr>
      </w:pPr>
    </w:p>
    <w:p w:rsidR="00A912C7" w:rsidRDefault="001F33D2">
      <w:pPr>
        <w:pStyle w:val="PargrafodaLista"/>
        <w:numPr>
          <w:ilvl w:val="2"/>
          <w:numId w:val="33"/>
        </w:numPr>
        <w:tabs>
          <w:tab w:val="left" w:pos="918"/>
        </w:tabs>
        <w:spacing w:line="276" w:lineRule="auto"/>
        <w:ind w:right="409" w:hanging="10"/>
        <w:rPr>
          <w:sz w:val="24"/>
        </w:rPr>
      </w:pPr>
      <w:r>
        <w:rPr>
          <w:sz w:val="24"/>
        </w:rPr>
        <w:t>O laboratório para ser credenciado, precisará ter capacidade técnica instalada e comprovada, para realização de confecção da prótese dentaria, nos termos da legislação específica que regulamentam os serviços, sem ônus para a</w:t>
      </w:r>
      <w:r>
        <w:rPr>
          <w:spacing w:val="-16"/>
          <w:sz w:val="24"/>
        </w:rPr>
        <w:t xml:space="preserve"> </w:t>
      </w:r>
      <w:r>
        <w:rPr>
          <w:sz w:val="24"/>
        </w:rPr>
        <w:t>contratante.</w:t>
      </w:r>
    </w:p>
    <w:p w:rsidR="00A912C7" w:rsidRDefault="00A912C7">
      <w:pPr>
        <w:pStyle w:val="Corpodetexto"/>
        <w:spacing w:before="3"/>
        <w:rPr>
          <w:sz w:val="28"/>
        </w:rPr>
      </w:pPr>
    </w:p>
    <w:p w:rsidR="00A912C7" w:rsidRDefault="001F33D2">
      <w:pPr>
        <w:pStyle w:val="PargrafodaLista"/>
        <w:numPr>
          <w:ilvl w:val="2"/>
          <w:numId w:val="33"/>
        </w:numPr>
        <w:tabs>
          <w:tab w:val="left" w:pos="909"/>
        </w:tabs>
        <w:spacing w:line="276" w:lineRule="auto"/>
        <w:ind w:right="409" w:hanging="10"/>
        <w:rPr>
          <w:sz w:val="24"/>
        </w:rPr>
      </w:pPr>
      <w:r>
        <w:rPr>
          <w:sz w:val="24"/>
        </w:rPr>
        <w:t>O laboratório para ser credenciado, precisará estar com sua regularidade</w:t>
      </w:r>
      <w:r>
        <w:rPr>
          <w:spacing w:val="-40"/>
          <w:sz w:val="24"/>
        </w:rPr>
        <w:t xml:space="preserve"> </w:t>
      </w:r>
      <w:r>
        <w:rPr>
          <w:sz w:val="24"/>
        </w:rPr>
        <w:t>fiscal em dia bem como vistoria da Vigilância Sanitária com</w:t>
      </w:r>
      <w:r>
        <w:rPr>
          <w:spacing w:val="-9"/>
          <w:sz w:val="24"/>
        </w:rPr>
        <w:t xml:space="preserve"> </w:t>
      </w:r>
      <w:r>
        <w:rPr>
          <w:sz w:val="24"/>
        </w:rPr>
        <w:t>aprovação;</w:t>
      </w:r>
    </w:p>
    <w:p w:rsidR="00A912C7" w:rsidRDefault="00A912C7">
      <w:pPr>
        <w:pStyle w:val="Corpodetexto"/>
        <w:spacing w:before="1"/>
        <w:rPr>
          <w:sz w:val="28"/>
        </w:rPr>
      </w:pPr>
    </w:p>
    <w:p w:rsidR="00A912C7" w:rsidRDefault="001F33D2">
      <w:pPr>
        <w:pStyle w:val="PargrafodaLista"/>
        <w:numPr>
          <w:ilvl w:val="2"/>
          <w:numId w:val="33"/>
        </w:numPr>
        <w:tabs>
          <w:tab w:val="left" w:pos="957"/>
        </w:tabs>
        <w:spacing w:line="276" w:lineRule="auto"/>
        <w:ind w:right="412" w:hanging="10"/>
        <w:rPr>
          <w:sz w:val="24"/>
        </w:rPr>
      </w:pPr>
      <w:r>
        <w:rPr>
          <w:sz w:val="24"/>
        </w:rPr>
        <w:t>O laboratório para ser credenciado, precisará ter registrado nos órgãos ou entidades de classe específica, a sua capacidade técnica registrada, conforme legislação</w:t>
      </w:r>
      <w:r>
        <w:rPr>
          <w:spacing w:val="-1"/>
          <w:sz w:val="24"/>
        </w:rPr>
        <w:t xml:space="preserve"> </w:t>
      </w:r>
      <w:r>
        <w:rPr>
          <w:sz w:val="24"/>
        </w:rPr>
        <w:t>específica;</w:t>
      </w:r>
    </w:p>
    <w:p w:rsidR="00A912C7" w:rsidRDefault="00A912C7">
      <w:pPr>
        <w:pStyle w:val="Corpodetexto"/>
        <w:spacing w:before="3"/>
        <w:rPr>
          <w:sz w:val="28"/>
        </w:rPr>
      </w:pPr>
    </w:p>
    <w:p w:rsidR="00A912C7" w:rsidRDefault="001F33D2">
      <w:pPr>
        <w:pStyle w:val="PargrafodaLista"/>
        <w:numPr>
          <w:ilvl w:val="2"/>
          <w:numId w:val="33"/>
        </w:numPr>
        <w:tabs>
          <w:tab w:val="left" w:pos="909"/>
        </w:tabs>
        <w:spacing w:line="276" w:lineRule="auto"/>
        <w:ind w:right="411" w:hanging="10"/>
        <w:rPr>
          <w:sz w:val="24"/>
        </w:rPr>
      </w:pPr>
      <w:r>
        <w:rPr>
          <w:sz w:val="24"/>
        </w:rPr>
        <w:t>O laboratório para ser credenciado, deverá apresentar declaração expressa</w:t>
      </w:r>
      <w:r>
        <w:rPr>
          <w:spacing w:val="-31"/>
          <w:sz w:val="24"/>
        </w:rPr>
        <w:t xml:space="preserve"> </w:t>
      </w:r>
      <w:r>
        <w:rPr>
          <w:sz w:val="24"/>
        </w:rPr>
        <w:t>de concordância com valores</w:t>
      </w:r>
      <w:r>
        <w:rPr>
          <w:spacing w:val="-2"/>
          <w:sz w:val="24"/>
        </w:rPr>
        <w:t xml:space="preserve"> </w:t>
      </w:r>
      <w:r>
        <w:rPr>
          <w:sz w:val="24"/>
        </w:rPr>
        <w:t>propostos;</w:t>
      </w:r>
    </w:p>
    <w:p w:rsidR="00A912C7" w:rsidRDefault="00A912C7">
      <w:pPr>
        <w:pStyle w:val="Corpodetexto"/>
        <w:spacing w:before="1"/>
        <w:rPr>
          <w:sz w:val="28"/>
        </w:rPr>
      </w:pPr>
    </w:p>
    <w:p w:rsidR="00A912C7" w:rsidRDefault="001F33D2">
      <w:pPr>
        <w:pStyle w:val="PargrafodaLista"/>
        <w:numPr>
          <w:ilvl w:val="2"/>
          <w:numId w:val="33"/>
        </w:numPr>
        <w:tabs>
          <w:tab w:val="left" w:pos="907"/>
        </w:tabs>
        <w:spacing w:line="276" w:lineRule="auto"/>
        <w:ind w:right="410" w:hanging="10"/>
        <w:rPr>
          <w:sz w:val="24"/>
        </w:rPr>
      </w:pPr>
      <w:r>
        <w:rPr>
          <w:sz w:val="24"/>
        </w:rPr>
        <w:t>O</w:t>
      </w:r>
      <w:r>
        <w:rPr>
          <w:spacing w:val="-7"/>
          <w:sz w:val="24"/>
        </w:rPr>
        <w:t xml:space="preserve"> </w:t>
      </w:r>
      <w:r>
        <w:rPr>
          <w:sz w:val="24"/>
        </w:rPr>
        <w:t>laboratório</w:t>
      </w:r>
      <w:r>
        <w:rPr>
          <w:spacing w:val="-4"/>
          <w:sz w:val="24"/>
        </w:rPr>
        <w:t xml:space="preserve"> </w:t>
      </w:r>
      <w:r>
        <w:rPr>
          <w:sz w:val="24"/>
        </w:rPr>
        <w:t>para</w:t>
      </w:r>
      <w:r>
        <w:rPr>
          <w:spacing w:val="-7"/>
          <w:sz w:val="24"/>
        </w:rPr>
        <w:t xml:space="preserve"> </w:t>
      </w:r>
      <w:r>
        <w:rPr>
          <w:sz w:val="24"/>
        </w:rPr>
        <w:t>ser</w:t>
      </w:r>
      <w:r>
        <w:rPr>
          <w:spacing w:val="-8"/>
          <w:sz w:val="24"/>
        </w:rPr>
        <w:t xml:space="preserve"> </w:t>
      </w:r>
      <w:r>
        <w:rPr>
          <w:sz w:val="24"/>
        </w:rPr>
        <w:t>credenciado</w:t>
      </w:r>
      <w:r>
        <w:rPr>
          <w:spacing w:val="-6"/>
          <w:sz w:val="24"/>
        </w:rPr>
        <w:t xml:space="preserve"> </w:t>
      </w:r>
      <w:r>
        <w:rPr>
          <w:sz w:val="24"/>
        </w:rPr>
        <w:t>deverá</w:t>
      </w:r>
      <w:r>
        <w:rPr>
          <w:spacing w:val="-6"/>
          <w:sz w:val="24"/>
        </w:rPr>
        <w:t xml:space="preserve"> </w:t>
      </w:r>
      <w:r>
        <w:rPr>
          <w:sz w:val="24"/>
        </w:rPr>
        <w:t>cumprir</w:t>
      </w:r>
      <w:r>
        <w:rPr>
          <w:spacing w:val="-8"/>
          <w:sz w:val="24"/>
        </w:rPr>
        <w:t xml:space="preserve"> </w:t>
      </w:r>
      <w:r>
        <w:rPr>
          <w:sz w:val="24"/>
        </w:rPr>
        <w:t>os</w:t>
      </w:r>
      <w:r>
        <w:rPr>
          <w:spacing w:val="-7"/>
          <w:sz w:val="24"/>
        </w:rPr>
        <w:t xml:space="preserve"> </w:t>
      </w:r>
      <w:r>
        <w:rPr>
          <w:sz w:val="24"/>
        </w:rPr>
        <w:t>prazos</w:t>
      </w:r>
      <w:r>
        <w:rPr>
          <w:spacing w:val="-9"/>
          <w:sz w:val="24"/>
        </w:rPr>
        <w:t xml:space="preserve"> </w:t>
      </w:r>
      <w:r>
        <w:rPr>
          <w:sz w:val="24"/>
        </w:rPr>
        <w:t>de</w:t>
      </w:r>
      <w:r>
        <w:rPr>
          <w:spacing w:val="-6"/>
          <w:sz w:val="24"/>
        </w:rPr>
        <w:t xml:space="preserve"> </w:t>
      </w:r>
      <w:r>
        <w:rPr>
          <w:sz w:val="24"/>
        </w:rPr>
        <w:t>acordo</w:t>
      </w:r>
      <w:r>
        <w:rPr>
          <w:spacing w:val="-7"/>
          <w:sz w:val="24"/>
        </w:rPr>
        <w:t xml:space="preserve"> </w:t>
      </w:r>
      <w:r>
        <w:rPr>
          <w:sz w:val="24"/>
        </w:rPr>
        <w:t>com</w:t>
      </w:r>
      <w:r>
        <w:rPr>
          <w:spacing w:val="-8"/>
          <w:sz w:val="24"/>
        </w:rPr>
        <w:t xml:space="preserve"> </w:t>
      </w:r>
      <w:r>
        <w:rPr>
          <w:sz w:val="24"/>
        </w:rPr>
        <w:t>os agendamentos da Secretaria Municipal de Saúde de</w:t>
      </w:r>
      <w:r>
        <w:rPr>
          <w:spacing w:val="-12"/>
          <w:sz w:val="24"/>
        </w:rPr>
        <w:t xml:space="preserve"> </w:t>
      </w:r>
      <w:r w:rsidR="002A627C">
        <w:rPr>
          <w:sz w:val="24"/>
        </w:rPr>
        <w:t>THEOBROMA.</w:t>
      </w:r>
    </w:p>
    <w:p w:rsidR="00A912C7" w:rsidRDefault="00A912C7">
      <w:pPr>
        <w:pStyle w:val="Corpodetexto"/>
        <w:rPr>
          <w:sz w:val="28"/>
        </w:rPr>
      </w:pPr>
    </w:p>
    <w:p w:rsidR="00A912C7" w:rsidRDefault="001F33D2">
      <w:pPr>
        <w:pStyle w:val="PargrafodaLista"/>
        <w:numPr>
          <w:ilvl w:val="2"/>
          <w:numId w:val="33"/>
        </w:numPr>
        <w:tabs>
          <w:tab w:val="left" w:pos="967"/>
        </w:tabs>
        <w:spacing w:before="1" w:line="276" w:lineRule="auto"/>
        <w:ind w:right="406" w:hanging="10"/>
        <w:rPr>
          <w:sz w:val="24"/>
        </w:rPr>
      </w:pPr>
      <w:r>
        <w:rPr>
          <w:sz w:val="24"/>
        </w:rPr>
        <w:t xml:space="preserve">O laboratório para ser credenciado, precisará ter local para realização do serviço em estrutura física adequada </w:t>
      </w:r>
      <w:proofErr w:type="gramStart"/>
      <w:r>
        <w:rPr>
          <w:sz w:val="24"/>
        </w:rPr>
        <w:t>a</w:t>
      </w:r>
      <w:proofErr w:type="gramEnd"/>
      <w:r>
        <w:rPr>
          <w:sz w:val="24"/>
        </w:rPr>
        <w:t xml:space="preserve"> legislação vigente, não sendo necessário ser localizado no município de Theobroma, porém todas as aplicações das próteses, consultas pré e pós procedimentos, deverão ser realizadas </w:t>
      </w:r>
      <w:r w:rsidR="001637CB">
        <w:rPr>
          <w:sz w:val="24"/>
        </w:rPr>
        <w:t>na sede da empresa vencedora</w:t>
      </w:r>
      <w:r>
        <w:rPr>
          <w:sz w:val="24"/>
        </w:rPr>
        <w:t xml:space="preserve">. Todos os insumos utilizados em todos os atendimentos deverão ser da credenciada, espaço físico de aplicação e </w:t>
      </w:r>
      <w:r w:rsidR="001637CB">
        <w:rPr>
          <w:sz w:val="24"/>
        </w:rPr>
        <w:t>consulta</w:t>
      </w:r>
      <w:r>
        <w:rPr>
          <w:sz w:val="24"/>
        </w:rPr>
        <w:t xml:space="preserve"> mobiliário, água e energia elétrica utilizados nestes</w:t>
      </w:r>
      <w:r>
        <w:rPr>
          <w:spacing w:val="-1"/>
          <w:sz w:val="24"/>
        </w:rPr>
        <w:t xml:space="preserve"> </w:t>
      </w:r>
      <w:r>
        <w:rPr>
          <w:sz w:val="24"/>
        </w:rPr>
        <w:t>atendimentos.</w:t>
      </w:r>
    </w:p>
    <w:p w:rsidR="00A912C7" w:rsidRDefault="00580E8D">
      <w:pPr>
        <w:pStyle w:val="Corpodetexto"/>
        <w:spacing w:before="11"/>
        <w:rPr>
          <w:sz w:val="20"/>
        </w:rPr>
      </w:pPr>
      <w:r>
        <w:rPr>
          <w:noProof/>
          <w:lang w:val="pt-BR" w:eastAsia="pt-BR" w:bidi="ar-SA"/>
        </w:rPr>
        <mc:AlternateContent>
          <mc:Choice Requires="wps">
            <w:drawing>
              <wp:anchor distT="0" distB="0" distL="0" distR="0" simplePos="0" relativeHeight="251661312" behindDoc="1" locked="0" layoutInCell="1" allowOverlap="1" wp14:anchorId="791D42C1" wp14:editId="7296E676">
                <wp:simplePos x="0" y="0"/>
                <wp:positionH relativeFrom="page">
                  <wp:posOffset>1009015</wp:posOffset>
                </wp:positionH>
                <wp:positionV relativeFrom="paragraph">
                  <wp:posOffset>180975</wp:posOffset>
                </wp:positionV>
                <wp:extent cx="5901055" cy="207645"/>
                <wp:effectExtent l="0" t="0" r="0" b="0"/>
                <wp:wrapTopAndBottom/>
                <wp:docPr id="5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627C" w:rsidRDefault="002A627C">
                            <w:pPr>
                              <w:tabs>
                                <w:tab w:val="left" w:pos="815"/>
                              </w:tabs>
                              <w:spacing w:before="19"/>
                              <w:ind w:left="108"/>
                              <w:rPr>
                                <w:b/>
                                <w:sz w:val="24"/>
                              </w:rPr>
                            </w:pPr>
                            <w:r>
                              <w:rPr>
                                <w:b/>
                                <w:sz w:val="24"/>
                              </w:rPr>
                              <w:t>4</w:t>
                            </w:r>
                            <w:r>
                              <w:rPr>
                                <w:b/>
                                <w:sz w:val="24"/>
                              </w:rPr>
                              <w:tab/>
                              <w:t>– DA DOCUMENTAÇÃO DE</w:t>
                            </w:r>
                            <w:r>
                              <w:rPr>
                                <w:b/>
                                <w:spacing w:val="-2"/>
                                <w:sz w:val="24"/>
                              </w:rPr>
                              <w:t xml:space="preserve"> </w:t>
                            </w:r>
                            <w:r>
                              <w:rPr>
                                <w:b/>
                                <w:sz w:val="24"/>
                              </w:rPr>
                              <w:t>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79.45pt;margin-top:14.25pt;width:464.65pt;height:16.3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" filled="f" strokeweight=".48pt">
                <v:textbox inset="0,0,0,0">
                  <w:txbxContent>
                    <w:p w:rsidR="002A627C" w:rsidRDefault="002A627C">
                      <w:pPr>
                        <w:tabs>
                          <w:tab w:val="left" w:pos="815"/>
                        </w:tabs>
                        <w:spacing w:before="19"/>
                        <w:ind w:left="108"/>
                        <w:rPr>
                          <w:b/>
                          <w:sz w:val="24"/>
                        </w:rPr>
                      </w:pPr>
                      <w:r>
                        <w:rPr>
                          <w:b/>
                          <w:sz w:val="24"/>
                        </w:rPr>
                        <w:t>4</w:t>
                      </w:r>
                      <w:r>
                        <w:rPr>
                          <w:b/>
                          <w:sz w:val="24"/>
                        </w:rPr>
                        <w:tab/>
                        <w:t>– DA DOCUMENTAÇÃO DE</w:t>
                      </w:r>
                      <w:r>
                        <w:rPr>
                          <w:b/>
                          <w:spacing w:val="-2"/>
                          <w:sz w:val="24"/>
                        </w:rPr>
                        <w:t xml:space="preserve"> </w:t>
                      </w:r>
                      <w:r>
                        <w:rPr>
                          <w:b/>
                          <w:sz w:val="24"/>
                        </w:rPr>
                        <w:t>HABILITAÇÃO</w:t>
                      </w:r>
                    </w:p>
                  </w:txbxContent>
                </v:textbox>
                <w10:wrap type="topAndBottom" anchorx="page"/>
              </v:shape>
            </w:pict>
          </mc:Fallback>
        </mc:AlternateContent>
      </w:r>
    </w:p>
    <w:p w:rsidR="00A912C7" w:rsidRDefault="00A912C7">
      <w:pPr>
        <w:rPr>
          <w:sz w:val="20"/>
        </w:rPr>
        <w:sectPr w:rsidR="00A912C7">
          <w:headerReference w:type="default" r:id="rId8"/>
          <w:footerReference w:type="default" r:id="rId9"/>
          <w:pgSz w:w="11900" w:h="16850"/>
          <w:pgMar w:top="2100" w:right="720" w:bottom="1020" w:left="1460" w:header="793" w:footer="839" w:gutter="0"/>
          <w:cols w:space="720"/>
        </w:sectPr>
      </w:pPr>
    </w:p>
    <w:p w:rsidR="00A912C7" w:rsidRDefault="001F33D2">
      <w:pPr>
        <w:pStyle w:val="PargrafodaLista"/>
        <w:numPr>
          <w:ilvl w:val="1"/>
          <w:numId w:val="32"/>
        </w:numPr>
        <w:tabs>
          <w:tab w:val="left" w:pos="710"/>
        </w:tabs>
        <w:spacing w:before="182"/>
        <w:ind w:right="408" w:firstLine="0"/>
        <w:rPr>
          <w:sz w:val="24"/>
        </w:rPr>
      </w:pPr>
      <w:r>
        <w:rPr>
          <w:sz w:val="24"/>
        </w:rPr>
        <w:lastRenderedPageBreak/>
        <w:t>Os</w:t>
      </w:r>
      <w:r>
        <w:rPr>
          <w:spacing w:val="-8"/>
          <w:sz w:val="24"/>
        </w:rPr>
        <w:t xml:space="preserve"> </w:t>
      </w:r>
      <w:r>
        <w:rPr>
          <w:sz w:val="24"/>
        </w:rPr>
        <w:t>documentos</w:t>
      </w:r>
      <w:r>
        <w:rPr>
          <w:spacing w:val="-5"/>
          <w:sz w:val="24"/>
        </w:rPr>
        <w:t xml:space="preserve"> </w:t>
      </w:r>
      <w:r>
        <w:rPr>
          <w:sz w:val="24"/>
        </w:rPr>
        <w:t>poderão</w:t>
      </w:r>
      <w:r>
        <w:rPr>
          <w:spacing w:val="-5"/>
          <w:sz w:val="24"/>
        </w:rPr>
        <w:t xml:space="preserve"> </w:t>
      </w:r>
      <w:r>
        <w:rPr>
          <w:sz w:val="24"/>
        </w:rPr>
        <w:t>ser</w:t>
      </w:r>
      <w:r>
        <w:rPr>
          <w:spacing w:val="-6"/>
          <w:sz w:val="24"/>
        </w:rPr>
        <w:t xml:space="preserve"> </w:t>
      </w:r>
      <w:r>
        <w:rPr>
          <w:sz w:val="24"/>
        </w:rPr>
        <w:t>apresentados</w:t>
      </w:r>
      <w:r>
        <w:rPr>
          <w:spacing w:val="-5"/>
          <w:sz w:val="24"/>
        </w:rPr>
        <w:t xml:space="preserve"> </w:t>
      </w:r>
      <w:r>
        <w:rPr>
          <w:sz w:val="24"/>
        </w:rPr>
        <w:t>em</w:t>
      </w:r>
      <w:r>
        <w:rPr>
          <w:spacing w:val="-6"/>
          <w:sz w:val="24"/>
        </w:rPr>
        <w:t xml:space="preserve"> </w:t>
      </w:r>
      <w:r>
        <w:rPr>
          <w:sz w:val="24"/>
        </w:rPr>
        <w:t>original,</w:t>
      </w:r>
      <w:r>
        <w:rPr>
          <w:spacing w:val="-5"/>
          <w:sz w:val="24"/>
        </w:rPr>
        <w:t xml:space="preserve"> </w:t>
      </w:r>
      <w:r>
        <w:rPr>
          <w:sz w:val="24"/>
        </w:rPr>
        <w:t>em</w:t>
      </w:r>
      <w:r>
        <w:rPr>
          <w:spacing w:val="-5"/>
          <w:sz w:val="24"/>
        </w:rPr>
        <w:t xml:space="preserve"> </w:t>
      </w:r>
      <w:r>
        <w:rPr>
          <w:sz w:val="24"/>
        </w:rPr>
        <w:t>cópia</w:t>
      </w:r>
      <w:r>
        <w:rPr>
          <w:spacing w:val="-5"/>
          <w:sz w:val="24"/>
        </w:rPr>
        <w:t xml:space="preserve"> </w:t>
      </w:r>
      <w:r>
        <w:rPr>
          <w:sz w:val="24"/>
        </w:rPr>
        <w:t>autenticada</w:t>
      </w:r>
      <w:r>
        <w:rPr>
          <w:spacing w:val="-5"/>
          <w:sz w:val="24"/>
        </w:rPr>
        <w:t xml:space="preserve"> </w:t>
      </w:r>
      <w:r>
        <w:rPr>
          <w:sz w:val="24"/>
        </w:rPr>
        <w:t>por Cartório Competente ou publicação em órgão da imprensa oficial ou cópia simples acompanhada do respectivo original para conferência e autenticação por servidor da Comissão de Licitação, sendo que, no caso de pedido para autenticação através de servidor público da Prefeitura Municipal de</w:t>
      </w:r>
      <w:r w:rsidR="001637CB">
        <w:rPr>
          <w:sz w:val="24"/>
        </w:rPr>
        <w:t xml:space="preserve"> THEOBROMA</w:t>
      </w:r>
      <w:r>
        <w:rPr>
          <w:sz w:val="24"/>
        </w:rPr>
        <w:t>/RO o pedido poderá ser feito dentro do período compreendido entre a data de publicação do aviso deste edital até o momento de realização da sessão pública de abertura dos</w:t>
      </w:r>
      <w:r>
        <w:rPr>
          <w:spacing w:val="-13"/>
          <w:sz w:val="24"/>
        </w:rPr>
        <w:t xml:space="preserve"> </w:t>
      </w:r>
      <w:r>
        <w:rPr>
          <w:sz w:val="24"/>
        </w:rPr>
        <w:t>Envelopes.</w:t>
      </w:r>
    </w:p>
    <w:p w:rsidR="00A912C7" w:rsidRDefault="00A912C7">
      <w:pPr>
        <w:pStyle w:val="Corpodetexto"/>
      </w:pPr>
    </w:p>
    <w:p w:rsidR="00A912C7" w:rsidRDefault="001F33D2">
      <w:pPr>
        <w:pStyle w:val="PargrafodaLista"/>
        <w:numPr>
          <w:ilvl w:val="2"/>
          <w:numId w:val="32"/>
        </w:numPr>
        <w:tabs>
          <w:tab w:val="left" w:pos="950"/>
        </w:tabs>
        <w:spacing w:before="1"/>
        <w:ind w:right="410" w:firstLine="26"/>
        <w:rPr>
          <w:sz w:val="24"/>
        </w:rPr>
      </w:pPr>
      <w:r>
        <w:rPr>
          <w:sz w:val="24"/>
        </w:rPr>
        <w:t>- A autenticação da documentação só será feita mediante apresentação das vias originais que serão autenticadas. A não apresentação dos originais impossibilitará a autenticação e consequentemente impedirá a contratação da empresa.</w:t>
      </w:r>
    </w:p>
    <w:p w:rsidR="00A912C7" w:rsidRDefault="00A912C7">
      <w:pPr>
        <w:pStyle w:val="Corpodetexto"/>
      </w:pPr>
    </w:p>
    <w:p w:rsidR="00A912C7" w:rsidRDefault="001F33D2">
      <w:pPr>
        <w:pStyle w:val="PargrafodaLista"/>
        <w:numPr>
          <w:ilvl w:val="2"/>
          <w:numId w:val="32"/>
        </w:numPr>
        <w:tabs>
          <w:tab w:val="left" w:pos="950"/>
        </w:tabs>
        <w:ind w:right="414" w:firstLine="26"/>
        <w:rPr>
          <w:sz w:val="24"/>
        </w:rPr>
      </w:pPr>
      <w:r>
        <w:rPr>
          <w:sz w:val="24"/>
        </w:rPr>
        <w:t>- As certidões emitidas via Internet, mesmo que originais, poderão ser consultadas através dos respectivos endereços eletrônicos, para verificação de sua autenticidade;</w:t>
      </w:r>
    </w:p>
    <w:p w:rsidR="00A912C7" w:rsidRDefault="00A912C7">
      <w:pPr>
        <w:pStyle w:val="Corpodetexto"/>
      </w:pPr>
    </w:p>
    <w:p w:rsidR="00A912C7" w:rsidRDefault="001F33D2">
      <w:pPr>
        <w:pStyle w:val="PargrafodaLista"/>
        <w:numPr>
          <w:ilvl w:val="2"/>
          <w:numId w:val="32"/>
        </w:numPr>
        <w:tabs>
          <w:tab w:val="left" w:pos="950"/>
        </w:tabs>
        <w:ind w:left="950"/>
        <w:rPr>
          <w:sz w:val="24"/>
        </w:rPr>
      </w:pPr>
      <w:r>
        <w:rPr>
          <w:sz w:val="24"/>
        </w:rPr>
        <w:t>– Não serão aceitas fotocópias que se encontrarem</w:t>
      </w:r>
      <w:r>
        <w:rPr>
          <w:spacing w:val="-5"/>
          <w:sz w:val="24"/>
        </w:rPr>
        <w:t xml:space="preserve"> </w:t>
      </w:r>
      <w:r>
        <w:rPr>
          <w:sz w:val="24"/>
        </w:rPr>
        <w:t>ilegíveis.</w:t>
      </w:r>
    </w:p>
    <w:p w:rsidR="00A912C7" w:rsidRDefault="00A912C7">
      <w:pPr>
        <w:pStyle w:val="Corpodetexto"/>
      </w:pPr>
    </w:p>
    <w:p w:rsidR="00A912C7" w:rsidRDefault="001F33D2">
      <w:pPr>
        <w:pStyle w:val="PargrafodaLista"/>
        <w:numPr>
          <w:ilvl w:val="2"/>
          <w:numId w:val="32"/>
        </w:numPr>
        <w:tabs>
          <w:tab w:val="left" w:pos="950"/>
        </w:tabs>
        <w:ind w:right="416" w:firstLine="26"/>
        <w:rPr>
          <w:sz w:val="24"/>
        </w:rPr>
      </w:pPr>
      <w:r>
        <w:rPr>
          <w:sz w:val="24"/>
        </w:rPr>
        <w:t>Os documentos que não especificarem a data de validade, não poderão ser com data de expedição anterior a 90 (noventa) dias da data de entrega dos</w:t>
      </w:r>
      <w:r>
        <w:rPr>
          <w:spacing w:val="-30"/>
          <w:sz w:val="24"/>
        </w:rPr>
        <w:t xml:space="preserve"> </w:t>
      </w:r>
      <w:r>
        <w:rPr>
          <w:sz w:val="24"/>
        </w:rPr>
        <w:t>mesmos.</w:t>
      </w:r>
    </w:p>
    <w:p w:rsidR="00A912C7" w:rsidRDefault="00A912C7">
      <w:pPr>
        <w:pStyle w:val="Corpodetexto"/>
      </w:pPr>
    </w:p>
    <w:p w:rsidR="00A912C7" w:rsidRDefault="001F33D2">
      <w:pPr>
        <w:pStyle w:val="Ttulo1"/>
        <w:numPr>
          <w:ilvl w:val="1"/>
          <w:numId w:val="31"/>
        </w:numPr>
        <w:tabs>
          <w:tab w:val="left" w:pos="643"/>
        </w:tabs>
        <w:jc w:val="both"/>
      </w:pPr>
      <w:r>
        <w:t>– Documentos relativos à habilitação</w:t>
      </w:r>
      <w:r>
        <w:rPr>
          <w:spacing w:val="-1"/>
        </w:rPr>
        <w:t xml:space="preserve"> </w:t>
      </w:r>
      <w:r>
        <w:t>jurídica:</w:t>
      </w:r>
    </w:p>
    <w:p w:rsidR="00A912C7" w:rsidRDefault="00A912C7">
      <w:pPr>
        <w:pStyle w:val="Corpodetexto"/>
        <w:spacing w:before="1"/>
        <w:rPr>
          <w:b/>
        </w:rPr>
      </w:pPr>
    </w:p>
    <w:p w:rsidR="00A912C7" w:rsidRDefault="001F33D2">
      <w:pPr>
        <w:pStyle w:val="PargrafodaLista"/>
        <w:numPr>
          <w:ilvl w:val="2"/>
          <w:numId w:val="31"/>
        </w:numPr>
        <w:tabs>
          <w:tab w:val="left" w:pos="962"/>
        </w:tabs>
        <w:ind w:hanging="361"/>
        <w:rPr>
          <w:sz w:val="24"/>
        </w:rPr>
      </w:pPr>
      <w:r>
        <w:rPr>
          <w:sz w:val="24"/>
        </w:rPr>
        <w:t>Registro comercial, no caso de</w:t>
      </w:r>
      <w:r>
        <w:rPr>
          <w:spacing w:val="-5"/>
          <w:sz w:val="24"/>
        </w:rPr>
        <w:t xml:space="preserve"> </w:t>
      </w:r>
      <w:r>
        <w:rPr>
          <w:sz w:val="24"/>
        </w:rPr>
        <w:t>empresário;</w:t>
      </w:r>
    </w:p>
    <w:p w:rsidR="00A912C7" w:rsidRDefault="001F33D2">
      <w:pPr>
        <w:pStyle w:val="PargrafodaLista"/>
        <w:numPr>
          <w:ilvl w:val="2"/>
          <w:numId w:val="31"/>
        </w:numPr>
        <w:tabs>
          <w:tab w:val="left" w:pos="962"/>
        </w:tabs>
        <w:spacing w:before="120"/>
        <w:ind w:left="961" w:right="415"/>
        <w:rPr>
          <w:sz w:val="24"/>
        </w:rPr>
      </w:pPr>
      <w:r>
        <w:rPr>
          <w:sz w:val="24"/>
        </w:rPr>
        <w:t>Ato constitutivo, estatuto ou contrato social em vigor, devidamente registrado, em se tratando de sociedades empresárias, e, no caso de sociedades por ações, acompanhado de documentos de eleição de seus</w:t>
      </w:r>
      <w:r>
        <w:rPr>
          <w:spacing w:val="-16"/>
          <w:sz w:val="24"/>
        </w:rPr>
        <w:t xml:space="preserve"> </w:t>
      </w:r>
      <w:r>
        <w:rPr>
          <w:sz w:val="24"/>
        </w:rPr>
        <w:t>administradores;</w:t>
      </w:r>
    </w:p>
    <w:p w:rsidR="00A912C7" w:rsidRDefault="001F33D2">
      <w:pPr>
        <w:pStyle w:val="PargrafodaLista"/>
        <w:numPr>
          <w:ilvl w:val="2"/>
          <w:numId w:val="31"/>
        </w:numPr>
        <w:tabs>
          <w:tab w:val="left" w:pos="962"/>
        </w:tabs>
        <w:spacing w:before="120"/>
        <w:ind w:left="961" w:right="413"/>
        <w:rPr>
          <w:sz w:val="24"/>
        </w:rPr>
      </w:pPr>
      <w:r>
        <w:rPr>
          <w:sz w:val="24"/>
        </w:rPr>
        <w:t>Inscrição</w:t>
      </w:r>
      <w:r>
        <w:rPr>
          <w:spacing w:val="-9"/>
          <w:sz w:val="24"/>
        </w:rPr>
        <w:t xml:space="preserve"> </w:t>
      </w:r>
      <w:r>
        <w:rPr>
          <w:sz w:val="24"/>
        </w:rPr>
        <w:t>do</w:t>
      </w:r>
      <w:r>
        <w:rPr>
          <w:spacing w:val="-12"/>
          <w:sz w:val="24"/>
        </w:rPr>
        <w:t xml:space="preserve"> </w:t>
      </w:r>
      <w:r>
        <w:rPr>
          <w:sz w:val="24"/>
        </w:rPr>
        <w:t>ato</w:t>
      </w:r>
      <w:r>
        <w:rPr>
          <w:spacing w:val="-9"/>
          <w:sz w:val="24"/>
        </w:rPr>
        <w:t xml:space="preserve"> </w:t>
      </w:r>
      <w:r>
        <w:rPr>
          <w:sz w:val="24"/>
        </w:rPr>
        <w:t>constitutivo,</w:t>
      </w:r>
      <w:r>
        <w:rPr>
          <w:spacing w:val="-10"/>
          <w:sz w:val="24"/>
        </w:rPr>
        <w:t xml:space="preserve"> </w:t>
      </w:r>
      <w:r>
        <w:rPr>
          <w:sz w:val="24"/>
        </w:rPr>
        <w:t>no</w:t>
      </w:r>
      <w:r>
        <w:rPr>
          <w:spacing w:val="-9"/>
          <w:sz w:val="24"/>
        </w:rPr>
        <w:t xml:space="preserve"> </w:t>
      </w:r>
      <w:r>
        <w:rPr>
          <w:sz w:val="24"/>
        </w:rPr>
        <w:t>caso</w:t>
      </w:r>
      <w:r>
        <w:rPr>
          <w:spacing w:val="-11"/>
          <w:sz w:val="24"/>
        </w:rPr>
        <w:t xml:space="preserve"> </w:t>
      </w:r>
      <w:r>
        <w:rPr>
          <w:sz w:val="24"/>
        </w:rPr>
        <w:t>de</w:t>
      </w:r>
      <w:r>
        <w:rPr>
          <w:spacing w:val="-9"/>
          <w:sz w:val="24"/>
        </w:rPr>
        <w:t xml:space="preserve"> </w:t>
      </w:r>
      <w:r>
        <w:rPr>
          <w:sz w:val="24"/>
        </w:rPr>
        <w:t>sociedades</w:t>
      </w:r>
      <w:r>
        <w:rPr>
          <w:spacing w:val="-10"/>
          <w:sz w:val="24"/>
        </w:rPr>
        <w:t xml:space="preserve"> </w:t>
      </w:r>
      <w:r>
        <w:rPr>
          <w:sz w:val="24"/>
        </w:rPr>
        <w:t>simples,</w:t>
      </w:r>
      <w:r>
        <w:rPr>
          <w:spacing w:val="-12"/>
          <w:sz w:val="24"/>
        </w:rPr>
        <w:t xml:space="preserve"> </w:t>
      </w:r>
      <w:r>
        <w:rPr>
          <w:sz w:val="24"/>
        </w:rPr>
        <w:t>acompanhada</w:t>
      </w:r>
      <w:r>
        <w:rPr>
          <w:spacing w:val="-11"/>
          <w:sz w:val="24"/>
        </w:rPr>
        <w:t xml:space="preserve"> </w:t>
      </w:r>
      <w:r>
        <w:rPr>
          <w:sz w:val="24"/>
        </w:rPr>
        <w:t>de prova de diretoria em</w:t>
      </w:r>
      <w:r>
        <w:rPr>
          <w:spacing w:val="-2"/>
          <w:sz w:val="24"/>
        </w:rPr>
        <w:t xml:space="preserve"> </w:t>
      </w:r>
      <w:r>
        <w:rPr>
          <w:sz w:val="24"/>
        </w:rPr>
        <w:t>exercício;</w:t>
      </w:r>
    </w:p>
    <w:p w:rsidR="00A912C7" w:rsidRDefault="001F33D2">
      <w:pPr>
        <w:pStyle w:val="PargrafodaLista"/>
        <w:numPr>
          <w:ilvl w:val="2"/>
          <w:numId w:val="31"/>
        </w:numPr>
        <w:tabs>
          <w:tab w:val="left" w:pos="962"/>
        </w:tabs>
        <w:spacing w:before="120"/>
        <w:ind w:left="961" w:right="407"/>
        <w:rPr>
          <w:sz w:val="24"/>
        </w:rPr>
      </w:pPr>
      <w:r>
        <w:rPr>
          <w:sz w:val="24"/>
        </w:rPr>
        <w:t>Decreto de autorização, em se tratando de empresa ou sociedade estrangeira em funcionamento no País, e ato de registro ou autorização para funcionamento expedido pelo órgão competente, quando a atividade assim o exigir.</w:t>
      </w:r>
    </w:p>
    <w:p w:rsidR="00A912C7" w:rsidRDefault="001F33D2">
      <w:pPr>
        <w:pStyle w:val="PargrafodaLista"/>
        <w:numPr>
          <w:ilvl w:val="2"/>
          <w:numId w:val="31"/>
        </w:numPr>
        <w:tabs>
          <w:tab w:val="left" w:pos="962"/>
        </w:tabs>
        <w:spacing w:before="121"/>
        <w:ind w:left="961" w:right="408"/>
        <w:rPr>
          <w:sz w:val="24"/>
        </w:rPr>
      </w:pPr>
      <w:r>
        <w:rPr>
          <w:sz w:val="24"/>
        </w:rPr>
        <w:t xml:space="preserve">Se a empresa se fizer representar por </w:t>
      </w:r>
      <w:r>
        <w:rPr>
          <w:b/>
          <w:sz w:val="24"/>
        </w:rPr>
        <w:t>PROCURADOR</w:t>
      </w:r>
      <w:r>
        <w:rPr>
          <w:sz w:val="24"/>
        </w:rPr>
        <w:t>, faz-se necessário o credenciamento por meio da apresentação da cópia de sua cédula de identidade ou documento oficial com foto e de outorga por instrumento público ou particular, com menção expressa de que lhe confere amplos poderes para prática dos atos pertinentes ao certame, com firma reconhecida em Cartório, esta deve vir acompanhada de cópia do ato de constituição da empresa ou do ato de investidura na direção da</w:t>
      </w:r>
      <w:r>
        <w:rPr>
          <w:spacing w:val="-3"/>
          <w:sz w:val="24"/>
        </w:rPr>
        <w:t xml:space="preserve"> </w:t>
      </w:r>
      <w:r>
        <w:rPr>
          <w:sz w:val="24"/>
        </w:rPr>
        <w:t>empresa.</w:t>
      </w:r>
    </w:p>
    <w:p w:rsidR="00A912C7" w:rsidRDefault="00A912C7">
      <w:pPr>
        <w:pStyle w:val="Corpodetexto"/>
      </w:pPr>
    </w:p>
    <w:p w:rsidR="00A912C7" w:rsidRDefault="001F33D2">
      <w:pPr>
        <w:pStyle w:val="Ttulo1"/>
        <w:numPr>
          <w:ilvl w:val="1"/>
          <w:numId w:val="31"/>
        </w:numPr>
        <w:tabs>
          <w:tab w:val="left" w:pos="643"/>
        </w:tabs>
        <w:jc w:val="both"/>
      </w:pPr>
      <w:r>
        <w:rPr>
          <w:b w:val="0"/>
        </w:rPr>
        <w:t xml:space="preserve">– </w:t>
      </w:r>
      <w:r>
        <w:t>Da regularidade fiscal e</w:t>
      </w:r>
      <w:r>
        <w:rPr>
          <w:spacing w:val="-3"/>
        </w:rPr>
        <w:t xml:space="preserve"> </w:t>
      </w:r>
      <w:r>
        <w:t>trabalhista:</w:t>
      </w:r>
    </w:p>
    <w:p w:rsidR="00A912C7" w:rsidRDefault="00A912C7">
      <w:pPr>
        <w:jc w:val="both"/>
        <w:sectPr w:rsidR="00A912C7">
          <w:pgSz w:w="11900" w:h="16850"/>
          <w:pgMar w:top="2100" w:right="720" w:bottom="1020" w:left="1460" w:header="793" w:footer="839" w:gutter="0"/>
          <w:cols w:space="720"/>
        </w:sectPr>
      </w:pPr>
    </w:p>
    <w:p w:rsidR="00A912C7" w:rsidRDefault="001F33D2">
      <w:pPr>
        <w:pStyle w:val="PargrafodaLista"/>
        <w:numPr>
          <w:ilvl w:val="2"/>
          <w:numId w:val="31"/>
        </w:numPr>
        <w:tabs>
          <w:tab w:val="left" w:pos="962"/>
        </w:tabs>
        <w:spacing w:before="182"/>
        <w:ind w:left="961" w:right="417"/>
        <w:rPr>
          <w:sz w:val="24"/>
        </w:rPr>
      </w:pPr>
      <w:r>
        <w:rPr>
          <w:sz w:val="24"/>
        </w:rPr>
        <w:lastRenderedPageBreak/>
        <w:t>Prova de inscrição no Cadastro Nacional de Pessoas jurídicas do MF (</w:t>
      </w:r>
      <w:r>
        <w:rPr>
          <w:b/>
          <w:sz w:val="24"/>
        </w:rPr>
        <w:t>CNPJ</w:t>
      </w:r>
      <w:r>
        <w:rPr>
          <w:sz w:val="24"/>
        </w:rPr>
        <w:t>/MF);</w:t>
      </w:r>
    </w:p>
    <w:p w:rsidR="00A912C7" w:rsidRDefault="001F33D2">
      <w:pPr>
        <w:pStyle w:val="PargrafodaLista"/>
        <w:numPr>
          <w:ilvl w:val="2"/>
          <w:numId w:val="31"/>
        </w:numPr>
        <w:tabs>
          <w:tab w:val="left" w:pos="962"/>
        </w:tabs>
        <w:spacing w:before="123"/>
        <w:ind w:left="961" w:right="405"/>
        <w:rPr>
          <w:sz w:val="24"/>
        </w:rPr>
      </w:pPr>
      <w:r>
        <w:rPr>
          <w:sz w:val="24"/>
        </w:rPr>
        <w:t xml:space="preserve">Prova de regularidade com as Fazendas </w:t>
      </w:r>
      <w:r>
        <w:rPr>
          <w:b/>
          <w:sz w:val="24"/>
        </w:rPr>
        <w:t>Federal</w:t>
      </w:r>
      <w:r>
        <w:rPr>
          <w:sz w:val="24"/>
        </w:rPr>
        <w:t xml:space="preserve">, </w:t>
      </w:r>
      <w:r>
        <w:rPr>
          <w:b/>
          <w:sz w:val="24"/>
        </w:rPr>
        <w:t xml:space="preserve">Estadual </w:t>
      </w:r>
      <w:r>
        <w:rPr>
          <w:sz w:val="24"/>
        </w:rPr>
        <w:t xml:space="preserve">e </w:t>
      </w:r>
      <w:r>
        <w:rPr>
          <w:b/>
          <w:sz w:val="24"/>
        </w:rPr>
        <w:t xml:space="preserve">Municipal </w:t>
      </w:r>
      <w:r>
        <w:rPr>
          <w:sz w:val="24"/>
        </w:rPr>
        <w:t>do domicílio ou sede do licitante, ou outra equivalente na forma da Lei,</w:t>
      </w:r>
      <w:r>
        <w:rPr>
          <w:spacing w:val="-29"/>
          <w:sz w:val="24"/>
        </w:rPr>
        <w:t xml:space="preserve"> </w:t>
      </w:r>
      <w:r>
        <w:rPr>
          <w:sz w:val="24"/>
        </w:rPr>
        <w:t>conforme:</w:t>
      </w:r>
    </w:p>
    <w:p w:rsidR="00A912C7" w:rsidRDefault="00A912C7">
      <w:pPr>
        <w:pStyle w:val="Corpodetexto"/>
        <w:spacing w:before="2"/>
      </w:pPr>
    </w:p>
    <w:p w:rsidR="00A912C7" w:rsidRDefault="001F33D2">
      <w:pPr>
        <w:pStyle w:val="PargrafodaLista"/>
        <w:numPr>
          <w:ilvl w:val="3"/>
          <w:numId w:val="31"/>
        </w:numPr>
        <w:tabs>
          <w:tab w:val="left" w:pos="2075"/>
        </w:tabs>
        <w:ind w:right="406" w:hanging="10"/>
        <w:rPr>
          <w:sz w:val="24"/>
        </w:rPr>
      </w:pPr>
      <w:r>
        <w:rPr>
          <w:sz w:val="24"/>
        </w:rPr>
        <w:t xml:space="preserve">Certidão de Débitos Relativos a Créditos Tributários </w:t>
      </w:r>
      <w:r>
        <w:rPr>
          <w:b/>
          <w:sz w:val="24"/>
        </w:rPr>
        <w:t>Federais</w:t>
      </w:r>
      <w:r>
        <w:rPr>
          <w:sz w:val="24"/>
        </w:rPr>
        <w:t xml:space="preserve">, </w:t>
      </w:r>
      <w:r>
        <w:rPr>
          <w:b/>
          <w:sz w:val="24"/>
        </w:rPr>
        <w:t xml:space="preserve">Previdenciários </w:t>
      </w:r>
      <w:r>
        <w:rPr>
          <w:sz w:val="24"/>
        </w:rPr>
        <w:t xml:space="preserve">e à </w:t>
      </w:r>
      <w:r>
        <w:rPr>
          <w:b/>
          <w:sz w:val="24"/>
        </w:rPr>
        <w:t>Dívida Ativa da União</w:t>
      </w:r>
      <w:r>
        <w:rPr>
          <w:sz w:val="24"/>
        </w:rPr>
        <w:t>, conforme portaria RFB/PGFN nº1751 de</w:t>
      </w:r>
      <w:r>
        <w:rPr>
          <w:spacing w:val="-5"/>
          <w:sz w:val="24"/>
        </w:rPr>
        <w:t xml:space="preserve"> </w:t>
      </w:r>
      <w:r>
        <w:rPr>
          <w:sz w:val="24"/>
        </w:rPr>
        <w:t>02/10/2014;</w:t>
      </w:r>
    </w:p>
    <w:p w:rsidR="00A912C7" w:rsidRDefault="00A912C7">
      <w:pPr>
        <w:pStyle w:val="Corpodetexto"/>
        <w:spacing w:before="5"/>
      </w:pPr>
    </w:p>
    <w:p w:rsidR="00A912C7" w:rsidRDefault="001F33D2">
      <w:pPr>
        <w:pStyle w:val="PargrafodaLista"/>
        <w:numPr>
          <w:ilvl w:val="3"/>
          <w:numId w:val="31"/>
        </w:numPr>
        <w:tabs>
          <w:tab w:val="left" w:pos="1992"/>
        </w:tabs>
        <w:spacing w:line="487" w:lineRule="auto"/>
        <w:ind w:left="1509" w:right="3162" w:firstLine="0"/>
        <w:rPr>
          <w:sz w:val="24"/>
        </w:rPr>
      </w:pPr>
      <w:proofErr w:type="gramStart"/>
      <w:r>
        <w:rPr>
          <w:sz w:val="24"/>
        </w:rPr>
        <w:t xml:space="preserve">Certidão Negativa de Tributos </w:t>
      </w:r>
      <w:r>
        <w:rPr>
          <w:b/>
          <w:sz w:val="24"/>
        </w:rPr>
        <w:t>Estaduais</w:t>
      </w:r>
      <w:r>
        <w:rPr>
          <w:sz w:val="24"/>
        </w:rPr>
        <w:t>; b.3)</w:t>
      </w:r>
      <w:proofErr w:type="gramEnd"/>
      <w:r>
        <w:rPr>
          <w:sz w:val="24"/>
        </w:rPr>
        <w:t xml:space="preserve"> Certidão Negativa de Tributos</w:t>
      </w:r>
      <w:r>
        <w:rPr>
          <w:spacing w:val="-12"/>
          <w:sz w:val="24"/>
        </w:rPr>
        <w:t xml:space="preserve"> </w:t>
      </w:r>
      <w:r>
        <w:rPr>
          <w:b/>
          <w:sz w:val="24"/>
        </w:rPr>
        <w:t>Municipais</w:t>
      </w:r>
      <w:r>
        <w:rPr>
          <w:sz w:val="24"/>
        </w:rPr>
        <w:t>;</w:t>
      </w:r>
    </w:p>
    <w:p w:rsidR="00A912C7" w:rsidRDefault="001F33D2">
      <w:pPr>
        <w:pStyle w:val="PargrafodaLista"/>
        <w:numPr>
          <w:ilvl w:val="2"/>
          <w:numId w:val="31"/>
        </w:numPr>
        <w:tabs>
          <w:tab w:val="left" w:pos="962"/>
        </w:tabs>
        <w:spacing w:before="114"/>
        <w:ind w:hanging="361"/>
        <w:rPr>
          <w:sz w:val="24"/>
        </w:rPr>
      </w:pPr>
      <w:r>
        <w:rPr>
          <w:sz w:val="24"/>
        </w:rPr>
        <w:t xml:space="preserve">Certidão de Regularidade perante o </w:t>
      </w:r>
      <w:r>
        <w:rPr>
          <w:b/>
          <w:sz w:val="24"/>
        </w:rPr>
        <w:t xml:space="preserve">FGTS </w:t>
      </w:r>
      <w:r>
        <w:rPr>
          <w:sz w:val="24"/>
        </w:rPr>
        <w:t>(Lei</w:t>
      </w:r>
      <w:r>
        <w:rPr>
          <w:spacing w:val="-4"/>
          <w:sz w:val="24"/>
        </w:rPr>
        <w:t xml:space="preserve"> </w:t>
      </w:r>
      <w:r>
        <w:rPr>
          <w:sz w:val="24"/>
        </w:rPr>
        <w:t>8.036/90);</w:t>
      </w:r>
    </w:p>
    <w:p w:rsidR="00A912C7" w:rsidRDefault="00A912C7">
      <w:pPr>
        <w:pStyle w:val="Corpodetexto"/>
        <w:spacing w:before="5"/>
        <w:rPr>
          <w:sz w:val="34"/>
        </w:rPr>
      </w:pPr>
    </w:p>
    <w:p w:rsidR="00A912C7" w:rsidRDefault="001F33D2">
      <w:pPr>
        <w:pStyle w:val="PargrafodaLista"/>
        <w:numPr>
          <w:ilvl w:val="2"/>
          <w:numId w:val="31"/>
        </w:numPr>
        <w:tabs>
          <w:tab w:val="left" w:pos="962"/>
        </w:tabs>
        <w:ind w:left="961" w:right="407"/>
        <w:rPr>
          <w:sz w:val="24"/>
        </w:rPr>
      </w:pPr>
      <w:r>
        <w:rPr>
          <w:sz w:val="24"/>
        </w:rPr>
        <w:t xml:space="preserve">Prova de inexistência de débitos inadimplidos perante a Justiça do Trabalho, mediante a apresentação de certidão negativa, emitida através do link </w:t>
      </w:r>
      <w:hyperlink r:id="rId10">
        <w:r>
          <w:rPr>
            <w:sz w:val="24"/>
          </w:rPr>
          <w:t>www.tst.jus.br/certidão</w:t>
        </w:r>
      </w:hyperlink>
      <w:r>
        <w:rPr>
          <w:sz w:val="24"/>
        </w:rPr>
        <w:t xml:space="preserve"> Lei 12.440 de 07 de julho de 2011. Art. 642-A.</w:t>
      </w:r>
      <w:r>
        <w:rPr>
          <w:spacing w:val="39"/>
          <w:sz w:val="24"/>
        </w:rPr>
        <w:t xml:space="preserve"> </w:t>
      </w:r>
      <w:r>
        <w:rPr>
          <w:sz w:val="24"/>
        </w:rPr>
        <w:t>É instituída a Certidão Negativa de Débitos Trabalhistas (CNDT), expedida gratuita e eletronicamente, para comprovar a inexistência de débitos inadimplidos perante a Justiça do Trabalho. (Incluído pela Lei nº 12.440, de 2011).</w:t>
      </w:r>
      <w:r>
        <w:rPr>
          <w:spacing w:val="-16"/>
          <w:sz w:val="24"/>
        </w:rPr>
        <w:t xml:space="preserve"> </w:t>
      </w:r>
      <w:r>
        <w:rPr>
          <w:sz w:val="24"/>
        </w:rPr>
        <w:t>§</w:t>
      </w:r>
      <w:r>
        <w:rPr>
          <w:spacing w:val="-16"/>
          <w:sz w:val="24"/>
        </w:rPr>
        <w:t xml:space="preserve"> </w:t>
      </w:r>
      <w:r>
        <w:rPr>
          <w:sz w:val="24"/>
        </w:rPr>
        <w:t>2o</w:t>
      </w:r>
      <w:r>
        <w:rPr>
          <w:spacing w:val="-14"/>
          <w:sz w:val="24"/>
        </w:rPr>
        <w:t xml:space="preserve"> </w:t>
      </w:r>
      <w:r>
        <w:rPr>
          <w:sz w:val="24"/>
        </w:rPr>
        <w:t>Verificada</w:t>
      </w:r>
      <w:r>
        <w:rPr>
          <w:spacing w:val="-18"/>
          <w:sz w:val="24"/>
        </w:rPr>
        <w:t xml:space="preserve"> </w:t>
      </w:r>
      <w:r>
        <w:rPr>
          <w:sz w:val="24"/>
        </w:rPr>
        <w:t>a</w:t>
      </w:r>
      <w:r>
        <w:rPr>
          <w:spacing w:val="-15"/>
          <w:sz w:val="24"/>
        </w:rPr>
        <w:t xml:space="preserve"> </w:t>
      </w:r>
      <w:r>
        <w:rPr>
          <w:sz w:val="24"/>
        </w:rPr>
        <w:t>existência</w:t>
      </w:r>
      <w:r>
        <w:rPr>
          <w:spacing w:val="-17"/>
          <w:sz w:val="24"/>
        </w:rPr>
        <w:t xml:space="preserve"> </w:t>
      </w:r>
      <w:r>
        <w:rPr>
          <w:sz w:val="24"/>
        </w:rPr>
        <w:t>de</w:t>
      </w:r>
      <w:r>
        <w:rPr>
          <w:spacing w:val="-14"/>
          <w:sz w:val="24"/>
        </w:rPr>
        <w:t xml:space="preserve"> </w:t>
      </w:r>
      <w:r>
        <w:rPr>
          <w:sz w:val="24"/>
        </w:rPr>
        <w:t>débitos</w:t>
      </w:r>
      <w:r>
        <w:rPr>
          <w:spacing w:val="-17"/>
          <w:sz w:val="24"/>
        </w:rPr>
        <w:t xml:space="preserve"> </w:t>
      </w:r>
      <w:r>
        <w:rPr>
          <w:sz w:val="24"/>
        </w:rPr>
        <w:t>garantidos</w:t>
      </w:r>
      <w:r>
        <w:rPr>
          <w:spacing w:val="-15"/>
          <w:sz w:val="24"/>
        </w:rPr>
        <w:t xml:space="preserve"> </w:t>
      </w:r>
      <w:r>
        <w:rPr>
          <w:sz w:val="24"/>
        </w:rPr>
        <w:t>por</w:t>
      </w:r>
      <w:r>
        <w:rPr>
          <w:spacing w:val="-16"/>
          <w:sz w:val="24"/>
        </w:rPr>
        <w:t xml:space="preserve"> </w:t>
      </w:r>
      <w:r>
        <w:rPr>
          <w:sz w:val="24"/>
        </w:rPr>
        <w:t>penhora</w:t>
      </w:r>
      <w:r>
        <w:rPr>
          <w:spacing w:val="-14"/>
          <w:sz w:val="24"/>
        </w:rPr>
        <w:t xml:space="preserve"> </w:t>
      </w:r>
      <w:r>
        <w:rPr>
          <w:sz w:val="24"/>
        </w:rPr>
        <w:t>suficiente ou com exigibilidade suspensa, será expedida Certidão Positiva de Débitos Trabalhistas em nome do interessado com os mesmos efeitos da</w:t>
      </w:r>
      <w:r>
        <w:rPr>
          <w:spacing w:val="-15"/>
          <w:sz w:val="24"/>
        </w:rPr>
        <w:t xml:space="preserve"> </w:t>
      </w:r>
      <w:r>
        <w:rPr>
          <w:b/>
          <w:sz w:val="24"/>
        </w:rPr>
        <w:t>CNDT</w:t>
      </w:r>
      <w:r>
        <w:rPr>
          <w:sz w:val="24"/>
        </w:rPr>
        <w:t>.</w:t>
      </w:r>
    </w:p>
    <w:p w:rsidR="00A912C7" w:rsidRDefault="00A912C7">
      <w:pPr>
        <w:pStyle w:val="Corpodetexto"/>
      </w:pPr>
    </w:p>
    <w:p w:rsidR="00A912C7" w:rsidRDefault="001F33D2">
      <w:pPr>
        <w:pStyle w:val="Ttulo1"/>
        <w:numPr>
          <w:ilvl w:val="1"/>
          <w:numId w:val="31"/>
        </w:numPr>
        <w:tabs>
          <w:tab w:val="left" w:pos="629"/>
        </w:tabs>
        <w:spacing w:before="1"/>
        <w:ind w:left="628" w:hanging="402"/>
      </w:pPr>
      <w:r>
        <w:t>– Para comprovação de Qualificação</w:t>
      </w:r>
      <w:r>
        <w:rPr>
          <w:spacing w:val="-6"/>
        </w:rPr>
        <w:t xml:space="preserve"> </w:t>
      </w:r>
      <w:r>
        <w:t>Técnica:</w:t>
      </w:r>
    </w:p>
    <w:p w:rsidR="00A912C7" w:rsidRDefault="00A912C7">
      <w:pPr>
        <w:pStyle w:val="Corpodetexto"/>
        <w:spacing w:before="11"/>
        <w:rPr>
          <w:b/>
          <w:sz w:val="23"/>
        </w:rPr>
      </w:pPr>
    </w:p>
    <w:p w:rsidR="00A912C7" w:rsidRDefault="001F33D2">
      <w:pPr>
        <w:pStyle w:val="PargrafodaLista"/>
        <w:numPr>
          <w:ilvl w:val="2"/>
          <w:numId w:val="31"/>
        </w:numPr>
        <w:tabs>
          <w:tab w:val="left" w:pos="962"/>
        </w:tabs>
        <w:ind w:left="961" w:right="406"/>
        <w:rPr>
          <w:sz w:val="24"/>
        </w:rPr>
      </w:pPr>
      <w:r>
        <w:rPr>
          <w:b/>
          <w:sz w:val="24"/>
        </w:rPr>
        <w:t xml:space="preserve">ATESTADO DE CAPACIDADE TÉCNICA </w:t>
      </w:r>
      <w:r>
        <w:rPr>
          <w:sz w:val="24"/>
        </w:rPr>
        <w:t>expedido por pessoa jurídica de direito</w:t>
      </w:r>
      <w:r>
        <w:rPr>
          <w:spacing w:val="-14"/>
          <w:sz w:val="24"/>
        </w:rPr>
        <w:t xml:space="preserve"> </w:t>
      </w:r>
      <w:r>
        <w:rPr>
          <w:sz w:val="24"/>
        </w:rPr>
        <w:t>público</w:t>
      </w:r>
      <w:r>
        <w:rPr>
          <w:spacing w:val="-13"/>
          <w:sz w:val="24"/>
        </w:rPr>
        <w:t xml:space="preserve"> </w:t>
      </w:r>
      <w:r>
        <w:rPr>
          <w:sz w:val="24"/>
        </w:rPr>
        <w:t>ou</w:t>
      </w:r>
      <w:r>
        <w:rPr>
          <w:spacing w:val="-11"/>
          <w:sz w:val="24"/>
        </w:rPr>
        <w:t xml:space="preserve"> </w:t>
      </w:r>
      <w:r>
        <w:rPr>
          <w:sz w:val="24"/>
        </w:rPr>
        <w:t>privado,</w:t>
      </w:r>
      <w:r>
        <w:rPr>
          <w:spacing w:val="-13"/>
          <w:sz w:val="24"/>
        </w:rPr>
        <w:t xml:space="preserve"> </w:t>
      </w:r>
      <w:r>
        <w:rPr>
          <w:sz w:val="24"/>
        </w:rPr>
        <w:t>declarando</w:t>
      </w:r>
      <w:r>
        <w:rPr>
          <w:spacing w:val="-12"/>
          <w:sz w:val="24"/>
        </w:rPr>
        <w:t xml:space="preserve"> </w:t>
      </w:r>
      <w:r>
        <w:rPr>
          <w:sz w:val="24"/>
        </w:rPr>
        <w:t>que</w:t>
      </w:r>
      <w:r>
        <w:rPr>
          <w:spacing w:val="-13"/>
          <w:sz w:val="24"/>
        </w:rPr>
        <w:t xml:space="preserve"> </w:t>
      </w:r>
      <w:r>
        <w:rPr>
          <w:sz w:val="24"/>
        </w:rPr>
        <w:t>o</w:t>
      </w:r>
      <w:r>
        <w:rPr>
          <w:spacing w:val="-13"/>
          <w:sz w:val="24"/>
        </w:rPr>
        <w:t xml:space="preserve"> </w:t>
      </w:r>
      <w:r>
        <w:rPr>
          <w:sz w:val="24"/>
        </w:rPr>
        <w:t>licitante</w:t>
      </w:r>
      <w:r>
        <w:rPr>
          <w:spacing w:val="-13"/>
          <w:sz w:val="24"/>
        </w:rPr>
        <w:t xml:space="preserve"> </w:t>
      </w:r>
      <w:r>
        <w:rPr>
          <w:sz w:val="24"/>
        </w:rPr>
        <w:t>prestou</w:t>
      </w:r>
      <w:r>
        <w:rPr>
          <w:spacing w:val="-13"/>
          <w:sz w:val="24"/>
        </w:rPr>
        <w:t xml:space="preserve"> </w:t>
      </w:r>
      <w:r>
        <w:rPr>
          <w:sz w:val="24"/>
        </w:rPr>
        <w:t>ou</w:t>
      </w:r>
      <w:r>
        <w:rPr>
          <w:spacing w:val="-13"/>
          <w:sz w:val="24"/>
        </w:rPr>
        <w:t xml:space="preserve"> </w:t>
      </w:r>
      <w:r>
        <w:rPr>
          <w:sz w:val="24"/>
        </w:rPr>
        <w:t>está</w:t>
      </w:r>
      <w:r>
        <w:rPr>
          <w:spacing w:val="-16"/>
          <w:sz w:val="24"/>
        </w:rPr>
        <w:t xml:space="preserve"> </w:t>
      </w:r>
      <w:r>
        <w:rPr>
          <w:sz w:val="24"/>
        </w:rPr>
        <w:t>prestando, a contento, fornecimento com características técnicas, quantidade e prazos compatíveis com o objeto licitado na forma do Inc. II, do Art. 30, da Lei nº. 8.666/93, observando as peculiaridades do objeto deste</w:t>
      </w:r>
      <w:r>
        <w:rPr>
          <w:spacing w:val="-8"/>
          <w:sz w:val="24"/>
        </w:rPr>
        <w:t xml:space="preserve"> </w:t>
      </w:r>
      <w:r>
        <w:rPr>
          <w:sz w:val="24"/>
        </w:rPr>
        <w:t>Chamamento.</w:t>
      </w:r>
    </w:p>
    <w:p w:rsidR="00A912C7" w:rsidRDefault="001F33D2">
      <w:pPr>
        <w:pStyle w:val="PargrafodaLista"/>
        <w:numPr>
          <w:ilvl w:val="2"/>
          <w:numId w:val="31"/>
        </w:numPr>
        <w:tabs>
          <w:tab w:val="left" w:pos="962"/>
        </w:tabs>
        <w:spacing w:before="120"/>
        <w:ind w:left="961" w:right="411"/>
        <w:rPr>
          <w:sz w:val="24"/>
        </w:rPr>
      </w:pPr>
      <w:r>
        <w:rPr>
          <w:b/>
          <w:sz w:val="24"/>
        </w:rPr>
        <w:t>NOTA</w:t>
      </w:r>
      <w:r>
        <w:rPr>
          <w:b/>
          <w:spacing w:val="-22"/>
          <w:sz w:val="24"/>
        </w:rPr>
        <w:t xml:space="preserve"> </w:t>
      </w:r>
      <w:r>
        <w:rPr>
          <w:b/>
          <w:sz w:val="24"/>
        </w:rPr>
        <w:t>FISCAL</w:t>
      </w:r>
      <w:r>
        <w:rPr>
          <w:b/>
          <w:spacing w:val="-14"/>
          <w:sz w:val="24"/>
        </w:rPr>
        <w:t xml:space="preserve"> </w:t>
      </w:r>
      <w:r>
        <w:rPr>
          <w:b/>
          <w:sz w:val="24"/>
        </w:rPr>
        <w:t>OU</w:t>
      </w:r>
      <w:r>
        <w:rPr>
          <w:b/>
          <w:spacing w:val="-15"/>
          <w:sz w:val="24"/>
        </w:rPr>
        <w:t xml:space="preserve"> </w:t>
      </w:r>
      <w:r>
        <w:rPr>
          <w:b/>
          <w:sz w:val="24"/>
        </w:rPr>
        <w:t>DOCUMENTO</w:t>
      </w:r>
      <w:r>
        <w:rPr>
          <w:b/>
          <w:spacing w:val="-16"/>
          <w:sz w:val="24"/>
        </w:rPr>
        <w:t xml:space="preserve"> </w:t>
      </w:r>
      <w:r>
        <w:rPr>
          <w:b/>
          <w:sz w:val="24"/>
        </w:rPr>
        <w:t>HÁBIL</w:t>
      </w:r>
      <w:r>
        <w:rPr>
          <w:sz w:val="24"/>
        </w:rPr>
        <w:t>,</w:t>
      </w:r>
      <w:r>
        <w:rPr>
          <w:spacing w:val="-13"/>
          <w:sz w:val="24"/>
        </w:rPr>
        <w:t xml:space="preserve"> </w:t>
      </w:r>
      <w:r>
        <w:rPr>
          <w:sz w:val="24"/>
        </w:rPr>
        <w:t>que</w:t>
      </w:r>
      <w:r>
        <w:rPr>
          <w:spacing w:val="-16"/>
          <w:sz w:val="24"/>
        </w:rPr>
        <w:t xml:space="preserve"> </w:t>
      </w:r>
      <w:r>
        <w:rPr>
          <w:sz w:val="24"/>
        </w:rPr>
        <w:t>comprove</w:t>
      </w:r>
      <w:r>
        <w:rPr>
          <w:spacing w:val="-15"/>
          <w:sz w:val="24"/>
        </w:rPr>
        <w:t xml:space="preserve"> </w:t>
      </w:r>
      <w:r>
        <w:rPr>
          <w:sz w:val="24"/>
        </w:rPr>
        <w:t>a</w:t>
      </w:r>
      <w:r>
        <w:rPr>
          <w:spacing w:val="-16"/>
          <w:sz w:val="24"/>
        </w:rPr>
        <w:t xml:space="preserve"> </w:t>
      </w:r>
      <w:r>
        <w:rPr>
          <w:sz w:val="24"/>
        </w:rPr>
        <w:t>origem</w:t>
      </w:r>
      <w:r>
        <w:rPr>
          <w:spacing w:val="-15"/>
          <w:sz w:val="24"/>
        </w:rPr>
        <w:t xml:space="preserve"> </w:t>
      </w:r>
      <w:r>
        <w:rPr>
          <w:sz w:val="24"/>
        </w:rPr>
        <w:t>do</w:t>
      </w:r>
      <w:r>
        <w:rPr>
          <w:spacing w:val="-15"/>
          <w:sz w:val="24"/>
        </w:rPr>
        <w:t xml:space="preserve"> </w:t>
      </w:r>
      <w:r>
        <w:rPr>
          <w:sz w:val="24"/>
        </w:rPr>
        <w:t>Atestado de Capacidade Técnica apresentado pela</w:t>
      </w:r>
      <w:r>
        <w:rPr>
          <w:spacing w:val="-4"/>
          <w:sz w:val="24"/>
        </w:rPr>
        <w:t xml:space="preserve"> </w:t>
      </w:r>
      <w:r>
        <w:rPr>
          <w:sz w:val="24"/>
        </w:rPr>
        <w:t>empresa.</w:t>
      </w:r>
    </w:p>
    <w:p w:rsidR="00A912C7" w:rsidRDefault="00A912C7">
      <w:pPr>
        <w:pStyle w:val="Corpodetexto"/>
        <w:spacing w:before="1"/>
      </w:pPr>
    </w:p>
    <w:p w:rsidR="00A912C7" w:rsidRDefault="001F33D2">
      <w:pPr>
        <w:pStyle w:val="PargrafodaLista"/>
        <w:numPr>
          <w:ilvl w:val="2"/>
          <w:numId w:val="31"/>
        </w:numPr>
        <w:tabs>
          <w:tab w:val="left" w:pos="962"/>
        </w:tabs>
        <w:ind w:left="961" w:right="408"/>
        <w:rPr>
          <w:sz w:val="24"/>
        </w:rPr>
      </w:pPr>
      <w:r>
        <w:rPr>
          <w:sz w:val="24"/>
        </w:rPr>
        <w:t>Comprovante de cadastramento no Cadastro Nacional de Estabelecimento de Saúde</w:t>
      </w:r>
      <w:r>
        <w:rPr>
          <w:spacing w:val="-1"/>
          <w:sz w:val="24"/>
        </w:rPr>
        <w:t xml:space="preserve"> </w:t>
      </w:r>
      <w:r>
        <w:rPr>
          <w:sz w:val="24"/>
        </w:rPr>
        <w:t>(CNES);</w:t>
      </w:r>
    </w:p>
    <w:p w:rsidR="00A912C7" w:rsidRDefault="00A912C7">
      <w:pPr>
        <w:pStyle w:val="Corpodetexto"/>
      </w:pPr>
    </w:p>
    <w:p w:rsidR="00A912C7" w:rsidRDefault="001F33D2">
      <w:pPr>
        <w:pStyle w:val="PargrafodaLista"/>
        <w:numPr>
          <w:ilvl w:val="2"/>
          <w:numId w:val="31"/>
        </w:numPr>
        <w:tabs>
          <w:tab w:val="left" w:pos="962"/>
        </w:tabs>
        <w:ind w:hanging="361"/>
        <w:rPr>
          <w:sz w:val="24"/>
        </w:rPr>
      </w:pPr>
      <w:r>
        <w:rPr>
          <w:sz w:val="24"/>
        </w:rPr>
        <w:t>Registro ou inscrição na entidade profissional</w:t>
      </w:r>
      <w:r>
        <w:rPr>
          <w:spacing w:val="-7"/>
          <w:sz w:val="24"/>
        </w:rPr>
        <w:t xml:space="preserve"> </w:t>
      </w:r>
      <w:r>
        <w:rPr>
          <w:sz w:val="24"/>
        </w:rPr>
        <w:t>competente;</w:t>
      </w:r>
    </w:p>
    <w:p w:rsidR="00A912C7" w:rsidRDefault="00A912C7">
      <w:pPr>
        <w:pStyle w:val="Corpodetexto"/>
      </w:pPr>
    </w:p>
    <w:p w:rsidR="00A912C7" w:rsidRDefault="001F33D2">
      <w:pPr>
        <w:pStyle w:val="PargrafodaLista"/>
        <w:numPr>
          <w:ilvl w:val="2"/>
          <w:numId w:val="31"/>
        </w:numPr>
        <w:tabs>
          <w:tab w:val="left" w:pos="962"/>
        </w:tabs>
        <w:ind w:left="961" w:right="410"/>
        <w:rPr>
          <w:sz w:val="24"/>
        </w:rPr>
      </w:pPr>
      <w:r>
        <w:rPr>
          <w:sz w:val="24"/>
        </w:rPr>
        <w:t>Relação nominal dos profissionais que compõem a equipe técnica do prestador,</w:t>
      </w:r>
      <w:r>
        <w:rPr>
          <w:spacing w:val="-7"/>
          <w:sz w:val="24"/>
        </w:rPr>
        <w:t xml:space="preserve"> </w:t>
      </w:r>
      <w:r>
        <w:rPr>
          <w:sz w:val="24"/>
        </w:rPr>
        <w:t>informando</w:t>
      </w:r>
      <w:r>
        <w:rPr>
          <w:spacing w:val="-11"/>
          <w:sz w:val="24"/>
        </w:rPr>
        <w:t xml:space="preserve"> </w:t>
      </w:r>
      <w:r>
        <w:rPr>
          <w:sz w:val="24"/>
        </w:rPr>
        <w:t>nome,</w:t>
      </w:r>
      <w:r>
        <w:rPr>
          <w:spacing w:val="-9"/>
          <w:sz w:val="24"/>
        </w:rPr>
        <w:t xml:space="preserve"> </w:t>
      </w:r>
      <w:r>
        <w:rPr>
          <w:sz w:val="24"/>
        </w:rPr>
        <w:t>CPF,</w:t>
      </w:r>
      <w:r>
        <w:rPr>
          <w:spacing w:val="-11"/>
          <w:sz w:val="24"/>
        </w:rPr>
        <w:t xml:space="preserve"> </w:t>
      </w:r>
      <w:r>
        <w:rPr>
          <w:sz w:val="24"/>
        </w:rPr>
        <w:t>função</w:t>
      </w:r>
      <w:r>
        <w:rPr>
          <w:spacing w:val="-8"/>
          <w:sz w:val="24"/>
        </w:rPr>
        <w:t xml:space="preserve"> </w:t>
      </w:r>
      <w:r>
        <w:rPr>
          <w:sz w:val="24"/>
        </w:rPr>
        <w:t>e</w:t>
      </w:r>
      <w:r>
        <w:rPr>
          <w:spacing w:val="-8"/>
          <w:sz w:val="24"/>
        </w:rPr>
        <w:t xml:space="preserve"> </w:t>
      </w:r>
      <w:r>
        <w:rPr>
          <w:sz w:val="24"/>
        </w:rPr>
        <w:t>número</w:t>
      </w:r>
      <w:r>
        <w:rPr>
          <w:spacing w:val="-8"/>
          <w:sz w:val="24"/>
        </w:rPr>
        <w:t xml:space="preserve"> </w:t>
      </w:r>
      <w:r>
        <w:rPr>
          <w:sz w:val="24"/>
        </w:rPr>
        <w:t>de</w:t>
      </w:r>
      <w:r>
        <w:rPr>
          <w:spacing w:val="-8"/>
          <w:sz w:val="24"/>
        </w:rPr>
        <w:t xml:space="preserve"> </w:t>
      </w:r>
      <w:r>
        <w:rPr>
          <w:sz w:val="24"/>
        </w:rPr>
        <w:t>inscrição</w:t>
      </w:r>
      <w:r>
        <w:rPr>
          <w:spacing w:val="-8"/>
          <w:sz w:val="24"/>
        </w:rPr>
        <w:t xml:space="preserve"> </w:t>
      </w:r>
      <w:r>
        <w:rPr>
          <w:sz w:val="24"/>
        </w:rPr>
        <w:t>no</w:t>
      </w:r>
      <w:r>
        <w:rPr>
          <w:spacing w:val="-8"/>
          <w:sz w:val="24"/>
        </w:rPr>
        <w:t xml:space="preserve"> </w:t>
      </w:r>
      <w:r>
        <w:rPr>
          <w:sz w:val="24"/>
        </w:rPr>
        <w:t>respectivo Conselho Profissional, quando for o caso (Anexo</w:t>
      </w:r>
      <w:r>
        <w:rPr>
          <w:spacing w:val="-10"/>
          <w:sz w:val="24"/>
        </w:rPr>
        <w:t xml:space="preserve"> </w:t>
      </w:r>
      <w:r>
        <w:rPr>
          <w:sz w:val="24"/>
        </w:rPr>
        <w:t>III);</w:t>
      </w:r>
    </w:p>
    <w:p w:rsidR="00A912C7" w:rsidRDefault="00A912C7">
      <w:pPr>
        <w:pStyle w:val="Corpodetexto"/>
      </w:pPr>
    </w:p>
    <w:p w:rsidR="00A912C7" w:rsidRDefault="001F33D2">
      <w:pPr>
        <w:pStyle w:val="PargrafodaLista"/>
        <w:numPr>
          <w:ilvl w:val="2"/>
          <w:numId w:val="31"/>
        </w:numPr>
        <w:tabs>
          <w:tab w:val="left" w:pos="797"/>
        </w:tabs>
        <w:ind w:left="796" w:hanging="215"/>
        <w:rPr>
          <w:sz w:val="24"/>
        </w:rPr>
      </w:pPr>
      <w:r>
        <w:rPr>
          <w:sz w:val="24"/>
        </w:rPr>
        <w:lastRenderedPageBreak/>
        <w:t>Estar em conformidade com os seguintes critérios para</w:t>
      </w:r>
      <w:r>
        <w:rPr>
          <w:spacing w:val="-10"/>
          <w:sz w:val="24"/>
        </w:rPr>
        <w:t xml:space="preserve"> </w:t>
      </w:r>
      <w:r>
        <w:rPr>
          <w:sz w:val="24"/>
        </w:rPr>
        <w:t>Habilitação:</w:t>
      </w:r>
    </w:p>
    <w:p w:rsidR="00A912C7" w:rsidRDefault="001F33D2">
      <w:pPr>
        <w:pStyle w:val="PargrafodaLista"/>
        <w:numPr>
          <w:ilvl w:val="0"/>
          <w:numId w:val="30"/>
        </w:numPr>
        <w:tabs>
          <w:tab w:val="left" w:pos="1661"/>
        </w:tabs>
        <w:spacing w:before="182"/>
        <w:ind w:right="408"/>
        <w:rPr>
          <w:sz w:val="24"/>
        </w:rPr>
      </w:pPr>
      <w:r>
        <w:rPr>
          <w:sz w:val="24"/>
        </w:rPr>
        <w:t>Serviço de Laboratório de Prótese dentária deve ter um responsável técnico habilitado, registrado no conselho regional de</w:t>
      </w:r>
      <w:r>
        <w:rPr>
          <w:spacing w:val="-8"/>
          <w:sz w:val="24"/>
        </w:rPr>
        <w:t xml:space="preserve"> </w:t>
      </w:r>
      <w:r>
        <w:rPr>
          <w:sz w:val="24"/>
        </w:rPr>
        <w:t>odontologia;</w:t>
      </w:r>
    </w:p>
    <w:p w:rsidR="00A912C7" w:rsidRDefault="00A912C7">
      <w:pPr>
        <w:pStyle w:val="Corpodetexto"/>
      </w:pPr>
    </w:p>
    <w:p w:rsidR="00A912C7" w:rsidRDefault="001F33D2">
      <w:pPr>
        <w:pStyle w:val="PargrafodaLista"/>
        <w:numPr>
          <w:ilvl w:val="0"/>
          <w:numId w:val="30"/>
        </w:numPr>
        <w:tabs>
          <w:tab w:val="left" w:pos="1660"/>
          <w:tab w:val="left" w:pos="1661"/>
        </w:tabs>
        <w:ind w:hanging="721"/>
        <w:rPr>
          <w:sz w:val="24"/>
        </w:rPr>
      </w:pPr>
      <w:r>
        <w:rPr>
          <w:sz w:val="24"/>
        </w:rPr>
        <w:t>O responsável técnico deve ser um Cirurgião-Dentista inscrito no</w:t>
      </w:r>
      <w:r>
        <w:rPr>
          <w:spacing w:val="-7"/>
          <w:sz w:val="24"/>
        </w:rPr>
        <w:t xml:space="preserve"> </w:t>
      </w:r>
      <w:r>
        <w:rPr>
          <w:sz w:val="24"/>
        </w:rPr>
        <w:t>CRO;</w:t>
      </w:r>
    </w:p>
    <w:p w:rsidR="00A912C7" w:rsidRDefault="00A912C7">
      <w:pPr>
        <w:pStyle w:val="Corpodetexto"/>
      </w:pPr>
    </w:p>
    <w:p w:rsidR="00A912C7" w:rsidRDefault="001F33D2">
      <w:pPr>
        <w:pStyle w:val="PargrafodaLista"/>
        <w:numPr>
          <w:ilvl w:val="0"/>
          <w:numId w:val="30"/>
        </w:numPr>
        <w:tabs>
          <w:tab w:val="left" w:pos="1661"/>
        </w:tabs>
        <w:ind w:right="408"/>
        <w:rPr>
          <w:sz w:val="24"/>
        </w:rPr>
      </w:pPr>
      <w:r>
        <w:rPr>
          <w:sz w:val="24"/>
        </w:rPr>
        <w:t>Deverá</w:t>
      </w:r>
      <w:r>
        <w:rPr>
          <w:spacing w:val="-17"/>
          <w:sz w:val="24"/>
        </w:rPr>
        <w:t xml:space="preserve"> </w:t>
      </w:r>
      <w:r>
        <w:rPr>
          <w:sz w:val="24"/>
        </w:rPr>
        <w:t>ser</w:t>
      </w:r>
      <w:r>
        <w:rPr>
          <w:spacing w:val="-18"/>
          <w:sz w:val="24"/>
        </w:rPr>
        <w:t xml:space="preserve"> </w:t>
      </w:r>
      <w:r>
        <w:rPr>
          <w:sz w:val="24"/>
        </w:rPr>
        <w:t>apresentado</w:t>
      </w:r>
      <w:r>
        <w:rPr>
          <w:spacing w:val="-17"/>
          <w:sz w:val="24"/>
        </w:rPr>
        <w:t xml:space="preserve"> </w:t>
      </w:r>
      <w:r>
        <w:rPr>
          <w:sz w:val="24"/>
        </w:rPr>
        <w:t>um</w:t>
      </w:r>
      <w:r>
        <w:rPr>
          <w:spacing w:val="-13"/>
          <w:sz w:val="24"/>
        </w:rPr>
        <w:t xml:space="preserve"> </w:t>
      </w:r>
      <w:r>
        <w:rPr>
          <w:sz w:val="24"/>
        </w:rPr>
        <w:t>Documento</w:t>
      </w:r>
      <w:r>
        <w:rPr>
          <w:spacing w:val="-17"/>
          <w:sz w:val="24"/>
        </w:rPr>
        <w:t xml:space="preserve"> </w:t>
      </w:r>
      <w:r>
        <w:rPr>
          <w:sz w:val="24"/>
        </w:rPr>
        <w:t>vigente</w:t>
      </w:r>
      <w:r>
        <w:rPr>
          <w:spacing w:val="-16"/>
          <w:sz w:val="24"/>
        </w:rPr>
        <w:t xml:space="preserve"> </w:t>
      </w:r>
      <w:r>
        <w:rPr>
          <w:sz w:val="24"/>
        </w:rPr>
        <w:t>de</w:t>
      </w:r>
      <w:r>
        <w:rPr>
          <w:spacing w:val="-17"/>
          <w:sz w:val="24"/>
        </w:rPr>
        <w:t xml:space="preserve"> </w:t>
      </w:r>
      <w:r>
        <w:rPr>
          <w:sz w:val="24"/>
        </w:rPr>
        <w:t>inscrição</w:t>
      </w:r>
      <w:r>
        <w:rPr>
          <w:spacing w:val="-16"/>
          <w:sz w:val="24"/>
        </w:rPr>
        <w:t xml:space="preserve"> </w:t>
      </w:r>
      <w:r>
        <w:rPr>
          <w:sz w:val="24"/>
        </w:rPr>
        <w:t>na</w:t>
      </w:r>
      <w:r>
        <w:rPr>
          <w:spacing w:val="-19"/>
          <w:sz w:val="24"/>
        </w:rPr>
        <w:t xml:space="preserve"> </w:t>
      </w:r>
      <w:r>
        <w:rPr>
          <w:sz w:val="24"/>
        </w:rPr>
        <w:t>entidade de classe, RG e CPF do responsável técnico pelo serviço a ser contratado;</w:t>
      </w:r>
    </w:p>
    <w:p w:rsidR="00A912C7" w:rsidRDefault="00A912C7">
      <w:pPr>
        <w:pStyle w:val="Corpodetexto"/>
      </w:pPr>
    </w:p>
    <w:p w:rsidR="00A912C7" w:rsidRDefault="001F33D2">
      <w:pPr>
        <w:pStyle w:val="Ttulo1"/>
        <w:numPr>
          <w:ilvl w:val="1"/>
          <w:numId w:val="31"/>
        </w:numPr>
        <w:tabs>
          <w:tab w:val="left" w:pos="643"/>
        </w:tabs>
        <w:spacing w:before="1"/>
      </w:pPr>
      <w:r>
        <w:t>– Declarações dos anexos II, IV, V e VI do</w:t>
      </w:r>
      <w:r>
        <w:rPr>
          <w:spacing w:val="-3"/>
        </w:rPr>
        <w:t xml:space="preserve"> </w:t>
      </w:r>
      <w:r>
        <w:t>edital.</w:t>
      </w:r>
    </w:p>
    <w:p w:rsidR="00A912C7" w:rsidRDefault="00580E8D">
      <w:pPr>
        <w:pStyle w:val="Corpodetexto"/>
        <w:spacing w:before="9"/>
        <w:rPr>
          <w:b/>
          <w:sz w:val="20"/>
        </w:rPr>
      </w:pPr>
      <w:r>
        <w:rPr>
          <w:noProof/>
          <w:lang w:val="pt-BR" w:eastAsia="pt-BR" w:bidi="ar-SA"/>
        </w:rPr>
        <mc:AlternateContent>
          <mc:Choice Requires="wps">
            <w:drawing>
              <wp:anchor distT="0" distB="0" distL="0" distR="0" simplePos="0" relativeHeight="251662336" behindDoc="1" locked="0" layoutInCell="1" allowOverlap="1">
                <wp:simplePos x="0" y="0"/>
                <wp:positionH relativeFrom="page">
                  <wp:posOffset>1003300</wp:posOffset>
                </wp:positionH>
                <wp:positionV relativeFrom="paragraph">
                  <wp:posOffset>179705</wp:posOffset>
                </wp:positionV>
                <wp:extent cx="5906770" cy="207645"/>
                <wp:effectExtent l="0" t="0" r="0" b="0"/>
                <wp:wrapTopAndBottom/>
                <wp:docPr id="5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627C" w:rsidRDefault="002A627C">
                            <w:pPr>
                              <w:tabs>
                                <w:tab w:val="left" w:pos="825"/>
                              </w:tabs>
                              <w:spacing w:before="19"/>
                              <w:ind w:left="108"/>
                              <w:rPr>
                                <w:b/>
                                <w:sz w:val="24"/>
                              </w:rPr>
                            </w:pPr>
                            <w:r>
                              <w:rPr>
                                <w:b/>
                                <w:sz w:val="24"/>
                              </w:rPr>
                              <w:t>5</w:t>
                            </w:r>
                            <w:r>
                              <w:rPr>
                                <w:b/>
                                <w:sz w:val="24"/>
                              </w:rPr>
                              <w:tab/>
                              <w:t>– DA PROPOSTA E</w:t>
                            </w:r>
                            <w:r>
                              <w:rPr>
                                <w:b/>
                                <w:spacing w:val="-8"/>
                                <w:sz w:val="24"/>
                              </w:rPr>
                              <w:t xml:space="preserve"> </w:t>
                            </w:r>
                            <w:r>
                              <w:rPr>
                                <w:b/>
                                <w:sz w:val="24"/>
                              </w:rPr>
                              <w:t>CREDENCIAMENTO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79pt;margin-top:14.15pt;width:465.1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" filled="f" strokeweight=".48pt">
                <v:textbox inset="0,0,0,0">
                  <w:txbxContent>
                    <w:p w:rsidR="002A627C" w:rsidRDefault="002A627C">
                      <w:pPr>
                        <w:tabs>
                          <w:tab w:val="left" w:pos="825"/>
                        </w:tabs>
                        <w:spacing w:before="19"/>
                        <w:ind w:left="108"/>
                        <w:rPr>
                          <w:b/>
                          <w:sz w:val="24"/>
                        </w:rPr>
                      </w:pPr>
                      <w:r>
                        <w:rPr>
                          <w:b/>
                          <w:sz w:val="24"/>
                        </w:rPr>
                        <w:t>5</w:t>
                      </w:r>
                      <w:r>
                        <w:rPr>
                          <w:b/>
                          <w:sz w:val="24"/>
                        </w:rPr>
                        <w:tab/>
                        <w:t>– DA PROPOSTA E</w:t>
                      </w:r>
                      <w:r>
                        <w:rPr>
                          <w:b/>
                          <w:spacing w:val="-8"/>
                          <w:sz w:val="24"/>
                        </w:rPr>
                        <w:t xml:space="preserve"> </w:t>
                      </w:r>
                      <w:r>
                        <w:rPr>
                          <w:b/>
                          <w:sz w:val="24"/>
                        </w:rPr>
                        <w:t>CREDENCIAMENTO</w:t>
                      </w:r>
                    </w:p>
                  </w:txbxContent>
                </v:textbox>
                <w10:wrap type="topAndBottom" anchorx="page"/>
              </v:shape>
            </w:pict>
          </mc:Fallback>
        </mc:AlternateContent>
      </w:r>
    </w:p>
    <w:p w:rsidR="00A912C7" w:rsidRDefault="00A912C7">
      <w:pPr>
        <w:pStyle w:val="Corpodetexto"/>
        <w:spacing w:before="2"/>
        <w:rPr>
          <w:b/>
          <w:sz w:val="13"/>
        </w:rPr>
      </w:pPr>
    </w:p>
    <w:p w:rsidR="00A912C7" w:rsidRDefault="001F33D2">
      <w:pPr>
        <w:pStyle w:val="PargrafodaLista"/>
        <w:numPr>
          <w:ilvl w:val="1"/>
          <w:numId w:val="29"/>
        </w:numPr>
        <w:tabs>
          <w:tab w:val="left" w:pos="690"/>
        </w:tabs>
        <w:spacing w:before="93"/>
        <w:rPr>
          <w:sz w:val="23"/>
        </w:rPr>
      </w:pPr>
      <w:r>
        <w:rPr>
          <w:sz w:val="23"/>
        </w:rPr>
        <w:t>Serão eliminadas do certame todas as propostas</w:t>
      </w:r>
      <w:r>
        <w:rPr>
          <w:spacing w:val="-7"/>
          <w:sz w:val="23"/>
        </w:rPr>
        <w:t xml:space="preserve"> </w:t>
      </w:r>
      <w:r>
        <w:rPr>
          <w:sz w:val="23"/>
        </w:rPr>
        <w:t>que:</w:t>
      </w:r>
    </w:p>
    <w:p w:rsidR="00A912C7" w:rsidRDefault="00A912C7">
      <w:pPr>
        <w:pStyle w:val="Corpodetexto"/>
        <w:spacing w:before="1"/>
        <w:rPr>
          <w:sz w:val="23"/>
        </w:rPr>
      </w:pPr>
    </w:p>
    <w:p w:rsidR="00A912C7" w:rsidRDefault="001F33D2">
      <w:pPr>
        <w:pStyle w:val="PargrafodaLista"/>
        <w:numPr>
          <w:ilvl w:val="2"/>
          <w:numId w:val="29"/>
        </w:numPr>
        <w:tabs>
          <w:tab w:val="left" w:pos="890"/>
        </w:tabs>
        <w:ind w:right="406" w:firstLine="0"/>
        <w:rPr>
          <w:sz w:val="23"/>
        </w:rPr>
      </w:pPr>
      <w:r>
        <w:rPr>
          <w:sz w:val="23"/>
        </w:rPr>
        <w:t>A proponente se enquadra nas condições previstas no termo e no edital do termo de</w:t>
      </w:r>
      <w:r>
        <w:rPr>
          <w:spacing w:val="-2"/>
          <w:sz w:val="23"/>
        </w:rPr>
        <w:t xml:space="preserve"> </w:t>
      </w:r>
      <w:r>
        <w:rPr>
          <w:sz w:val="23"/>
        </w:rPr>
        <w:t>referência;</w:t>
      </w:r>
    </w:p>
    <w:p w:rsidR="00A912C7" w:rsidRDefault="00A912C7">
      <w:pPr>
        <w:pStyle w:val="Corpodetexto"/>
        <w:spacing w:before="10"/>
        <w:rPr>
          <w:sz w:val="22"/>
        </w:rPr>
      </w:pPr>
    </w:p>
    <w:p w:rsidR="00A912C7" w:rsidRDefault="001F33D2">
      <w:pPr>
        <w:pStyle w:val="PargrafodaLista"/>
        <w:numPr>
          <w:ilvl w:val="2"/>
          <w:numId w:val="29"/>
        </w:numPr>
        <w:tabs>
          <w:tab w:val="left" w:pos="902"/>
        </w:tabs>
        <w:ind w:right="408" w:firstLine="0"/>
        <w:rPr>
          <w:sz w:val="23"/>
        </w:rPr>
      </w:pPr>
      <w:r>
        <w:rPr>
          <w:sz w:val="23"/>
        </w:rPr>
        <w:t xml:space="preserve">A proponente não apresentou no prazo estabelecido os documentos exigidos ou não cumpriu os requisitos para análise da proposta descritos no item </w:t>
      </w:r>
      <w:proofErr w:type="gramStart"/>
      <w:r>
        <w:rPr>
          <w:sz w:val="23"/>
        </w:rPr>
        <w:t>4</w:t>
      </w:r>
      <w:proofErr w:type="gramEnd"/>
      <w:r>
        <w:rPr>
          <w:sz w:val="23"/>
        </w:rPr>
        <w:t xml:space="preserve"> do termo de referência;</w:t>
      </w:r>
    </w:p>
    <w:p w:rsidR="00A912C7" w:rsidRDefault="00A912C7">
      <w:pPr>
        <w:pStyle w:val="Corpodetexto"/>
        <w:spacing w:before="1"/>
        <w:rPr>
          <w:sz w:val="23"/>
        </w:rPr>
      </w:pPr>
    </w:p>
    <w:p w:rsidR="00A912C7" w:rsidRDefault="001F33D2">
      <w:pPr>
        <w:pStyle w:val="PargrafodaLista"/>
        <w:numPr>
          <w:ilvl w:val="2"/>
          <w:numId w:val="29"/>
        </w:numPr>
        <w:tabs>
          <w:tab w:val="left" w:pos="882"/>
        </w:tabs>
        <w:ind w:left="881" w:hanging="640"/>
        <w:rPr>
          <w:sz w:val="23"/>
        </w:rPr>
      </w:pPr>
      <w:r>
        <w:rPr>
          <w:sz w:val="23"/>
        </w:rPr>
        <w:t>Que não atender as condições de participação deste</w:t>
      </w:r>
      <w:r>
        <w:rPr>
          <w:spacing w:val="-8"/>
          <w:sz w:val="23"/>
        </w:rPr>
        <w:t xml:space="preserve"> </w:t>
      </w:r>
      <w:r>
        <w:rPr>
          <w:sz w:val="23"/>
        </w:rPr>
        <w:t>edital.</w:t>
      </w:r>
    </w:p>
    <w:p w:rsidR="00A912C7" w:rsidRDefault="00A912C7">
      <w:pPr>
        <w:pStyle w:val="Corpodetexto"/>
      </w:pPr>
    </w:p>
    <w:p w:rsidR="00A912C7" w:rsidRDefault="001F33D2">
      <w:pPr>
        <w:pStyle w:val="Corpodetexto"/>
        <w:ind w:left="242" w:right="413"/>
        <w:jc w:val="both"/>
      </w:pPr>
      <w:r>
        <w:t>5.2- A proposta deverá ser impressa em papel com identificação do laboratório, em 01 (uma) via, redigida em português, em linguagem clara, sem emendas, rasuras ou entrelinhas, assinada pelo responsável técnico da proponente, devendo:</w:t>
      </w:r>
    </w:p>
    <w:p w:rsidR="00A912C7" w:rsidRDefault="00A912C7">
      <w:pPr>
        <w:pStyle w:val="Corpodetexto"/>
      </w:pPr>
    </w:p>
    <w:p w:rsidR="00A912C7" w:rsidRDefault="001F33D2">
      <w:pPr>
        <w:pStyle w:val="PargrafodaLista"/>
        <w:numPr>
          <w:ilvl w:val="2"/>
          <w:numId w:val="28"/>
        </w:numPr>
        <w:tabs>
          <w:tab w:val="left" w:pos="898"/>
        </w:tabs>
        <w:ind w:right="407" w:firstLine="0"/>
        <w:rPr>
          <w:sz w:val="24"/>
        </w:rPr>
      </w:pPr>
      <w:r>
        <w:rPr>
          <w:sz w:val="24"/>
        </w:rPr>
        <w:t>Conter</w:t>
      </w:r>
      <w:r>
        <w:rPr>
          <w:spacing w:val="-20"/>
          <w:sz w:val="24"/>
        </w:rPr>
        <w:t xml:space="preserve"> </w:t>
      </w:r>
      <w:r>
        <w:rPr>
          <w:sz w:val="24"/>
        </w:rPr>
        <w:t>a</w:t>
      </w:r>
      <w:r>
        <w:rPr>
          <w:spacing w:val="-16"/>
          <w:sz w:val="24"/>
        </w:rPr>
        <w:t xml:space="preserve"> </w:t>
      </w:r>
      <w:r>
        <w:rPr>
          <w:sz w:val="24"/>
        </w:rPr>
        <w:t>razão</w:t>
      </w:r>
      <w:r>
        <w:rPr>
          <w:spacing w:val="-18"/>
          <w:sz w:val="24"/>
        </w:rPr>
        <w:t xml:space="preserve"> </w:t>
      </w:r>
      <w:r>
        <w:rPr>
          <w:sz w:val="24"/>
        </w:rPr>
        <w:t>social,</w:t>
      </w:r>
      <w:r>
        <w:rPr>
          <w:spacing w:val="-16"/>
          <w:sz w:val="24"/>
        </w:rPr>
        <w:t xml:space="preserve"> </w:t>
      </w:r>
      <w:r>
        <w:rPr>
          <w:sz w:val="24"/>
        </w:rPr>
        <w:t>endereço</w:t>
      </w:r>
      <w:r>
        <w:rPr>
          <w:spacing w:val="-15"/>
          <w:sz w:val="24"/>
        </w:rPr>
        <w:t xml:space="preserve"> </w:t>
      </w:r>
      <w:r>
        <w:rPr>
          <w:sz w:val="24"/>
        </w:rPr>
        <w:t>completo,</w:t>
      </w:r>
      <w:r>
        <w:rPr>
          <w:spacing w:val="-16"/>
          <w:sz w:val="24"/>
        </w:rPr>
        <w:t xml:space="preserve"> </w:t>
      </w:r>
      <w:r>
        <w:rPr>
          <w:sz w:val="24"/>
        </w:rPr>
        <w:t>CEP,</w:t>
      </w:r>
      <w:r>
        <w:rPr>
          <w:spacing w:val="-18"/>
          <w:sz w:val="24"/>
        </w:rPr>
        <w:t xml:space="preserve"> </w:t>
      </w:r>
      <w:r>
        <w:rPr>
          <w:sz w:val="24"/>
        </w:rPr>
        <w:t>telefones,</w:t>
      </w:r>
      <w:r>
        <w:rPr>
          <w:spacing w:val="-18"/>
          <w:sz w:val="24"/>
        </w:rPr>
        <w:t xml:space="preserve"> </w:t>
      </w:r>
      <w:r>
        <w:rPr>
          <w:sz w:val="24"/>
        </w:rPr>
        <w:t>fax,</w:t>
      </w:r>
      <w:r>
        <w:rPr>
          <w:spacing w:val="-16"/>
          <w:sz w:val="24"/>
        </w:rPr>
        <w:t xml:space="preserve"> </w:t>
      </w:r>
      <w:r>
        <w:rPr>
          <w:sz w:val="24"/>
        </w:rPr>
        <w:t>e-mail</w:t>
      </w:r>
      <w:r>
        <w:rPr>
          <w:spacing w:val="-17"/>
          <w:sz w:val="24"/>
        </w:rPr>
        <w:t xml:space="preserve"> </w:t>
      </w:r>
      <w:r>
        <w:rPr>
          <w:sz w:val="24"/>
        </w:rPr>
        <w:t>caso</w:t>
      </w:r>
      <w:r>
        <w:rPr>
          <w:spacing w:val="-19"/>
          <w:sz w:val="24"/>
        </w:rPr>
        <w:t xml:space="preserve"> </w:t>
      </w:r>
      <w:r>
        <w:rPr>
          <w:sz w:val="24"/>
        </w:rPr>
        <w:t>haja, e número do</w:t>
      </w:r>
      <w:r>
        <w:rPr>
          <w:spacing w:val="-3"/>
          <w:sz w:val="24"/>
        </w:rPr>
        <w:t xml:space="preserve"> </w:t>
      </w:r>
      <w:r>
        <w:rPr>
          <w:sz w:val="24"/>
        </w:rPr>
        <w:t>CNPJ.</w:t>
      </w:r>
    </w:p>
    <w:p w:rsidR="00A912C7" w:rsidRDefault="00A912C7">
      <w:pPr>
        <w:pStyle w:val="Corpodetexto"/>
      </w:pPr>
    </w:p>
    <w:p w:rsidR="00A912C7" w:rsidRDefault="001F33D2">
      <w:pPr>
        <w:pStyle w:val="PargrafodaLista"/>
        <w:numPr>
          <w:ilvl w:val="2"/>
          <w:numId w:val="28"/>
        </w:numPr>
        <w:tabs>
          <w:tab w:val="left" w:pos="919"/>
        </w:tabs>
        <w:ind w:right="404" w:firstLine="0"/>
        <w:rPr>
          <w:sz w:val="24"/>
        </w:rPr>
      </w:pPr>
      <w:r>
        <w:rPr>
          <w:sz w:val="24"/>
        </w:rPr>
        <w:t xml:space="preserve">Os documentos exigidos na sessão </w:t>
      </w:r>
      <w:proofErr w:type="gramStart"/>
      <w:r>
        <w:rPr>
          <w:sz w:val="24"/>
        </w:rPr>
        <w:t>4</w:t>
      </w:r>
      <w:proofErr w:type="gramEnd"/>
      <w:r>
        <w:rPr>
          <w:sz w:val="24"/>
        </w:rPr>
        <w:t>, bem como o pedido e especificados no (Anexo I), deverão ser entregues em envelope fechado, dirigido à Comissão Permanente de Licitação e a Comissão de Credenciame</w:t>
      </w:r>
      <w:r w:rsidR="001637CB">
        <w:rPr>
          <w:sz w:val="24"/>
        </w:rPr>
        <w:t>nto da Prefeitura Municipal de Theobroma</w:t>
      </w:r>
      <w:r>
        <w:rPr>
          <w:sz w:val="24"/>
        </w:rPr>
        <w:t xml:space="preserve">, </w:t>
      </w:r>
      <w:r w:rsidR="001637CB" w:rsidRPr="001637CB">
        <w:rPr>
          <w:b/>
          <w:sz w:val="24"/>
          <w:lang w:val="pt-BR"/>
        </w:rPr>
        <w:t xml:space="preserve">LOCALIZADA NA ENDEREÇO: AV. 13 DE FEVEREIRO, 1931, CENTRO – </w:t>
      </w:r>
      <w:r w:rsidR="001637CB" w:rsidRPr="001637CB">
        <w:rPr>
          <w:b/>
          <w:bCs/>
          <w:sz w:val="24"/>
          <w:lang w:val="pt-BR"/>
        </w:rPr>
        <w:fldChar w:fldCharType="begin"/>
      </w:r>
      <w:r w:rsidR="001637CB" w:rsidRPr="001637CB">
        <w:rPr>
          <w:b/>
          <w:bCs/>
          <w:sz w:val="24"/>
          <w:lang w:val="pt-BR"/>
        </w:rPr>
        <w:instrText xml:space="preserve"> MERGEFIELD "Cidade" </w:instrText>
      </w:r>
      <w:r w:rsidR="001637CB" w:rsidRPr="001637CB">
        <w:rPr>
          <w:b/>
          <w:bCs/>
          <w:sz w:val="24"/>
          <w:lang w:val="pt-BR"/>
        </w:rPr>
        <w:fldChar w:fldCharType="separate"/>
      </w:r>
      <w:r w:rsidR="001637CB" w:rsidRPr="001637CB">
        <w:rPr>
          <w:b/>
          <w:bCs/>
          <w:sz w:val="24"/>
          <w:lang w:val="pt-BR"/>
        </w:rPr>
        <w:t>THEOBROMA</w:t>
      </w:r>
      <w:r w:rsidR="001637CB" w:rsidRPr="001637CB">
        <w:rPr>
          <w:sz w:val="24"/>
        </w:rPr>
        <w:fldChar w:fldCharType="end"/>
      </w:r>
      <w:r w:rsidR="001637CB" w:rsidRPr="001637CB">
        <w:rPr>
          <w:b/>
          <w:sz w:val="24"/>
          <w:lang w:val="pt-BR"/>
        </w:rPr>
        <w:t>- RO, Á PRESIDENTE DA COMISSÃO: HATANI ELIZA BIANCHI, E-MAIL: cpltheobroma2019@hotmail.com, FONE/F</w:t>
      </w:r>
      <w:r w:rsidR="002921E8">
        <w:rPr>
          <w:b/>
          <w:sz w:val="24"/>
          <w:lang w:val="pt-BR"/>
        </w:rPr>
        <w:t>AX: 69 3523 1144/1140/984739570</w:t>
      </w:r>
      <w:r w:rsidR="008743A5">
        <w:rPr>
          <w:sz w:val="24"/>
        </w:rPr>
        <w:t xml:space="preserve"> </w:t>
      </w:r>
    </w:p>
    <w:p w:rsidR="00A912C7" w:rsidRDefault="00A912C7">
      <w:pPr>
        <w:pStyle w:val="Corpodetexto"/>
        <w:spacing w:before="1"/>
        <w:rPr>
          <w:sz w:val="16"/>
        </w:rPr>
      </w:pPr>
    </w:p>
    <w:p w:rsidR="00A912C7" w:rsidRDefault="001F33D2">
      <w:pPr>
        <w:pStyle w:val="PargrafodaLista"/>
        <w:numPr>
          <w:ilvl w:val="2"/>
          <w:numId w:val="28"/>
        </w:numPr>
        <w:tabs>
          <w:tab w:val="left" w:pos="946"/>
        </w:tabs>
        <w:spacing w:before="92"/>
        <w:ind w:right="410" w:firstLine="0"/>
        <w:rPr>
          <w:sz w:val="24"/>
        </w:rPr>
      </w:pPr>
      <w:r>
        <w:rPr>
          <w:sz w:val="24"/>
        </w:rPr>
        <w:t>As propostas poderão ser entregues pessoalmente, ou enviadas via correio respeitando a data limite para recebimento de propostas pela Comissão de Credenciamento.</w:t>
      </w:r>
    </w:p>
    <w:p w:rsidR="00A912C7" w:rsidRDefault="00A912C7">
      <w:pPr>
        <w:pStyle w:val="Corpodetexto"/>
      </w:pPr>
    </w:p>
    <w:p w:rsidR="00A912C7" w:rsidRDefault="001F33D2">
      <w:pPr>
        <w:pStyle w:val="Ttulo1"/>
        <w:numPr>
          <w:ilvl w:val="2"/>
          <w:numId w:val="28"/>
        </w:numPr>
        <w:tabs>
          <w:tab w:val="left" w:pos="950"/>
        </w:tabs>
        <w:ind w:left="251" w:right="410" w:hanging="10"/>
        <w:jc w:val="both"/>
      </w:pPr>
      <w:r>
        <w:t xml:space="preserve">O credenciamento se dará de todos os laboratórios que apresentarem aptos, diante das exigências técnicas necessárias para a prestação dos </w:t>
      </w:r>
      <w:r>
        <w:lastRenderedPageBreak/>
        <w:t>serviços, conforme a legislação que regem este ramo de atividade e atenderem todas as exigências deste Termo de</w:t>
      </w:r>
      <w:r>
        <w:rPr>
          <w:spacing w:val="-7"/>
        </w:rPr>
        <w:t xml:space="preserve"> </w:t>
      </w:r>
      <w:r>
        <w:t>Referência.</w:t>
      </w:r>
    </w:p>
    <w:p w:rsidR="00A912C7" w:rsidRDefault="001F33D2">
      <w:pPr>
        <w:spacing w:before="182"/>
        <w:ind w:left="251" w:right="413" w:hanging="10"/>
        <w:jc w:val="both"/>
        <w:rPr>
          <w:b/>
          <w:sz w:val="24"/>
        </w:rPr>
      </w:pPr>
      <w:r>
        <w:rPr>
          <w:sz w:val="24"/>
        </w:rPr>
        <w:t>5.2.4.</w:t>
      </w:r>
      <w:r>
        <w:rPr>
          <w:spacing w:val="-4"/>
          <w:sz w:val="24"/>
        </w:rPr>
        <w:t xml:space="preserve"> </w:t>
      </w:r>
      <w:r>
        <w:rPr>
          <w:b/>
          <w:sz w:val="24"/>
        </w:rPr>
        <w:t>No</w:t>
      </w:r>
      <w:r>
        <w:rPr>
          <w:b/>
          <w:spacing w:val="-6"/>
          <w:sz w:val="24"/>
        </w:rPr>
        <w:t xml:space="preserve"> </w:t>
      </w:r>
      <w:r>
        <w:rPr>
          <w:b/>
          <w:sz w:val="24"/>
        </w:rPr>
        <w:t>caso</w:t>
      </w:r>
      <w:r>
        <w:rPr>
          <w:b/>
          <w:spacing w:val="-5"/>
          <w:sz w:val="24"/>
        </w:rPr>
        <w:t xml:space="preserve"> </w:t>
      </w:r>
      <w:r>
        <w:rPr>
          <w:b/>
          <w:sz w:val="24"/>
        </w:rPr>
        <w:t>de</w:t>
      </w:r>
      <w:r>
        <w:rPr>
          <w:b/>
          <w:spacing w:val="-4"/>
          <w:sz w:val="24"/>
        </w:rPr>
        <w:t xml:space="preserve"> </w:t>
      </w:r>
      <w:r>
        <w:rPr>
          <w:b/>
          <w:sz w:val="24"/>
        </w:rPr>
        <w:t>haver</w:t>
      </w:r>
      <w:r>
        <w:rPr>
          <w:b/>
          <w:spacing w:val="-5"/>
          <w:sz w:val="24"/>
        </w:rPr>
        <w:t xml:space="preserve"> </w:t>
      </w:r>
      <w:r>
        <w:rPr>
          <w:b/>
          <w:sz w:val="24"/>
        </w:rPr>
        <w:t>mais</w:t>
      </w:r>
      <w:r>
        <w:rPr>
          <w:b/>
          <w:spacing w:val="-5"/>
          <w:sz w:val="24"/>
        </w:rPr>
        <w:t xml:space="preserve"> </w:t>
      </w:r>
      <w:r>
        <w:rPr>
          <w:b/>
          <w:sz w:val="24"/>
        </w:rPr>
        <w:t>de</w:t>
      </w:r>
      <w:r>
        <w:rPr>
          <w:b/>
          <w:spacing w:val="-6"/>
          <w:sz w:val="24"/>
        </w:rPr>
        <w:t xml:space="preserve"> </w:t>
      </w:r>
      <w:proofErr w:type="gramStart"/>
      <w:r>
        <w:rPr>
          <w:b/>
          <w:sz w:val="24"/>
        </w:rPr>
        <w:t>1</w:t>
      </w:r>
      <w:proofErr w:type="gramEnd"/>
      <w:r>
        <w:rPr>
          <w:b/>
          <w:spacing w:val="-4"/>
          <w:sz w:val="24"/>
        </w:rPr>
        <w:t xml:space="preserve"> </w:t>
      </w:r>
      <w:r>
        <w:rPr>
          <w:b/>
          <w:sz w:val="24"/>
        </w:rPr>
        <w:t>(um)</w:t>
      </w:r>
      <w:r>
        <w:rPr>
          <w:b/>
          <w:spacing w:val="-6"/>
          <w:sz w:val="24"/>
        </w:rPr>
        <w:t xml:space="preserve"> </w:t>
      </w:r>
      <w:r>
        <w:rPr>
          <w:b/>
          <w:sz w:val="24"/>
        </w:rPr>
        <w:t>laboratório</w:t>
      </w:r>
      <w:r>
        <w:rPr>
          <w:b/>
          <w:spacing w:val="-4"/>
          <w:sz w:val="24"/>
        </w:rPr>
        <w:t xml:space="preserve"> </w:t>
      </w:r>
      <w:r>
        <w:rPr>
          <w:b/>
          <w:sz w:val="24"/>
        </w:rPr>
        <w:t>credenciado,</w:t>
      </w:r>
      <w:r>
        <w:rPr>
          <w:b/>
          <w:spacing w:val="-8"/>
          <w:sz w:val="24"/>
        </w:rPr>
        <w:t xml:space="preserve"> </w:t>
      </w:r>
      <w:r>
        <w:rPr>
          <w:b/>
          <w:sz w:val="24"/>
        </w:rPr>
        <w:t>serão</w:t>
      </w:r>
      <w:r>
        <w:rPr>
          <w:b/>
          <w:spacing w:val="-5"/>
          <w:sz w:val="24"/>
        </w:rPr>
        <w:t xml:space="preserve"> </w:t>
      </w:r>
      <w:r>
        <w:rPr>
          <w:b/>
          <w:sz w:val="24"/>
        </w:rPr>
        <w:t>divididos os serviços em regime de cotas igualitárias, atendendo o princípio da</w:t>
      </w:r>
      <w:r>
        <w:rPr>
          <w:b/>
          <w:spacing w:val="-34"/>
          <w:sz w:val="24"/>
        </w:rPr>
        <w:t xml:space="preserve"> </w:t>
      </w:r>
      <w:r>
        <w:rPr>
          <w:b/>
          <w:sz w:val="24"/>
        </w:rPr>
        <w:t>isonomia e</w:t>
      </w:r>
      <w:r>
        <w:rPr>
          <w:b/>
          <w:spacing w:val="-1"/>
          <w:sz w:val="24"/>
        </w:rPr>
        <w:t xml:space="preserve"> </w:t>
      </w:r>
      <w:r>
        <w:rPr>
          <w:b/>
          <w:sz w:val="24"/>
        </w:rPr>
        <w:t>impessoalidade.</w:t>
      </w:r>
    </w:p>
    <w:p w:rsidR="00A912C7" w:rsidRDefault="00580E8D">
      <w:pPr>
        <w:pStyle w:val="Corpodetexto"/>
        <w:rPr>
          <w:b/>
          <w:sz w:val="21"/>
        </w:rPr>
      </w:pPr>
      <w:r>
        <w:rPr>
          <w:noProof/>
          <w:lang w:val="pt-BR" w:eastAsia="pt-BR" w:bidi="ar-SA"/>
        </w:rPr>
        <mc:AlternateContent>
          <mc:Choice Requires="wps">
            <w:drawing>
              <wp:anchor distT="0" distB="0" distL="0" distR="0" simplePos="0" relativeHeight="251663360" behindDoc="1" locked="0" layoutInCell="1" allowOverlap="1">
                <wp:simplePos x="0" y="0"/>
                <wp:positionH relativeFrom="page">
                  <wp:posOffset>1009015</wp:posOffset>
                </wp:positionH>
                <wp:positionV relativeFrom="paragraph">
                  <wp:posOffset>181610</wp:posOffset>
                </wp:positionV>
                <wp:extent cx="5901055" cy="207645"/>
                <wp:effectExtent l="0" t="0" r="0" b="0"/>
                <wp:wrapTopAndBottom/>
                <wp:docPr id="5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627C" w:rsidRDefault="002A627C">
                            <w:pPr>
                              <w:spacing w:before="19"/>
                              <w:ind w:left="108"/>
                              <w:rPr>
                                <w:b/>
                                <w:sz w:val="24"/>
                              </w:rPr>
                            </w:pPr>
                            <w:r>
                              <w:rPr>
                                <w:b/>
                                <w:sz w:val="24"/>
                              </w:rPr>
                              <w:t>6 – DOS VALORES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79.45pt;margin-top:14.3pt;width:464.6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" filled="f" strokeweight=".48pt">
                <v:textbox inset="0,0,0,0">
                  <w:txbxContent>
                    <w:p w:rsidR="002A627C" w:rsidRDefault="002A627C">
                      <w:pPr>
                        <w:spacing w:before="19"/>
                        <w:ind w:left="108"/>
                        <w:rPr>
                          <w:b/>
                          <w:sz w:val="24"/>
                        </w:rPr>
                      </w:pPr>
                      <w:r>
                        <w:rPr>
                          <w:b/>
                          <w:sz w:val="24"/>
                        </w:rPr>
                        <w:t>6 – DOS VALORES</w:t>
                      </w:r>
                    </w:p>
                  </w:txbxContent>
                </v:textbox>
                <w10:wrap type="topAndBottom" anchorx="page"/>
              </v:shape>
            </w:pict>
          </mc:Fallback>
        </mc:AlternateContent>
      </w:r>
    </w:p>
    <w:p w:rsidR="00A912C7" w:rsidRDefault="00A912C7">
      <w:pPr>
        <w:pStyle w:val="Corpodetexto"/>
        <w:spacing w:before="3"/>
        <w:rPr>
          <w:b/>
          <w:sz w:val="13"/>
        </w:rPr>
      </w:pPr>
    </w:p>
    <w:p w:rsidR="00A912C7" w:rsidRDefault="001F33D2">
      <w:pPr>
        <w:pStyle w:val="PargrafodaLista"/>
        <w:numPr>
          <w:ilvl w:val="1"/>
          <w:numId w:val="27"/>
        </w:numPr>
        <w:tabs>
          <w:tab w:val="left" w:pos="734"/>
        </w:tabs>
        <w:spacing w:before="92"/>
        <w:ind w:right="407" w:firstLine="0"/>
        <w:rPr>
          <w:sz w:val="24"/>
        </w:rPr>
      </w:pPr>
      <w:r>
        <w:rPr>
          <w:sz w:val="24"/>
        </w:rPr>
        <w:t xml:space="preserve">A Secretaria Municipal de Saúde do Município de </w:t>
      </w:r>
      <w:r w:rsidR="00EC2F13">
        <w:rPr>
          <w:sz w:val="24"/>
        </w:rPr>
        <w:t>THEOBROMA</w:t>
      </w:r>
      <w:r>
        <w:rPr>
          <w:sz w:val="24"/>
        </w:rPr>
        <w:t xml:space="preserve"> processará a produção dos serviços prestados e encaminhará ao Ministério da Saúde, que pagará, mensalmente até o teto de R$ 7.500,00 (sete mil e quinhentos reais) mês, "divididos entre os Laboratórios Regionais de Próteses Dentarias - LRPD, ao prestador de serviços de saúde, pelos serviços efetivamente prestados, os valores unitários de cada procedimento, conforme tabela do SUS, em </w:t>
      </w:r>
      <w:proofErr w:type="gramStart"/>
      <w:r>
        <w:rPr>
          <w:sz w:val="24"/>
        </w:rPr>
        <w:t>vigor editado pelo Ministério da Saúde</w:t>
      </w:r>
      <w:proofErr w:type="gramEnd"/>
      <w:r>
        <w:rPr>
          <w:sz w:val="24"/>
        </w:rPr>
        <w:t>.</w:t>
      </w:r>
    </w:p>
    <w:p w:rsidR="00A912C7" w:rsidRDefault="00A912C7">
      <w:pPr>
        <w:pStyle w:val="Corpodetexto"/>
        <w:spacing w:before="1"/>
      </w:pPr>
    </w:p>
    <w:p w:rsidR="00A912C7" w:rsidRDefault="001F33D2">
      <w:pPr>
        <w:pStyle w:val="PargrafodaLista"/>
        <w:numPr>
          <w:ilvl w:val="1"/>
          <w:numId w:val="27"/>
        </w:numPr>
        <w:tabs>
          <w:tab w:val="left" w:pos="727"/>
        </w:tabs>
        <w:ind w:right="407" w:firstLine="0"/>
        <w:rPr>
          <w:sz w:val="24"/>
        </w:rPr>
      </w:pPr>
      <w:r>
        <w:rPr>
          <w:sz w:val="24"/>
        </w:rPr>
        <w:t>Conforme tabela laboratorial e suas respectivas normas em vigor editadas pelo Ministério da Saúde, os recursos para dar cobertura da presente despesa são originários do Sistema Único de Saúde - SUS e suas respectivas Dotações Orçamentárias do Fundo Municipal de</w:t>
      </w:r>
      <w:r>
        <w:rPr>
          <w:spacing w:val="-4"/>
          <w:sz w:val="24"/>
        </w:rPr>
        <w:t xml:space="preserve"> </w:t>
      </w:r>
      <w:r>
        <w:rPr>
          <w:sz w:val="24"/>
        </w:rPr>
        <w:t>Saúde.</w:t>
      </w:r>
    </w:p>
    <w:p w:rsidR="00A912C7" w:rsidRDefault="00A912C7">
      <w:pPr>
        <w:pStyle w:val="Corpodetexto"/>
      </w:pPr>
    </w:p>
    <w:p w:rsidR="00A912C7" w:rsidRDefault="001F33D2">
      <w:pPr>
        <w:pStyle w:val="PargrafodaLista"/>
        <w:numPr>
          <w:ilvl w:val="1"/>
          <w:numId w:val="27"/>
        </w:numPr>
        <w:tabs>
          <w:tab w:val="left" w:pos="863"/>
        </w:tabs>
        <w:ind w:left="251" w:right="409" w:firstLine="0"/>
        <w:rPr>
          <w:sz w:val="24"/>
        </w:rPr>
      </w:pPr>
      <w:r>
        <w:rPr>
          <w:sz w:val="24"/>
        </w:rPr>
        <w:t>Considerando Portaria N°1.825 de 24 de Agosto de 2012, com faixa</w:t>
      </w:r>
      <w:r>
        <w:rPr>
          <w:spacing w:val="-17"/>
          <w:sz w:val="24"/>
        </w:rPr>
        <w:t xml:space="preserve"> </w:t>
      </w:r>
      <w:r>
        <w:rPr>
          <w:sz w:val="24"/>
        </w:rPr>
        <w:t>de</w:t>
      </w:r>
      <w:r>
        <w:rPr>
          <w:spacing w:val="-18"/>
          <w:sz w:val="24"/>
        </w:rPr>
        <w:t xml:space="preserve"> </w:t>
      </w:r>
      <w:r>
        <w:rPr>
          <w:sz w:val="24"/>
        </w:rPr>
        <w:t>produção</w:t>
      </w:r>
      <w:r>
        <w:rPr>
          <w:spacing w:val="-18"/>
          <w:sz w:val="24"/>
        </w:rPr>
        <w:t xml:space="preserve"> </w:t>
      </w:r>
      <w:r>
        <w:rPr>
          <w:sz w:val="24"/>
        </w:rPr>
        <w:t>de</w:t>
      </w:r>
      <w:r>
        <w:rPr>
          <w:spacing w:val="-18"/>
          <w:sz w:val="24"/>
        </w:rPr>
        <w:t xml:space="preserve"> </w:t>
      </w:r>
      <w:r>
        <w:rPr>
          <w:sz w:val="24"/>
        </w:rPr>
        <w:t>20</w:t>
      </w:r>
      <w:r>
        <w:rPr>
          <w:spacing w:val="-17"/>
          <w:sz w:val="24"/>
        </w:rPr>
        <w:t xml:space="preserve"> </w:t>
      </w:r>
      <w:r>
        <w:rPr>
          <w:sz w:val="24"/>
        </w:rPr>
        <w:t>a</w:t>
      </w:r>
      <w:r>
        <w:rPr>
          <w:spacing w:val="-18"/>
          <w:sz w:val="24"/>
        </w:rPr>
        <w:t xml:space="preserve"> </w:t>
      </w:r>
      <w:r>
        <w:rPr>
          <w:sz w:val="24"/>
        </w:rPr>
        <w:t>50</w:t>
      </w:r>
      <w:r>
        <w:rPr>
          <w:spacing w:val="-18"/>
          <w:sz w:val="24"/>
        </w:rPr>
        <w:t xml:space="preserve"> </w:t>
      </w:r>
      <w:r>
        <w:rPr>
          <w:sz w:val="24"/>
        </w:rPr>
        <w:t>próteses</w:t>
      </w:r>
      <w:r>
        <w:rPr>
          <w:spacing w:val="-19"/>
          <w:sz w:val="24"/>
        </w:rPr>
        <w:t xml:space="preserve"> </w:t>
      </w:r>
      <w:r>
        <w:rPr>
          <w:sz w:val="24"/>
        </w:rPr>
        <w:t>mês,</w:t>
      </w:r>
      <w:r>
        <w:rPr>
          <w:spacing w:val="-16"/>
          <w:sz w:val="24"/>
        </w:rPr>
        <w:t xml:space="preserve"> </w:t>
      </w:r>
      <w:r>
        <w:rPr>
          <w:sz w:val="24"/>
        </w:rPr>
        <w:t>equivalendo</w:t>
      </w:r>
      <w:r>
        <w:rPr>
          <w:spacing w:val="-17"/>
          <w:sz w:val="24"/>
        </w:rPr>
        <w:t xml:space="preserve"> </w:t>
      </w:r>
      <w:r>
        <w:rPr>
          <w:sz w:val="24"/>
        </w:rPr>
        <w:t>ao</w:t>
      </w:r>
      <w:r>
        <w:rPr>
          <w:spacing w:val="-18"/>
          <w:sz w:val="24"/>
        </w:rPr>
        <w:t xml:space="preserve"> </w:t>
      </w:r>
      <w:r>
        <w:rPr>
          <w:sz w:val="24"/>
        </w:rPr>
        <w:t>repasse</w:t>
      </w:r>
      <w:r>
        <w:rPr>
          <w:spacing w:val="-18"/>
          <w:sz w:val="24"/>
        </w:rPr>
        <w:t xml:space="preserve"> </w:t>
      </w:r>
      <w:r>
        <w:rPr>
          <w:sz w:val="24"/>
        </w:rPr>
        <w:t>financeiro</w:t>
      </w:r>
      <w:r>
        <w:rPr>
          <w:spacing w:val="-16"/>
          <w:sz w:val="24"/>
        </w:rPr>
        <w:t xml:space="preserve"> </w:t>
      </w:r>
      <w:r>
        <w:rPr>
          <w:sz w:val="24"/>
        </w:rPr>
        <w:t>mensal de R$ 7.500,00 (Sete mil e quinhentos</w:t>
      </w:r>
      <w:r>
        <w:rPr>
          <w:spacing w:val="-4"/>
          <w:sz w:val="24"/>
        </w:rPr>
        <w:t xml:space="preserve"> </w:t>
      </w:r>
      <w:r>
        <w:rPr>
          <w:sz w:val="24"/>
        </w:rPr>
        <w:t>reais).</w:t>
      </w:r>
    </w:p>
    <w:p w:rsidR="00A912C7" w:rsidRDefault="00580E8D">
      <w:pPr>
        <w:pStyle w:val="Corpodetexto"/>
        <w:spacing w:before="9"/>
      </w:pPr>
      <w:r>
        <w:rPr>
          <w:noProof/>
          <w:lang w:val="pt-BR" w:eastAsia="pt-BR" w:bidi="ar-SA"/>
        </w:rPr>
        <mc:AlternateContent>
          <mc:Choice Requires="wps">
            <w:drawing>
              <wp:anchor distT="0" distB="0" distL="0" distR="0" simplePos="0" relativeHeight="251664384" behindDoc="1" locked="0" layoutInCell="1" allowOverlap="1">
                <wp:simplePos x="0" y="0"/>
                <wp:positionH relativeFrom="page">
                  <wp:posOffset>1003300</wp:posOffset>
                </wp:positionH>
                <wp:positionV relativeFrom="paragraph">
                  <wp:posOffset>208915</wp:posOffset>
                </wp:positionV>
                <wp:extent cx="5906770" cy="207645"/>
                <wp:effectExtent l="0" t="0" r="0" b="0"/>
                <wp:wrapTopAndBottom/>
                <wp:docPr id="5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627C" w:rsidRDefault="002A627C">
                            <w:pPr>
                              <w:tabs>
                                <w:tab w:val="left" w:pos="825"/>
                              </w:tabs>
                              <w:spacing w:before="19"/>
                              <w:ind w:left="108"/>
                              <w:rPr>
                                <w:b/>
                                <w:sz w:val="24"/>
                              </w:rPr>
                            </w:pPr>
                            <w:r>
                              <w:rPr>
                                <w:sz w:val="24"/>
                              </w:rPr>
                              <w:t>6.1</w:t>
                            </w:r>
                            <w:r>
                              <w:rPr>
                                <w:sz w:val="24"/>
                              </w:rPr>
                              <w:tab/>
                            </w:r>
                            <w:r>
                              <w:rPr>
                                <w:b/>
                                <w:sz w:val="24"/>
                              </w:rPr>
                              <w:t>– DO PROCESSO DE CHAMAMENTO / DO</w:t>
                            </w:r>
                            <w:r>
                              <w:rPr>
                                <w:b/>
                                <w:spacing w:val="-5"/>
                                <w:sz w:val="24"/>
                              </w:rPr>
                              <w:t xml:space="preserve"> </w:t>
                            </w:r>
                            <w:r>
                              <w:rPr>
                                <w:b/>
                                <w:sz w:val="24"/>
                              </w:rPr>
                              <w:t>PROCEDIMENTO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79pt;margin-top:16.45pt;width:465.1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" filled="f" strokeweight=".48pt">
                <v:textbox inset="0,0,0,0">
                  <w:txbxContent>
                    <w:p w:rsidR="002A627C" w:rsidRDefault="002A627C">
                      <w:pPr>
                        <w:tabs>
                          <w:tab w:val="left" w:pos="825"/>
                        </w:tabs>
                        <w:spacing w:before="19"/>
                        <w:ind w:left="108"/>
                        <w:rPr>
                          <w:b/>
                          <w:sz w:val="24"/>
                        </w:rPr>
                      </w:pPr>
                      <w:r>
                        <w:rPr>
                          <w:sz w:val="24"/>
                        </w:rPr>
                        <w:t>6.1</w:t>
                      </w:r>
                      <w:r>
                        <w:rPr>
                          <w:sz w:val="24"/>
                        </w:rPr>
                        <w:tab/>
                      </w:r>
                      <w:r>
                        <w:rPr>
                          <w:b/>
                          <w:sz w:val="24"/>
                        </w:rPr>
                        <w:t>– DO PROCESSO DE CHAMAMENTO / DO</w:t>
                      </w:r>
                      <w:r>
                        <w:rPr>
                          <w:b/>
                          <w:spacing w:val="-5"/>
                          <w:sz w:val="24"/>
                        </w:rPr>
                        <w:t xml:space="preserve"> </w:t>
                      </w:r>
                      <w:r>
                        <w:rPr>
                          <w:b/>
                          <w:sz w:val="24"/>
                        </w:rPr>
                        <w:t>PROCEDIMENTO</w:t>
                      </w:r>
                    </w:p>
                  </w:txbxContent>
                </v:textbox>
                <w10:wrap type="topAndBottom" anchorx="page"/>
              </v:shape>
            </w:pict>
          </mc:Fallback>
        </mc:AlternateContent>
      </w:r>
    </w:p>
    <w:p w:rsidR="00A912C7" w:rsidRDefault="00A912C7">
      <w:pPr>
        <w:pStyle w:val="Corpodetexto"/>
        <w:spacing w:before="3"/>
        <w:rPr>
          <w:sz w:val="13"/>
        </w:rPr>
      </w:pPr>
    </w:p>
    <w:p w:rsidR="00A912C7" w:rsidRDefault="001F33D2">
      <w:pPr>
        <w:pStyle w:val="PargrafodaLista"/>
        <w:numPr>
          <w:ilvl w:val="1"/>
          <w:numId w:val="26"/>
        </w:numPr>
        <w:tabs>
          <w:tab w:val="left" w:pos="950"/>
        </w:tabs>
        <w:spacing w:before="92"/>
        <w:ind w:right="405" w:hanging="10"/>
        <w:rPr>
          <w:sz w:val="24"/>
        </w:rPr>
      </w:pPr>
      <w:r>
        <w:rPr>
          <w:sz w:val="24"/>
        </w:rPr>
        <w:t xml:space="preserve">– A Comissão Permanente de licitação e a Comissão de Credenciamento, em sessão pública na data do recebimento de propostas, fará </w:t>
      </w:r>
      <w:proofErr w:type="gramStart"/>
      <w:r>
        <w:rPr>
          <w:sz w:val="24"/>
        </w:rPr>
        <w:t>o registro das documentações recebida, procedendo à abertura dos envelopes, permitindo vistas</w:t>
      </w:r>
      <w:proofErr w:type="gramEnd"/>
      <w:r>
        <w:rPr>
          <w:sz w:val="24"/>
        </w:rPr>
        <w:t xml:space="preserve"> aos documentos pelos presentes, na oportunidade divulgará a data limite para divulgação do resultado de pré-qualificação em prazo de até 20 (vinte)</w:t>
      </w:r>
      <w:r>
        <w:rPr>
          <w:spacing w:val="-3"/>
          <w:sz w:val="24"/>
        </w:rPr>
        <w:t xml:space="preserve"> </w:t>
      </w:r>
      <w:r>
        <w:rPr>
          <w:sz w:val="24"/>
        </w:rPr>
        <w:t>dias.</w:t>
      </w:r>
    </w:p>
    <w:p w:rsidR="00A912C7" w:rsidRDefault="00A912C7">
      <w:pPr>
        <w:pStyle w:val="Corpodetexto"/>
      </w:pPr>
    </w:p>
    <w:p w:rsidR="00A912C7" w:rsidRDefault="001F33D2">
      <w:pPr>
        <w:pStyle w:val="PargrafodaLista"/>
        <w:numPr>
          <w:ilvl w:val="1"/>
          <w:numId w:val="26"/>
        </w:numPr>
        <w:tabs>
          <w:tab w:val="left" w:pos="950"/>
        </w:tabs>
        <w:ind w:right="409" w:hanging="10"/>
        <w:rPr>
          <w:sz w:val="24"/>
        </w:rPr>
      </w:pPr>
      <w:r>
        <w:rPr>
          <w:sz w:val="24"/>
        </w:rPr>
        <w:t>Na</w:t>
      </w:r>
      <w:r>
        <w:rPr>
          <w:spacing w:val="-14"/>
          <w:sz w:val="24"/>
        </w:rPr>
        <w:t xml:space="preserve"> </w:t>
      </w:r>
      <w:r>
        <w:rPr>
          <w:sz w:val="24"/>
        </w:rPr>
        <w:t>análise</w:t>
      </w:r>
      <w:r>
        <w:rPr>
          <w:spacing w:val="-14"/>
          <w:sz w:val="24"/>
        </w:rPr>
        <w:t xml:space="preserve"> </w:t>
      </w:r>
      <w:r>
        <w:rPr>
          <w:sz w:val="24"/>
        </w:rPr>
        <w:t>da</w:t>
      </w:r>
      <w:r>
        <w:rPr>
          <w:spacing w:val="-13"/>
          <w:sz w:val="24"/>
        </w:rPr>
        <w:t xml:space="preserve"> </w:t>
      </w:r>
      <w:r>
        <w:rPr>
          <w:sz w:val="24"/>
        </w:rPr>
        <w:t>documentação</w:t>
      </w:r>
      <w:r>
        <w:rPr>
          <w:spacing w:val="-11"/>
          <w:sz w:val="24"/>
        </w:rPr>
        <w:t xml:space="preserve"> </w:t>
      </w:r>
      <w:r>
        <w:rPr>
          <w:sz w:val="24"/>
        </w:rPr>
        <w:t>relativa</w:t>
      </w:r>
      <w:r>
        <w:rPr>
          <w:spacing w:val="-14"/>
          <w:sz w:val="24"/>
        </w:rPr>
        <w:t xml:space="preserve"> </w:t>
      </w:r>
      <w:r>
        <w:rPr>
          <w:sz w:val="24"/>
        </w:rPr>
        <w:t>à</w:t>
      </w:r>
      <w:r>
        <w:rPr>
          <w:spacing w:val="-13"/>
          <w:sz w:val="24"/>
        </w:rPr>
        <w:t xml:space="preserve"> </w:t>
      </w:r>
      <w:r>
        <w:rPr>
          <w:sz w:val="24"/>
        </w:rPr>
        <w:t>habilitação,</w:t>
      </w:r>
      <w:r>
        <w:rPr>
          <w:spacing w:val="-17"/>
          <w:sz w:val="24"/>
        </w:rPr>
        <w:t xml:space="preserve"> </w:t>
      </w:r>
      <w:r>
        <w:rPr>
          <w:sz w:val="24"/>
        </w:rPr>
        <w:t>pela</w:t>
      </w:r>
      <w:r>
        <w:rPr>
          <w:spacing w:val="-10"/>
          <w:sz w:val="24"/>
        </w:rPr>
        <w:t xml:space="preserve"> </w:t>
      </w:r>
      <w:r>
        <w:rPr>
          <w:sz w:val="24"/>
        </w:rPr>
        <w:t>Comissão</w:t>
      </w:r>
      <w:r>
        <w:rPr>
          <w:spacing w:val="-16"/>
          <w:sz w:val="24"/>
        </w:rPr>
        <w:t xml:space="preserve"> </w:t>
      </w:r>
      <w:r>
        <w:rPr>
          <w:sz w:val="24"/>
        </w:rPr>
        <w:t>Permanente de Licitação e a Comissão de Credenciamento, exigir-se-á a estrita observância de todos os requisitos de pré-qualificação previstos no</w:t>
      </w:r>
      <w:r>
        <w:rPr>
          <w:spacing w:val="-6"/>
          <w:sz w:val="24"/>
        </w:rPr>
        <w:t xml:space="preserve"> </w:t>
      </w:r>
      <w:r>
        <w:rPr>
          <w:sz w:val="24"/>
        </w:rPr>
        <w:t>Edital.</w:t>
      </w:r>
    </w:p>
    <w:p w:rsidR="00A912C7" w:rsidRDefault="00A912C7">
      <w:pPr>
        <w:pStyle w:val="Corpodetexto"/>
        <w:spacing w:before="1"/>
      </w:pPr>
    </w:p>
    <w:p w:rsidR="00A912C7" w:rsidRDefault="001F33D2">
      <w:pPr>
        <w:pStyle w:val="PargrafodaLista"/>
        <w:numPr>
          <w:ilvl w:val="1"/>
          <w:numId w:val="26"/>
        </w:numPr>
        <w:tabs>
          <w:tab w:val="left" w:pos="950"/>
        </w:tabs>
        <w:ind w:right="405" w:hanging="10"/>
        <w:rPr>
          <w:sz w:val="24"/>
        </w:rPr>
      </w:pPr>
      <w:r>
        <w:rPr>
          <w:sz w:val="24"/>
        </w:rPr>
        <w:t>Caso necessário, serão solicitados esclarecimentos, retificações e complementações da documentação ao</w:t>
      </w:r>
      <w:r>
        <w:rPr>
          <w:spacing w:val="-11"/>
          <w:sz w:val="24"/>
        </w:rPr>
        <w:t xml:space="preserve"> </w:t>
      </w:r>
      <w:r>
        <w:rPr>
          <w:sz w:val="24"/>
        </w:rPr>
        <w:t>interessado.</w:t>
      </w:r>
    </w:p>
    <w:p w:rsidR="00A912C7" w:rsidRDefault="00A912C7">
      <w:pPr>
        <w:pStyle w:val="Corpodetexto"/>
      </w:pPr>
    </w:p>
    <w:p w:rsidR="00A912C7" w:rsidRDefault="001F33D2">
      <w:pPr>
        <w:pStyle w:val="PargrafodaLista"/>
        <w:numPr>
          <w:ilvl w:val="1"/>
          <w:numId w:val="26"/>
        </w:numPr>
        <w:tabs>
          <w:tab w:val="left" w:pos="950"/>
        </w:tabs>
        <w:ind w:right="417" w:hanging="10"/>
        <w:rPr>
          <w:sz w:val="24"/>
        </w:rPr>
      </w:pPr>
      <w:r>
        <w:rPr>
          <w:sz w:val="24"/>
        </w:rPr>
        <w:t>Da sessão pública de recebimento e abertura de propostas, será lavrada ata com assinatura dos</w:t>
      </w:r>
      <w:r>
        <w:rPr>
          <w:spacing w:val="-2"/>
          <w:sz w:val="24"/>
        </w:rPr>
        <w:t xml:space="preserve"> </w:t>
      </w:r>
      <w:r>
        <w:rPr>
          <w:sz w:val="24"/>
        </w:rPr>
        <w:t>presentes.</w:t>
      </w:r>
    </w:p>
    <w:p w:rsidR="00A912C7" w:rsidRDefault="00A912C7">
      <w:pPr>
        <w:pStyle w:val="Corpodetexto"/>
      </w:pPr>
    </w:p>
    <w:p w:rsidR="00A912C7" w:rsidRDefault="001F33D2">
      <w:pPr>
        <w:pStyle w:val="PargrafodaLista"/>
        <w:numPr>
          <w:ilvl w:val="1"/>
          <w:numId w:val="26"/>
        </w:numPr>
        <w:tabs>
          <w:tab w:val="left" w:pos="950"/>
        </w:tabs>
        <w:ind w:right="410" w:hanging="10"/>
        <w:rPr>
          <w:b/>
          <w:sz w:val="24"/>
        </w:rPr>
      </w:pPr>
      <w:r>
        <w:rPr>
          <w:sz w:val="24"/>
        </w:rPr>
        <w:t xml:space="preserve">O resultado da pré-qualificação será divulgado no Diário Oficial do Estado de Rondônia e Diário Municipal </w:t>
      </w:r>
      <w:hyperlink r:id="rId11">
        <w:r>
          <w:rPr>
            <w:sz w:val="24"/>
          </w:rPr>
          <w:t>(www.diari</w:t>
        </w:r>
      </w:hyperlink>
      <w:r>
        <w:rPr>
          <w:sz w:val="24"/>
        </w:rPr>
        <w:t>o</w:t>
      </w:r>
      <w:hyperlink r:id="rId12">
        <w:proofErr w:type="gramStart"/>
        <w:r>
          <w:rPr>
            <w:sz w:val="24"/>
          </w:rPr>
          <w:t>municipal.com.</w:t>
        </w:r>
        <w:proofErr w:type="gramEnd"/>
        <w:r>
          <w:rPr>
            <w:sz w:val="24"/>
          </w:rPr>
          <w:t xml:space="preserve">br/arom), </w:t>
        </w:r>
      </w:hyperlink>
      <w:r>
        <w:rPr>
          <w:sz w:val="24"/>
        </w:rPr>
        <w:t xml:space="preserve">a partir desta data </w:t>
      </w:r>
      <w:r>
        <w:rPr>
          <w:sz w:val="24"/>
        </w:rPr>
        <w:lastRenderedPageBreak/>
        <w:t xml:space="preserve">de publicação passa a vigorar o </w:t>
      </w:r>
      <w:r>
        <w:rPr>
          <w:b/>
          <w:sz w:val="24"/>
        </w:rPr>
        <w:t>prazo de 5 (cinco) dias úteis para apresentação de recurso contra decisão de habilitação ou</w:t>
      </w:r>
      <w:r>
        <w:rPr>
          <w:b/>
          <w:spacing w:val="-5"/>
          <w:sz w:val="24"/>
        </w:rPr>
        <w:t xml:space="preserve"> </w:t>
      </w:r>
      <w:r>
        <w:rPr>
          <w:b/>
          <w:sz w:val="24"/>
        </w:rPr>
        <w:t>inabilitação.</w:t>
      </w:r>
    </w:p>
    <w:p w:rsidR="00A912C7" w:rsidRDefault="00A912C7">
      <w:pPr>
        <w:pStyle w:val="Corpodetexto"/>
        <w:rPr>
          <w:b/>
          <w:sz w:val="20"/>
        </w:rPr>
      </w:pPr>
    </w:p>
    <w:p w:rsidR="00A912C7" w:rsidRPr="007D6726" w:rsidRDefault="001F33D2" w:rsidP="007D6726">
      <w:pPr>
        <w:pStyle w:val="PargrafodaLista"/>
        <w:numPr>
          <w:ilvl w:val="1"/>
          <w:numId w:val="26"/>
        </w:numPr>
        <w:tabs>
          <w:tab w:val="left" w:pos="950"/>
        </w:tabs>
        <w:spacing w:before="9"/>
        <w:ind w:right="407" w:hanging="10"/>
        <w:rPr>
          <w:sz w:val="20"/>
        </w:rPr>
      </w:pPr>
      <w:r>
        <w:rPr>
          <w:sz w:val="24"/>
        </w:rPr>
        <w:t xml:space="preserve">Os recursos não terão efeito suspensivo e deverão ser protocolados no Protocolo da PREFEITURA MUNICIPAL DE </w:t>
      </w:r>
      <w:r w:rsidR="007D6726">
        <w:rPr>
          <w:sz w:val="24"/>
        </w:rPr>
        <w:t>Theobroma/</w:t>
      </w:r>
      <w:r w:rsidR="00580E8D">
        <w:rPr>
          <w:noProof/>
          <w:lang w:val="pt-BR" w:eastAsia="pt-BR" w:bidi="ar-SA"/>
        </w:rPr>
        <mc:AlternateContent>
          <mc:Choice Requires="wps">
            <w:drawing>
              <wp:anchor distT="0" distB="0" distL="0" distR="0" simplePos="0" relativeHeight="251665408" behindDoc="1" locked="0" layoutInCell="1" allowOverlap="1">
                <wp:simplePos x="0" y="0"/>
                <wp:positionH relativeFrom="page">
                  <wp:posOffset>1009015</wp:posOffset>
                </wp:positionH>
                <wp:positionV relativeFrom="paragraph">
                  <wp:posOffset>179705</wp:posOffset>
                </wp:positionV>
                <wp:extent cx="5901055" cy="207645"/>
                <wp:effectExtent l="0" t="0" r="0" b="0"/>
                <wp:wrapTopAndBottom/>
                <wp:docPr id="5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627C" w:rsidRDefault="002A627C">
                            <w:pPr>
                              <w:spacing w:before="19"/>
                              <w:ind w:left="108"/>
                              <w:rPr>
                                <w:b/>
                                <w:sz w:val="24"/>
                              </w:rPr>
                            </w:pPr>
                            <w:r>
                              <w:rPr>
                                <w:b/>
                                <w:sz w:val="24"/>
                              </w:rPr>
                              <w:t>7– DA APRESENTAÇÃO DE AMOSTRAS PARA APROVAÇÃO PRÉVIA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79.45pt;margin-top:14.15pt;width:464.65pt;height:16.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" filled="f" strokeweight=".48pt">
                <v:textbox inset="0,0,0,0">
                  <w:txbxContent>
                    <w:p w:rsidR="002A627C" w:rsidRDefault="002A627C">
                      <w:pPr>
                        <w:spacing w:before="19"/>
                        <w:ind w:left="108"/>
                        <w:rPr>
                          <w:b/>
                          <w:sz w:val="24"/>
                        </w:rPr>
                      </w:pPr>
                      <w:r>
                        <w:rPr>
                          <w:b/>
                          <w:sz w:val="24"/>
                        </w:rPr>
                        <w:t>7– DA APRESENTAÇÃO DE AMOSTRAS PARA APROVAÇÃO PRÉVIA</w:t>
                      </w:r>
                    </w:p>
                  </w:txbxContent>
                </v:textbox>
                <w10:wrap type="topAndBottom" anchorx="page"/>
              </v:shape>
            </w:pict>
          </mc:Fallback>
        </mc:AlternateContent>
      </w:r>
      <w:r w:rsidR="007D6726">
        <w:rPr>
          <w:sz w:val="24"/>
        </w:rPr>
        <w:t>RO.</w:t>
      </w:r>
    </w:p>
    <w:p w:rsidR="00A912C7" w:rsidRDefault="00A912C7">
      <w:pPr>
        <w:pStyle w:val="Corpodetexto"/>
        <w:spacing w:before="3"/>
        <w:rPr>
          <w:sz w:val="13"/>
        </w:rPr>
      </w:pPr>
    </w:p>
    <w:p w:rsidR="00A912C7" w:rsidRDefault="001F33D2">
      <w:pPr>
        <w:pStyle w:val="PargrafodaLista"/>
        <w:numPr>
          <w:ilvl w:val="1"/>
          <w:numId w:val="25"/>
        </w:numPr>
        <w:tabs>
          <w:tab w:val="left" w:pos="727"/>
        </w:tabs>
        <w:spacing w:before="92" w:line="249" w:lineRule="auto"/>
        <w:ind w:right="407" w:firstLine="0"/>
        <w:rPr>
          <w:sz w:val="24"/>
        </w:rPr>
      </w:pPr>
      <w:r>
        <w:rPr>
          <w:sz w:val="24"/>
        </w:rPr>
        <w:t xml:space="preserve">Comissão de Avaliação dos Prestadores de Serviços de Saúde poderá solicitar dos prestadores habilitados, amostras do objeto deste credenciamento, devendo as mesmas ser entregues no prazo máximo de </w:t>
      </w:r>
      <w:proofErr w:type="gramStart"/>
      <w:r>
        <w:rPr>
          <w:sz w:val="24"/>
        </w:rPr>
        <w:t>5</w:t>
      </w:r>
      <w:proofErr w:type="gramEnd"/>
      <w:r>
        <w:rPr>
          <w:sz w:val="24"/>
        </w:rPr>
        <w:t xml:space="preserve"> (cinco) dias úteis, contados após a convocação</w:t>
      </w:r>
      <w:r>
        <w:rPr>
          <w:spacing w:val="-19"/>
          <w:sz w:val="24"/>
        </w:rPr>
        <w:t xml:space="preserve"> </w:t>
      </w:r>
      <w:r>
        <w:rPr>
          <w:sz w:val="24"/>
        </w:rPr>
        <w:t>do</w:t>
      </w:r>
      <w:r>
        <w:rPr>
          <w:spacing w:val="-19"/>
          <w:sz w:val="24"/>
        </w:rPr>
        <w:t xml:space="preserve"> </w:t>
      </w:r>
      <w:r>
        <w:rPr>
          <w:sz w:val="24"/>
        </w:rPr>
        <w:t>prestador,</w:t>
      </w:r>
      <w:r>
        <w:rPr>
          <w:spacing w:val="-18"/>
          <w:sz w:val="24"/>
        </w:rPr>
        <w:t xml:space="preserve"> </w:t>
      </w:r>
      <w:r>
        <w:rPr>
          <w:sz w:val="24"/>
        </w:rPr>
        <w:t>no</w:t>
      </w:r>
      <w:r>
        <w:rPr>
          <w:spacing w:val="-19"/>
          <w:sz w:val="24"/>
        </w:rPr>
        <w:t xml:space="preserve"> </w:t>
      </w:r>
      <w:r>
        <w:rPr>
          <w:sz w:val="24"/>
        </w:rPr>
        <w:t>endereço</w:t>
      </w:r>
      <w:r>
        <w:rPr>
          <w:spacing w:val="-19"/>
          <w:sz w:val="24"/>
        </w:rPr>
        <w:t xml:space="preserve"> </w:t>
      </w:r>
      <w:r>
        <w:rPr>
          <w:sz w:val="24"/>
        </w:rPr>
        <w:t>informado</w:t>
      </w:r>
      <w:r>
        <w:rPr>
          <w:spacing w:val="-19"/>
          <w:sz w:val="24"/>
        </w:rPr>
        <w:t xml:space="preserve"> </w:t>
      </w:r>
      <w:r>
        <w:rPr>
          <w:sz w:val="24"/>
        </w:rPr>
        <w:t>pela</w:t>
      </w:r>
      <w:r>
        <w:rPr>
          <w:spacing w:val="-19"/>
          <w:sz w:val="24"/>
        </w:rPr>
        <w:t xml:space="preserve"> </w:t>
      </w:r>
      <w:r>
        <w:rPr>
          <w:sz w:val="24"/>
        </w:rPr>
        <w:t>Secretaria</w:t>
      </w:r>
      <w:r>
        <w:rPr>
          <w:spacing w:val="-17"/>
          <w:sz w:val="24"/>
        </w:rPr>
        <w:t xml:space="preserve"> </w:t>
      </w:r>
      <w:r>
        <w:rPr>
          <w:sz w:val="24"/>
        </w:rPr>
        <w:t>Municipal</w:t>
      </w:r>
      <w:r>
        <w:rPr>
          <w:spacing w:val="-20"/>
          <w:sz w:val="24"/>
        </w:rPr>
        <w:t xml:space="preserve"> </w:t>
      </w:r>
      <w:r>
        <w:rPr>
          <w:spacing w:val="4"/>
          <w:sz w:val="24"/>
        </w:rPr>
        <w:t>de</w:t>
      </w:r>
      <w:r>
        <w:rPr>
          <w:spacing w:val="-19"/>
          <w:sz w:val="24"/>
        </w:rPr>
        <w:t xml:space="preserve"> </w:t>
      </w:r>
      <w:r>
        <w:rPr>
          <w:sz w:val="24"/>
        </w:rPr>
        <w:t>Saúde.</w:t>
      </w:r>
    </w:p>
    <w:p w:rsidR="00A912C7" w:rsidRDefault="00A912C7">
      <w:pPr>
        <w:pStyle w:val="Corpodetexto"/>
        <w:spacing w:before="9"/>
      </w:pPr>
    </w:p>
    <w:p w:rsidR="00A912C7" w:rsidRDefault="001F33D2">
      <w:pPr>
        <w:pStyle w:val="PargrafodaLista"/>
        <w:numPr>
          <w:ilvl w:val="1"/>
          <w:numId w:val="25"/>
        </w:numPr>
        <w:tabs>
          <w:tab w:val="left" w:pos="802"/>
        </w:tabs>
        <w:spacing w:line="247" w:lineRule="auto"/>
        <w:ind w:right="415" w:firstLine="0"/>
        <w:rPr>
          <w:sz w:val="24"/>
        </w:rPr>
      </w:pPr>
      <w:r>
        <w:rPr>
          <w:sz w:val="24"/>
        </w:rPr>
        <w:t>As amostras deverão estar devidamente identificadas constando em etiqueta o número</w:t>
      </w:r>
      <w:r>
        <w:rPr>
          <w:spacing w:val="-10"/>
          <w:sz w:val="24"/>
        </w:rPr>
        <w:t xml:space="preserve"> </w:t>
      </w:r>
      <w:r>
        <w:rPr>
          <w:sz w:val="24"/>
        </w:rPr>
        <w:t>do</w:t>
      </w:r>
      <w:r>
        <w:rPr>
          <w:spacing w:val="-8"/>
          <w:sz w:val="24"/>
        </w:rPr>
        <w:t xml:space="preserve"> </w:t>
      </w:r>
      <w:r>
        <w:rPr>
          <w:sz w:val="24"/>
        </w:rPr>
        <w:t>credenciamento,</w:t>
      </w:r>
      <w:r>
        <w:rPr>
          <w:spacing w:val="-10"/>
          <w:sz w:val="24"/>
        </w:rPr>
        <w:t xml:space="preserve"> </w:t>
      </w:r>
      <w:r>
        <w:rPr>
          <w:sz w:val="24"/>
        </w:rPr>
        <w:t>o</w:t>
      </w:r>
      <w:r>
        <w:rPr>
          <w:spacing w:val="-8"/>
          <w:sz w:val="24"/>
        </w:rPr>
        <w:t xml:space="preserve"> </w:t>
      </w:r>
      <w:r>
        <w:rPr>
          <w:sz w:val="24"/>
        </w:rPr>
        <w:t>número</w:t>
      </w:r>
      <w:r>
        <w:rPr>
          <w:spacing w:val="-9"/>
          <w:sz w:val="24"/>
        </w:rPr>
        <w:t xml:space="preserve"> </w:t>
      </w:r>
      <w:r>
        <w:rPr>
          <w:sz w:val="24"/>
        </w:rPr>
        <w:t>do</w:t>
      </w:r>
      <w:r>
        <w:rPr>
          <w:spacing w:val="-9"/>
          <w:sz w:val="24"/>
        </w:rPr>
        <w:t xml:space="preserve"> </w:t>
      </w:r>
      <w:r>
        <w:rPr>
          <w:sz w:val="24"/>
        </w:rPr>
        <w:t>item</w:t>
      </w:r>
      <w:r>
        <w:rPr>
          <w:spacing w:val="-10"/>
          <w:sz w:val="24"/>
        </w:rPr>
        <w:t xml:space="preserve"> </w:t>
      </w:r>
      <w:r>
        <w:rPr>
          <w:sz w:val="24"/>
        </w:rPr>
        <w:t>e</w:t>
      </w:r>
      <w:r>
        <w:rPr>
          <w:spacing w:val="-8"/>
          <w:sz w:val="24"/>
        </w:rPr>
        <w:t xml:space="preserve"> </w:t>
      </w:r>
      <w:r>
        <w:rPr>
          <w:sz w:val="24"/>
        </w:rPr>
        <w:t>seu</w:t>
      </w:r>
      <w:r>
        <w:rPr>
          <w:spacing w:val="-9"/>
          <w:sz w:val="24"/>
        </w:rPr>
        <w:t xml:space="preserve"> </w:t>
      </w:r>
      <w:r>
        <w:rPr>
          <w:sz w:val="24"/>
        </w:rPr>
        <w:t>correspondente</w:t>
      </w:r>
      <w:r>
        <w:rPr>
          <w:spacing w:val="-10"/>
          <w:sz w:val="24"/>
        </w:rPr>
        <w:t xml:space="preserve"> </w:t>
      </w:r>
      <w:r>
        <w:rPr>
          <w:sz w:val="24"/>
        </w:rPr>
        <w:t>código</w:t>
      </w:r>
      <w:r>
        <w:rPr>
          <w:spacing w:val="-8"/>
          <w:sz w:val="24"/>
        </w:rPr>
        <w:t xml:space="preserve"> </w:t>
      </w:r>
      <w:r>
        <w:rPr>
          <w:sz w:val="24"/>
        </w:rPr>
        <w:t>e</w:t>
      </w:r>
      <w:r>
        <w:rPr>
          <w:spacing w:val="-9"/>
          <w:sz w:val="24"/>
        </w:rPr>
        <w:t xml:space="preserve"> </w:t>
      </w:r>
      <w:r>
        <w:rPr>
          <w:sz w:val="24"/>
        </w:rPr>
        <w:t>a</w:t>
      </w:r>
      <w:r>
        <w:rPr>
          <w:spacing w:val="-8"/>
          <w:sz w:val="24"/>
        </w:rPr>
        <w:t xml:space="preserve"> </w:t>
      </w:r>
      <w:r>
        <w:rPr>
          <w:sz w:val="24"/>
        </w:rPr>
        <w:t>razão social do</w:t>
      </w:r>
      <w:r>
        <w:rPr>
          <w:spacing w:val="-2"/>
          <w:sz w:val="24"/>
        </w:rPr>
        <w:t xml:space="preserve"> </w:t>
      </w:r>
      <w:r>
        <w:rPr>
          <w:sz w:val="24"/>
        </w:rPr>
        <w:t>prestador.</w:t>
      </w:r>
    </w:p>
    <w:p w:rsidR="00A912C7" w:rsidRDefault="00A912C7">
      <w:pPr>
        <w:pStyle w:val="Corpodetexto"/>
        <w:spacing w:before="7"/>
        <w:rPr>
          <w:sz w:val="25"/>
        </w:rPr>
      </w:pPr>
    </w:p>
    <w:p w:rsidR="00A912C7" w:rsidRDefault="001F33D2">
      <w:pPr>
        <w:pStyle w:val="PargrafodaLista"/>
        <w:numPr>
          <w:ilvl w:val="1"/>
          <w:numId w:val="25"/>
        </w:numPr>
        <w:tabs>
          <w:tab w:val="left" w:pos="722"/>
        </w:tabs>
        <w:spacing w:line="247" w:lineRule="auto"/>
        <w:ind w:right="409" w:firstLine="0"/>
        <w:rPr>
          <w:sz w:val="24"/>
        </w:rPr>
      </w:pPr>
      <w:r>
        <w:rPr>
          <w:sz w:val="24"/>
        </w:rPr>
        <w:t xml:space="preserve">As amostras apresentadas por prestadores que forem desclassificadas deverão ser retiradas junto à Comissão, independentemente de aviso, no prazo máximo de </w:t>
      </w:r>
      <w:proofErr w:type="gramStart"/>
      <w:r>
        <w:rPr>
          <w:sz w:val="24"/>
        </w:rPr>
        <w:t>5</w:t>
      </w:r>
      <w:proofErr w:type="gramEnd"/>
      <w:r>
        <w:rPr>
          <w:sz w:val="24"/>
        </w:rPr>
        <w:t xml:space="preserve"> (cinco) dias úteis, contados da publicação oficial do resultado, sob pena das</w:t>
      </w:r>
      <w:r>
        <w:rPr>
          <w:spacing w:val="-34"/>
          <w:sz w:val="24"/>
        </w:rPr>
        <w:t xml:space="preserve"> </w:t>
      </w:r>
      <w:r>
        <w:rPr>
          <w:sz w:val="24"/>
        </w:rPr>
        <w:t>mesmas serem descartadas pela Secretaria Municipal da</w:t>
      </w:r>
      <w:r>
        <w:rPr>
          <w:spacing w:val="-7"/>
          <w:sz w:val="24"/>
        </w:rPr>
        <w:t xml:space="preserve"> </w:t>
      </w:r>
      <w:r>
        <w:rPr>
          <w:sz w:val="24"/>
        </w:rPr>
        <w:t>Saúde.</w:t>
      </w:r>
    </w:p>
    <w:p w:rsidR="00A912C7" w:rsidRDefault="00A912C7">
      <w:pPr>
        <w:pStyle w:val="Corpodetexto"/>
        <w:spacing w:before="6"/>
        <w:rPr>
          <w:sz w:val="25"/>
        </w:rPr>
      </w:pPr>
    </w:p>
    <w:p w:rsidR="00A912C7" w:rsidRDefault="001F33D2">
      <w:pPr>
        <w:pStyle w:val="PargrafodaLista"/>
        <w:numPr>
          <w:ilvl w:val="1"/>
          <w:numId w:val="25"/>
        </w:numPr>
        <w:tabs>
          <w:tab w:val="left" w:pos="818"/>
        </w:tabs>
        <w:spacing w:line="249" w:lineRule="auto"/>
        <w:ind w:right="411" w:firstLine="0"/>
        <w:rPr>
          <w:sz w:val="24"/>
        </w:rPr>
      </w:pPr>
      <w:r>
        <w:rPr>
          <w:sz w:val="24"/>
        </w:rPr>
        <w:t>As amostras do (s) prestador (</w:t>
      </w:r>
      <w:proofErr w:type="gramStart"/>
      <w:r>
        <w:rPr>
          <w:sz w:val="24"/>
        </w:rPr>
        <w:t>es</w:t>
      </w:r>
      <w:proofErr w:type="gramEnd"/>
      <w:r>
        <w:rPr>
          <w:sz w:val="24"/>
        </w:rPr>
        <w:t>) credenciado (s) ficarão retidas para comparação com os produtos solicitados e serão devolvidas no prazo de 30 (trinta) dias após o término da vigência do</w:t>
      </w:r>
      <w:r>
        <w:rPr>
          <w:spacing w:val="-6"/>
          <w:sz w:val="24"/>
        </w:rPr>
        <w:t xml:space="preserve"> </w:t>
      </w:r>
      <w:r>
        <w:rPr>
          <w:sz w:val="24"/>
        </w:rPr>
        <w:t>contrato.</w:t>
      </w:r>
    </w:p>
    <w:p w:rsidR="00A912C7" w:rsidRDefault="00580E8D">
      <w:pPr>
        <w:pStyle w:val="Corpodetexto"/>
        <w:spacing w:before="7"/>
        <w:rPr>
          <w:sz w:val="20"/>
        </w:rPr>
      </w:pPr>
      <w:r>
        <w:rPr>
          <w:noProof/>
          <w:lang w:val="pt-BR" w:eastAsia="pt-BR" w:bidi="ar-SA"/>
        </w:rPr>
        <mc:AlternateContent>
          <mc:Choice Requires="wps">
            <w:drawing>
              <wp:anchor distT="0" distB="0" distL="0" distR="0" simplePos="0" relativeHeight="251666432" behindDoc="1" locked="0" layoutInCell="1" allowOverlap="1">
                <wp:simplePos x="0" y="0"/>
                <wp:positionH relativeFrom="page">
                  <wp:posOffset>1009015</wp:posOffset>
                </wp:positionH>
                <wp:positionV relativeFrom="paragraph">
                  <wp:posOffset>179070</wp:posOffset>
                </wp:positionV>
                <wp:extent cx="5901055" cy="207645"/>
                <wp:effectExtent l="0" t="0" r="0" b="0"/>
                <wp:wrapTopAndBottom/>
                <wp:docPr id="5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627C" w:rsidRDefault="002A627C">
                            <w:pPr>
                              <w:spacing w:before="19"/>
                              <w:ind w:left="108"/>
                              <w:rPr>
                                <w:b/>
                                <w:sz w:val="24"/>
                              </w:rPr>
                            </w:pPr>
                            <w:r>
                              <w:rPr>
                                <w:b/>
                                <w:sz w:val="24"/>
                              </w:rPr>
                              <w:t>8– DOS RECURSOS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79.45pt;margin-top:14.1pt;width:464.65pt;height:16.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" filled="f" strokeweight=".48pt">
                <v:textbox inset="0,0,0,0">
                  <w:txbxContent>
                    <w:p w:rsidR="002A627C" w:rsidRDefault="002A627C">
                      <w:pPr>
                        <w:spacing w:before="19"/>
                        <w:ind w:left="108"/>
                        <w:rPr>
                          <w:b/>
                          <w:sz w:val="24"/>
                        </w:rPr>
                      </w:pPr>
                      <w:r>
                        <w:rPr>
                          <w:b/>
                          <w:sz w:val="24"/>
                        </w:rPr>
                        <w:t>8– DOS RECURSOS</w:t>
                      </w:r>
                    </w:p>
                  </w:txbxContent>
                </v:textbox>
                <w10:wrap type="topAndBottom" anchorx="page"/>
              </v:shape>
            </w:pict>
          </mc:Fallback>
        </mc:AlternateContent>
      </w:r>
    </w:p>
    <w:p w:rsidR="00A912C7" w:rsidRDefault="00A912C7">
      <w:pPr>
        <w:pStyle w:val="Corpodetexto"/>
        <w:spacing w:before="3"/>
        <w:rPr>
          <w:sz w:val="13"/>
        </w:rPr>
      </w:pPr>
    </w:p>
    <w:p w:rsidR="00A912C7" w:rsidRDefault="001F33D2">
      <w:pPr>
        <w:pStyle w:val="PargrafodaLista"/>
        <w:numPr>
          <w:ilvl w:val="1"/>
          <w:numId w:val="24"/>
        </w:numPr>
        <w:tabs>
          <w:tab w:val="left" w:pos="718"/>
        </w:tabs>
        <w:spacing w:before="92"/>
        <w:ind w:right="412" w:firstLine="0"/>
        <w:rPr>
          <w:sz w:val="24"/>
        </w:rPr>
      </w:pPr>
      <w:r>
        <w:rPr>
          <w:sz w:val="24"/>
        </w:rPr>
        <w:t xml:space="preserve">Caberá recurso, sem efeito suspensivo, nos casos de habilitação ou inabilitação na pré-qualificação, no prazo de </w:t>
      </w:r>
      <w:proofErr w:type="gramStart"/>
      <w:r>
        <w:rPr>
          <w:sz w:val="24"/>
        </w:rPr>
        <w:t>5</w:t>
      </w:r>
      <w:proofErr w:type="gramEnd"/>
      <w:r>
        <w:rPr>
          <w:sz w:val="24"/>
        </w:rPr>
        <w:t xml:space="preserve"> (cinco) dias úteis, contados da data da publicação do resultado no Diário Oficial do Estado de Rondônia e Diário</w:t>
      </w:r>
      <w:r>
        <w:rPr>
          <w:spacing w:val="-10"/>
          <w:sz w:val="24"/>
        </w:rPr>
        <w:t xml:space="preserve"> </w:t>
      </w:r>
      <w:r>
        <w:rPr>
          <w:sz w:val="24"/>
        </w:rPr>
        <w:t>Municipal.</w:t>
      </w:r>
    </w:p>
    <w:p w:rsidR="00A912C7" w:rsidRDefault="00A912C7">
      <w:pPr>
        <w:pStyle w:val="Corpodetexto"/>
      </w:pPr>
    </w:p>
    <w:p w:rsidR="00A912C7" w:rsidRDefault="001F33D2">
      <w:pPr>
        <w:pStyle w:val="PargrafodaLista"/>
        <w:numPr>
          <w:ilvl w:val="1"/>
          <w:numId w:val="24"/>
        </w:numPr>
        <w:tabs>
          <w:tab w:val="left" w:pos="732"/>
        </w:tabs>
        <w:ind w:right="412" w:firstLine="0"/>
        <w:rPr>
          <w:sz w:val="24"/>
        </w:rPr>
      </w:pPr>
      <w:r>
        <w:rPr>
          <w:sz w:val="24"/>
        </w:rPr>
        <w:t xml:space="preserve">Os recursos serão recebidos no mesmo local da entrega da documentação do credenciamento e serão dirigidos à autoridade máxima do órgão ou entidade contratante por intermédio da Comissão de Credenciamento, o qual poderá reconsiderar sua decisão, no prazo de </w:t>
      </w:r>
      <w:proofErr w:type="gramStart"/>
      <w:r>
        <w:rPr>
          <w:sz w:val="24"/>
        </w:rPr>
        <w:t>5</w:t>
      </w:r>
      <w:proofErr w:type="gramEnd"/>
      <w:r>
        <w:rPr>
          <w:sz w:val="24"/>
        </w:rPr>
        <w:t xml:space="preserve"> (cinco) dias úteis, ou, nesse mesmo prazo, fazê-lo subir, devidamente</w:t>
      </w:r>
      <w:r>
        <w:rPr>
          <w:spacing w:val="1"/>
          <w:sz w:val="24"/>
        </w:rPr>
        <w:t xml:space="preserve"> </w:t>
      </w:r>
      <w:r>
        <w:rPr>
          <w:sz w:val="24"/>
        </w:rPr>
        <w:t>informados.</w:t>
      </w:r>
    </w:p>
    <w:p w:rsidR="00A912C7" w:rsidRDefault="00A912C7">
      <w:pPr>
        <w:pStyle w:val="Corpodetexto"/>
        <w:spacing w:before="1"/>
      </w:pPr>
    </w:p>
    <w:p w:rsidR="00A912C7" w:rsidRDefault="001F33D2">
      <w:pPr>
        <w:pStyle w:val="PargrafodaLista"/>
        <w:numPr>
          <w:ilvl w:val="1"/>
          <w:numId w:val="24"/>
        </w:numPr>
        <w:tabs>
          <w:tab w:val="left" w:pos="730"/>
        </w:tabs>
        <w:ind w:right="407" w:firstLine="0"/>
        <w:rPr>
          <w:sz w:val="24"/>
        </w:rPr>
      </w:pPr>
      <w:r>
        <w:rPr>
          <w:sz w:val="24"/>
        </w:rPr>
        <w:t xml:space="preserve">A autoridade superior, após receber o recurso e a informação da Comissão de Credenciamento, proferirá, também no prazo de </w:t>
      </w:r>
      <w:proofErr w:type="gramStart"/>
      <w:r>
        <w:rPr>
          <w:sz w:val="24"/>
        </w:rPr>
        <w:t>5</w:t>
      </w:r>
      <w:proofErr w:type="gramEnd"/>
      <w:r>
        <w:rPr>
          <w:sz w:val="24"/>
        </w:rPr>
        <w:t xml:space="preserve"> (cinco) dias úteis, a sua decisão, devendo promover a sua respectiva publicação no Diário Oficial do Estado de Rondônia e Diário Municipal </w:t>
      </w:r>
      <w:hyperlink r:id="rId13">
        <w:r>
          <w:rPr>
            <w:sz w:val="24"/>
          </w:rPr>
          <w:t>(www.diari</w:t>
        </w:r>
      </w:hyperlink>
      <w:r>
        <w:rPr>
          <w:sz w:val="24"/>
        </w:rPr>
        <w:t>o</w:t>
      </w:r>
      <w:hyperlink r:id="rId14">
        <w:r>
          <w:rPr>
            <w:sz w:val="24"/>
          </w:rPr>
          <w:t xml:space="preserve">municipal.com.br/arom) </w:t>
        </w:r>
      </w:hyperlink>
      <w:r>
        <w:rPr>
          <w:sz w:val="24"/>
        </w:rPr>
        <w:t>em até 2 (dois) dias úteis.</w:t>
      </w:r>
    </w:p>
    <w:p w:rsidR="00A912C7" w:rsidRDefault="00580E8D">
      <w:pPr>
        <w:pStyle w:val="Corpodetexto"/>
        <w:spacing w:before="9"/>
        <w:rPr>
          <w:sz w:val="20"/>
        </w:rPr>
      </w:pPr>
      <w:r>
        <w:rPr>
          <w:noProof/>
          <w:lang w:val="pt-BR" w:eastAsia="pt-BR" w:bidi="ar-SA"/>
        </w:rPr>
        <mc:AlternateContent>
          <mc:Choice Requires="wps">
            <w:drawing>
              <wp:anchor distT="0" distB="0" distL="0" distR="0" simplePos="0" relativeHeight="251667456" behindDoc="1" locked="0" layoutInCell="1" allowOverlap="1">
                <wp:simplePos x="0" y="0"/>
                <wp:positionH relativeFrom="page">
                  <wp:posOffset>1009015</wp:posOffset>
                </wp:positionH>
                <wp:positionV relativeFrom="paragraph">
                  <wp:posOffset>179705</wp:posOffset>
                </wp:positionV>
                <wp:extent cx="5901055" cy="207645"/>
                <wp:effectExtent l="0" t="0" r="0" b="0"/>
                <wp:wrapTopAndBottom/>
                <wp:docPr id="4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627C" w:rsidRDefault="002A627C">
                            <w:pPr>
                              <w:spacing w:before="19"/>
                              <w:ind w:left="108"/>
                              <w:rPr>
                                <w:b/>
                                <w:sz w:val="24"/>
                              </w:rPr>
                            </w:pPr>
                            <w:r>
                              <w:rPr>
                                <w:b/>
                                <w:sz w:val="24"/>
                              </w:rPr>
                              <w:t>9– DA CONCESSÃO DO CREDENCIAMENTO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79.45pt;margin-top:14.15pt;width:464.65pt;height:16.3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" filled="f" strokeweight=".48pt">
                <v:textbox inset="0,0,0,0">
                  <w:txbxContent>
                    <w:p w:rsidR="002A627C" w:rsidRDefault="002A627C">
                      <w:pPr>
                        <w:spacing w:before="19"/>
                        <w:ind w:left="108"/>
                        <w:rPr>
                          <w:b/>
                          <w:sz w:val="24"/>
                        </w:rPr>
                      </w:pPr>
                      <w:r>
                        <w:rPr>
                          <w:b/>
                          <w:sz w:val="24"/>
                        </w:rPr>
                        <w:t>9– DA CONCESSÃO DO CREDENCIAMENTO</w:t>
                      </w:r>
                    </w:p>
                  </w:txbxContent>
                </v:textbox>
                <w10:wrap type="topAndBottom" anchorx="page"/>
              </v:shape>
            </w:pict>
          </mc:Fallback>
        </mc:AlternateContent>
      </w:r>
    </w:p>
    <w:p w:rsidR="00A912C7" w:rsidRDefault="00A912C7">
      <w:pPr>
        <w:rPr>
          <w:sz w:val="20"/>
        </w:rPr>
        <w:sectPr w:rsidR="00A912C7">
          <w:pgSz w:w="11900" w:h="16850"/>
          <w:pgMar w:top="2100" w:right="720" w:bottom="1020" w:left="1460" w:header="793" w:footer="839" w:gutter="0"/>
          <w:cols w:space="720"/>
        </w:sectPr>
      </w:pPr>
    </w:p>
    <w:p w:rsidR="00A912C7" w:rsidRDefault="001F33D2">
      <w:pPr>
        <w:pStyle w:val="Corpodetexto"/>
        <w:spacing w:before="182"/>
        <w:ind w:left="242" w:right="408"/>
        <w:jc w:val="both"/>
      </w:pPr>
      <w:r>
        <w:lastRenderedPageBreak/>
        <w:t>9.1- O interessado que atender a todos os requisitos previstos no Edital de Credenciamento será julgado habilitado na pré-qualificação e, portanto, credenciado no</w:t>
      </w:r>
      <w:r>
        <w:rPr>
          <w:spacing w:val="-19"/>
        </w:rPr>
        <w:t xml:space="preserve"> </w:t>
      </w:r>
      <w:r>
        <w:t>órgão</w:t>
      </w:r>
      <w:r>
        <w:rPr>
          <w:spacing w:val="-16"/>
        </w:rPr>
        <w:t xml:space="preserve"> </w:t>
      </w:r>
      <w:r>
        <w:t>ou</w:t>
      </w:r>
      <w:r>
        <w:rPr>
          <w:spacing w:val="-19"/>
        </w:rPr>
        <w:t xml:space="preserve"> </w:t>
      </w:r>
      <w:r>
        <w:t>entidade</w:t>
      </w:r>
      <w:r>
        <w:rPr>
          <w:spacing w:val="-16"/>
        </w:rPr>
        <w:t xml:space="preserve"> </w:t>
      </w:r>
      <w:r>
        <w:t>contratante,</w:t>
      </w:r>
      <w:r>
        <w:rPr>
          <w:spacing w:val="-19"/>
        </w:rPr>
        <w:t xml:space="preserve"> </w:t>
      </w:r>
      <w:r>
        <w:t>encontrando-se</w:t>
      </w:r>
      <w:r>
        <w:rPr>
          <w:spacing w:val="-16"/>
        </w:rPr>
        <w:t xml:space="preserve"> </w:t>
      </w:r>
      <w:r>
        <w:t>apto</w:t>
      </w:r>
      <w:r>
        <w:rPr>
          <w:spacing w:val="-18"/>
        </w:rPr>
        <w:t xml:space="preserve"> </w:t>
      </w:r>
      <w:r>
        <w:t>a</w:t>
      </w:r>
      <w:r>
        <w:rPr>
          <w:spacing w:val="-18"/>
        </w:rPr>
        <w:t xml:space="preserve"> </w:t>
      </w:r>
      <w:r>
        <w:t>prestar</w:t>
      </w:r>
      <w:r>
        <w:rPr>
          <w:spacing w:val="-18"/>
        </w:rPr>
        <w:t xml:space="preserve"> </w:t>
      </w:r>
      <w:r>
        <w:t>os</w:t>
      </w:r>
      <w:r>
        <w:rPr>
          <w:spacing w:val="-19"/>
        </w:rPr>
        <w:t xml:space="preserve"> </w:t>
      </w:r>
      <w:r>
        <w:t>serviços</w:t>
      </w:r>
      <w:r>
        <w:rPr>
          <w:spacing w:val="-17"/>
        </w:rPr>
        <w:t xml:space="preserve"> </w:t>
      </w:r>
      <w:r>
        <w:t>aos</w:t>
      </w:r>
      <w:r>
        <w:rPr>
          <w:spacing w:val="-16"/>
        </w:rPr>
        <w:t xml:space="preserve"> </w:t>
      </w:r>
      <w:r>
        <w:t>quais se candidatou, com vigência igual à do referido</w:t>
      </w:r>
      <w:r>
        <w:rPr>
          <w:spacing w:val="-6"/>
        </w:rPr>
        <w:t xml:space="preserve"> </w:t>
      </w:r>
      <w:r>
        <w:t>Edital.</w:t>
      </w:r>
    </w:p>
    <w:p w:rsidR="00A912C7" w:rsidRDefault="00A912C7">
      <w:pPr>
        <w:pStyle w:val="Corpodetexto"/>
      </w:pPr>
    </w:p>
    <w:p w:rsidR="00A912C7" w:rsidRDefault="001F33D2">
      <w:pPr>
        <w:pStyle w:val="PargrafodaLista"/>
        <w:numPr>
          <w:ilvl w:val="1"/>
          <w:numId w:val="23"/>
        </w:numPr>
        <w:tabs>
          <w:tab w:val="left" w:pos="744"/>
        </w:tabs>
        <w:ind w:right="408" w:hanging="10"/>
        <w:rPr>
          <w:sz w:val="24"/>
        </w:rPr>
      </w:pPr>
      <w:r>
        <w:rPr>
          <w:sz w:val="24"/>
        </w:rPr>
        <w:t xml:space="preserve">O resultado da pré-qualificação será publicado no Diário Oficial do Estado de Rondônia e Diário Municipal </w:t>
      </w:r>
      <w:hyperlink r:id="rId15">
        <w:r>
          <w:rPr>
            <w:sz w:val="24"/>
          </w:rPr>
          <w:t>(www.diari</w:t>
        </w:r>
      </w:hyperlink>
      <w:r>
        <w:rPr>
          <w:sz w:val="24"/>
        </w:rPr>
        <w:t>o</w:t>
      </w:r>
      <w:hyperlink r:id="rId16">
        <w:proofErr w:type="gramStart"/>
        <w:r>
          <w:rPr>
            <w:sz w:val="24"/>
          </w:rPr>
          <w:t>municipal.com.</w:t>
        </w:r>
        <w:proofErr w:type="gramEnd"/>
        <w:r>
          <w:rPr>
            <w:sz w:val="24"/>
          </w:rPr>
          <w:t xml:space="preserve">br/arom) </w:t>
        </w:r>
      </w:hyperlink>
      <w:r>
        <w:rPr>
          <w:sz w:val="24"/>
        </w:rPr>
        <w:t>e divulgado no sítio eletrônico</w:t>
      </w:r>
      <w:r>
        <w:rPr>
          <w:spacing w:val="-14"/>
          <w:sz w:val="24"/>
        </w:rPr>
        <w:t xml:space="preserve"> </w:t>
      </w:r>
      <w:r>
        <w:rPr>
          <w:sz w:val="24"/>
        </w:rPr>
        <w:t>do</w:t>
      </w:r>
      <w:r>
        <w:rPr>
          <w:spacing w:val="-13"/>
          <w:sz w:val="24"/>
        </w:rPr>
        <w:t xml:space="preserve"> </w:t>
      </w:r>
      <w:r>
        <w:rPr>
          <w:sz w:val="24"/>
        </w:rPr>
        <w:t>órgão</w:t>
      </w:r>
      <w:r>
        <w:rPr>
          <w:spacing w:val="-8"/>
          <w:sz w:val="24"/>
        </w:rPr>
        <w:t xml:space="preserve"> </w:t>
      </w:r>
      <w:r>
        <w:rPr>
          <w:sz w:val="24"/>
        </w:rPr>
        <w:t>e</w:t>
      </w:r>
      <w:r>
        <w:rPr>
          <w:spacing w:val="-12"/>
          <w:sz w:val="24"/>
        </w:rPr>
        <w:t xml:space="preserve"> </w:t>
      </w:r>
      <w:r>
        <w:rPr>
          <w:sz w:val="24"/>
        </w:rPr>
        <w:t>demais</w:t>
      </w:r>
      <w:r>
        <w:rPr>
          <w:spacing w:val="-12"/>
          <w:sz w:val="24"/>
        </w:rPr>
        <w:t xml:space="preserve"> </w:t>
      </w:r>
      <w:r>
        <w:rPr>
          <w:sz w:val="24"/>
        </w:rPr>
        <w:t>veículos</w:t>
      </w:r>
      <w:r>
        <w:rPr>
          <w:spacing w:val="-11"/>
          <w:sz w:val="24"/>
        </w:rPr>
        <w:t xml:space="preserve"> </w:t>
      </w:r>
      <w:r>
        <w:rPr>
          <w:sz w:val="24"/>
        </w:rPr>
        <w:t>que</w:t>
      </w:r>
      <w:r>
        <w:rPr>
          <w:spacing w:val="-11"/>
          <w:sz w:val="24"/>
        </w:rPr>
        <w:t xml:space="preserve"> </w:t>
      </w:r>
      <w:r>
        <w:rPr>
          <w:sz w:val="24"/>
        </w:rPr>
        <w:t>se</w:t>
      </w:r>
      <w:r>
        <w:rPr>
          <w:spacing w:val="-14"/>
          <w:sz w:val="24"/>
        </w:rPr>
        <w:t xml:space="preserve"> </w:t>
      </w:r>
      <w:r>
        <w:rPr>
          <w:sz w:val="24"/>
        </w:rPr>
        <w:t>fizer</w:t>
      </w:r>
      <w:r>
        <w:rPr>
          <w:spacing w:val="-12"/>
          <w:sz w:val="24"/>
        </w:rPr>
        <w:t xml:space="preserve"> </w:t>
      </w:r>
      <w:r>
        <w:rPr>
          <w:sz w:val="24"/>
        </w:rPr>
        <w:t>necessário</w:t>
      </w:r>
      <w:r>
        <w:rPr>
          <w:spacing w:val="-7"/>
          <w:sz w:val="24"/>
        </w:rPr>
        <w:t xml:space="preserve"> </w:t>
      </w:r>
      <w:r>
        <w:rPr>
          <w:sz w:val="24"/>
        </w:rPr>
        <w:t>ou</w:t>
      </w:r>
      <w:r>
        <w:rPr>
          <w:spacing w:val="-13"/>
          <w:sz w:val="24"/>
        </w:rPr>
        <w:t xml:space="preserve"> </w:t>
      </w:r>
      <w:r>
        <w:rPr>
          <w:sz w:val="24"/>
        </w:rPr>
        <w:t>entidade</w:t>
      </w:r>
      <w:r>
        <w:rPr>
          <w:spacing w:val="-12"/>
          <w:sz w:val="24"/>
        </w:rPr>
        <w:t xml:space="preserve"> </w:t>
      </w:r>
      <w:r>
        <w:rPr>
          <w:sz w:val="24"/>
        </w:rPr>
        <w:t>contratante em prazo não superior a 5 (cinco) dias</w:t>
      </w:r>
      <w:r>
        <w:rPr>
          <w:spacing w:val="-5"/>
          <w:sz w:val="24"/>
        </w:rPr>
        <w:t xml:space="preserve"> </w:t>
      </w:r>
      <w:r>
        <w:rPr>
          <w:sz w:val="24"/>
        </w:rPr>
        <w:t>úteis.</w:t>
      </w:r>
    </w:p>
    <w:p w:rsidR="00A912C7" w:rsidRDefault="00A912C7">
      <w:pPr>
        <w:pStyle w:val="Corpodetexto"/>
        <w:spacing w:before="1"/>
      </w:pPr>
    </w:p>
    <w:p w:rsidR="00A912C7" w:rsidRDefault="001F33D2">
      <w:pPr>
        <w:pStyle w:val="PargrafodaLista"/>
        <w:numPr>
          <w:ilvl w:val="1"/>
          <w:numId w:val="23"/>
        </w:numPr>
        <w:tabs>
          <w:tab w:val="left" w:pos="732"/>
        </w:tabs>
        <w:ind w:right="414" w:hanging="10"/>
        <w:rPr>
          <w:sz w:val="24"/>
        </w:rPr>
      </w:pPr>
      <w:r>
        <w:rPr>
          <w:sz w:val="24"/>
        </w:rPr>
        <w:t xml:space="preserve">Os recursos serão recebidos no mesmo local da entrega da documentação do credenciamento e serão dirigidos à autoridade máxima do órgão ou entidade contratante por intermédio da Comissão de Credenciamento, o qual poderá reconsiderar sua decisão, no prazo de </w:t>
      </w:r>
      <w:proofErr w:type="gramStart"/>
      <w:r>
        <w:rPr>
          <w:sz w:val="24"/>
        </w:rPr>
        <w:t>5</w:t>
      </w:r>
      <w:proofErr w:type="gramEnd"/>
      <w:r>
        <w:rPr>
          <w:sz w:val="24"/>
        </w:rPr>
        <w:t xml:space="preserve"> (cinco) dias úteis, ou, nesse mesmo prazo, fazê-lo subir, devidamente</w:t>
      </w:r>
      <w:r>
        <w:rPr>
          <w:spacing w:val="1"/>
          <w:sz w:val="24"/>
        </w:rPr>
        <w:t xml:space="preserve"> </w:t>
      </w:r>
      <w:r>
        <w:rPr>
          <w:sz w:val="24"/>
        </w:rPr>
        <w:t>informados.</w:t>
      </w:r>
    </w:p>
    <w:p w:rsidR="00A912C7" w:rsidRDefault="00A912C7">
      <w:pPr>
        <w:pStyle w:val="Corpodetexto"/>
      </w:pPr>
    </w:p>
    <w:p w:rsidR="00A912C7" w:rsidRDefault="001F33D2">
      <w:pPr>
        <w:pStyle w:val="PargrafodaLista"/>
        <w:numPr>
          <w:ilvl w:val="1"/>
          <w:numId w:val="23"/>
        </w:numPr>
        <w:tabs>
          <w:tab w:val="left" w:pos="730"/>
        </w:tabs>
        <w:ind w:left="242" w:right="409" w:firstLine="0"/>
        <w:rPr>
          <w:sz w:val="24"/>
        </w:rPr>
      </w:pPr>
      <w:r>
        <w:rPr>
          <w:sz w:val="24"/>
        </w:rPr>
        <w:t xml:space="preserve">A autoridade superior, após receber o recurso e a informação da Comissão de Credenciamento, proferirá, também no prazo de </w:t>
      </w:r>
      <w:proofErr w:type="gramStart"/>
      <w:r>
        <w:rPr>
          <w:sz w:val="24"/>
        </w:rPr>
        <w:t>5</w:t>
      </w:r>
      <w:proofErr w:type="gramEnd"/>
      <w:r>
        <w:rPr>
          <w:sz w:val="24"/>
        </w:rPr>
        <w:t xml:space="preserve"> (cinco) dias úteis, a sua decisão, devendo promover a sua respectiva publicação no Diário Oficial do Estado de Rondônia e Diário Municipal </w:t>
      </w:r>
      <w:hyperlink r:id="rId17">
        <w:r>
          <w:rPr>
            <w:sz w:val="24"/>
          </w:rPr>
          <w:t>(www.diari</w:t>
        </w:r>
      </w:hyperlink>
      <w:r>
        <w:rPr>
          <w:sz w:val="24"/>
        </w:rPr>
        <w:t>o</w:t>
      </w:r>
      <w:hyperlink r:id="rId18">
        <w:r>
          <w:rPr>
            <w:sz w:val="24"/>
          </w:rPr>
          <w:t xml:space="preserve">municipal.com.br/arom) </w:t>
        </w:r>
      </w:hyperlink>
      <w:r>
        <w:rPr>
          <w:sz w:val="24"/>
        </w:rPr>
        <w:t>em até 2 (dois) dias úteis.</w:t>
      </w:r>
    </w:p>
    <w:p w:rsidR="00A912C7" w:rsidRDefault="00A912C7">
      <w:pPr>
        <w:pStyle w:val="Corpodetexto"/>
      </w:pPr>
    </w:p>
    <w:p w:rsidR="00A912C7" w:rsidRDefault="001F33D2">
      <w:pPr>
        <w:pStyle w:val="PargrafodaLista"/>
        <w:numPr>
          <w:ilvl w:val="1"/>
          <w:numId w:val="23"/>
        </w:numPr>
        <w:tabs>
          <w:tab w:val="left" w:pos="718"/>
        </w:tabs>
        <w:ind w:right="406" w:hanging="10"/>
        <w:rPr>
          <w:sz w:val="24"/>
        </w:rPr>
      </w:pPr>
      <w:r>
        <w:rPr>
          <w:sz w:val="24"/>
        </w:rPr>
        <w:t xml:space="preserve">Após a publicação da decisão do recurso ou decorrido o prazo de apresentação sem a sua interposição do mesmo, a Comissão Permanente de Licitação divulgará o </w:t>
      </w:r>
      <w:r>
        <w:rPr>
          <w:b/>
          <w:sz w:val="24"/>
        </w:rPr>
        <w:t>RESULTADO</w:t>
      </w:r>
      <w:r>
        <w:rPr>
          <w:b/>
          <w:spacing w:val="-15"/>
          <w:sz w:val="24"/>
        </w:rPr>
        <w:t xml:space="preserve"> </w:t>
      </w:r>
      <w:r>
        <w:rPr>
          <w:b/>
          <w:sz w:val="24"/>
        </w:rPr>
        <w:t>DEFINITIVO</w:t>
      </w:r>
      <w:r>
        <w:rPr>
          <w:b/>
          <w:spacing w:val="-14"/>
          <w:sz w:val="24"/>
        </w:rPr>
        <w:t xml:space="preserve"> </w:t>
      </w:r>
      <w:r>
        <w:rPr>
          <w:sz w:val="24"/>
        </w:rPr>
        <w:t>dos</w:t>
      </w:r>
      <w:r>
        <w:rPr>
          <w:spacing w:val="-16"/>
          <w:sz w:val="24"/>
        </w:rPr>
        <w:t xml:space="preserve"> </w:t>
      </w:r>
      <w:r>
        <w:rPr>
          <w:sz w:val="24"/>
        </w:rPr>
        <w:t>credenciados</w:t>
      </w:r>
      <w:r>
        <w:rPr>
          <w:spacing w:val="-16"/>
          <w:sz w:val="24"/>
        </w:rPr>
        <w:t xml:space="preserve"> </w:t>
      </w:r>
      <w:r>
        <w:rPr>
          <w:sz w:val="24"/>
        </w:rPr>
        <w:t>no</w:t>
      </w:r>
      <w:r>
        <w:rPr>
          <w:spacing w:val="-13"/>
          <w:sz w:val="24"/>
        </w:rPr>
        <w:t xml:space="preserve"> </w:t>
      </w:r>
      <w:r>
        <w:rPr>
          <w:sz w:val="24"/>
        </w:rPr>
        <w:t>Diário</w:t>
      </w:r>
      <w:r>
        <w:rPr>
          <w:spacing w:val="-16"/>
          <w:sz w:val="24"/>
        </w:rPr>
        <w:t xml:space="preserve"> </w:t>
      </w:r>
      <w:r>
        <w:rPr>
          <w:sz w:val="24"/>
        </w:rPr>
        <w:t>Oficial</w:t>
      </w:r>
      <w:r>
        <w:rPr>
          <w:spacing w:val="-17"/>
          <w:sz w:val="24"/>
        </w:rPr>
        <w:t xml:space="preserve"> </w:t>
      </w:r>
      <w:r>
        <w:rPr>
          <w:sz w:val="24"/>
        </w:rPr>
        <w:t>do</w:t>
      </w:r>
      <w:r>
        <w:rPr>
          <w:spacing w:val="-16"/>
          <w:sz w:val="24"/>
        </w:rPr>
        <w:t xml:space="preserve"> </w:t>
      </w:r>
      <w:r>
        <w:rPr>
          <w:sz w:val="24"/>
        </w:rPr>
        <w:t>Estado</w:t>
      </w:r>
      <w:r>
        <w:rPr>
          <w:spacing w:val="-18"/>
          <w:sz w:val="24"/>
        </w:rPr>
        <w:t xml:space="preserve"> </w:t>
      </w:r>
      <w:r>
        <w:rPr>
          <w:sz w:val="24"/>
        </w:rPr>
        <w:t>de</w:t>
      </w:r>
      <w:r>
        <w:rPr>
          <w:spacing w:val="-16"/>
          <w:sz w:val="24"/>
        </w:rPr>
        <w:t xml:space="preserve"> </w:t>
      </w:r>
      <w:r>
        <w:rPr>
          <w:sz w:val="24"/>
        </w:rPr>
        <w:t>Rondônia e</w:t>
      </w:r>
      <w:r>
        <w:rPr>
          <w:spacing w:val="-14"/>
          <w:sz w:val="24"/>
        </w:rPr>
        <w:t xml:space="preserve"> </w:t>
      </w:r>
      <w:r>
        <w:rPr>
          <w:sz w:val="24"/>
        </w:rPr>
        <w:t>Diário</w:t>
      </w:r>
      <w:r>
        <w:rPr>
          <w:spacing w:val="-14"/>
          <w:sz w:val="24"/>
        </w:rPr>
        <w:t xml:space="preserve"> </w:t>
      </w:r>
      <w:r>
        <w:rPr>
          <w:sz w:val="24"/>
        </w:rPr>
        <w:t>Municipal</w:t>
      </w:r>
      <w:r>
        <w:rPr>
          <w:spacing w:val="-14"/>
          <w:sz w:val="24"/>
        </w:rPr>
        <w:t xml:space="preserve"> </w:t>
      </w:r>
      <w:r>
        <w:rPr>
          <w:sz w:val="24"/>
        </w:rPr>
        <w:t>(</w:t>
      </w:r>
      <w:hyperlink r:id="rId19">
        <w:r>
          <w:rPr>
            <w:color w:val="0000FF"/>
            <w:sz w:val="24"/>
            <w:u w:val="single" w:color="0000FF"/>
          </w:rPr>
          <w:t>www.diariomunicipal.com.br/arom</w:t>
        </w:r>
      </w:hyperlink>
      <w:r>
        <w:rPr>
          <w:sz w:val="24"/>
        </w:rPr>
        <w:t>),</w:t>
      </w:r>
      <w:r>
        <w:rPr>
          <w:spacing w:val="-17"/>
          <w:sz w:val="24"/>
        </w:rPr>
        <w:t xml:space="preserve"> </w:t>
      </w:r>
      <w:r>
        <w:rPr>
          <w:sz w:val="24"/>
        </w:rPr>
        <w:t>e</w:t>
      </w:r>
      <w:r>
        <w:rPr>
          <w:spacing w:val="-14"/>
          <w:sz w:val="24"/>
        </w:rPr>
        <w:t xml:space="preserve"> </w:t>
      </w:r>
      <w:r>
        <w:rPr>
          <w:sz w:val="24"/>
        </w:rPr>
        <w:t>site</w:t>
      </w:r>
      <w:r>
        <w:rPr>
          <w:spacing w:val="-13"/>
          <w:sz w:val="24"/>
        </w:rPr>
        <w:t xml:space="preserve"> </w:t>
      </w:r>
      <w:r>
        <w:rPr>
          <w:sz w:val="24"/>
        </w:rPr>
        <w:t>oficial</w:t>
      </w:r>
      <w:r>
        <w:rPr>
          <w:spacing w:val="-15"/>
          <w:sz w:val="24"/>
        </w:rPr>
        <w:t xml:space="preserve"> </w:t>
      </w:r>
      <w:r>
        <w:rPr>
          <w:sz w:val="24"/>
        </w:rPr>
        <w:t>do</w:t>
      </w:r>
      <w:r>
        <w:rPr>
          <w:spacing w:val="-14"/>
          <w:sz w:val="24"/>
        </w:rPr>
        <w:t xml:space="preserve"> </w:t>
      </w:r>
      <w:r>
        <w:rPr>
          <w:sz w:val="24"/>
        </w:rPr>
        <w:t>órgão</w:t>
      </w:r>
      <w:r>
        <w:rPr>
          <w:spacing w:val="-13"/>
          <w:sz w:val="24"/>
        </w:rPr>
        <w:t xml:space="preserve"> </w:t>
      </w:r>
      <w:r>
        <w:rPr>
          <w:sz w:val="24"/>
        </w:rPr>
        <w:t>e</w:t>
      </w:r>
      <w:r>
        <w:rPr>
          <w:spacing w:val="-14"/>
          <w:sz w:val="24"/>
        </w:rPr>
        <w:t xml:space="preserve"> </w:t>
      </w:r>
      <w:r>
        <w:rPr>
          <w:sz w:val="24"/>
        </w:rPr>
        <w:t xml:space="preserve">demais veículos que se fizer necessario, no prazo de até </w:t>
      </w:r>
      <w:proofErr w:type="gramStart"/>
      <w:r>
        <w:rPr>
          <w:sz w:val="24"/>
        </w:rPr>
        <w:t>5</w:t>
      </w:r>
      <w:proofErr w:type="gramEnd"/>
      <w:r>
        <w:rPr>
          <w:sz w:val="24"/>
        </w:rPr>
        <w:t xml:space="preserve"> (cinco) dias</w:t>
      </w:r>
      <w:r>
        <w:rPr>
          <w:spacing w:val="-15"/>
          <w:sz w:val="24"/>
        </w:rPr>
        <w:t xml:space="preserve"> </w:t>
      </w:r>
      <w:r>
        <w:rPr>
          <w:sz w:val="24"/>
        </w:rPr>
        <w:t>úteis.</w:t>
      </w:r>
    </w:p>
    <w:p w:rsidR="00A912C7" w:rsidRDefault="00A912C7">
      <w:pPr>
        <w:pStyle w:val="Corpodetexto"/>
        <w:spacing w:before="1"/>
      </w:pPr>
    </w:p>
    <w:p w:rsidR="00A912C7" w:rsidRDefault="001F33D2">
      <w:pPr>
        <w:pStyle w:val="PargrafodaLista"/>
        <w:numPr>
          <w:ilvl w:val="1"/>
          <w:numId w:val="23"/>
        </w:numPr>
        <w:tabs>
          <w:tab w:val="left" w:pos="766"/>
        </w:tabs>
        <w:ind w:left="242" w:right="406" w:firstLine="0"/>
        <w:rPr>
          <w:sz w:val="24"/>
        </w:rPr>
      </w:pPr>
      <w:r>
        <w:rPr>
          <w:sz w:val="24"/>
        </w:rPr>
        <w:t>Durante a vigência do contrato, incluída as suas republicações, o órgão ou entidade contratante, a seu critério, poderá convocar por ofício os credenciados para nova análise de documentação. Nessa ocasião serão exigidos os documentos que comprovem a manutenção das condições apresentadas quando da pré-qualificação do</w:t>
      </w:r>
      <w:r>
        <w:rPr>
          <w:spacing w:val="-1"/>
          <w:sz w:val="24"/>
        </w:rPr>
        <w:t xml:space="preserve"> </w:t>
      </w:r>
      <w:r>
        <w:rPr>
          <w:sz w:val="24"/>
        </w:rPr>
        <w:t>interessado.</w:t>
      </w:r>
    </w:p>
    <w:p w:rsidR="00A912C7" w:rsidRDefault="00A912C7">
      <w:pPr>
        <w:pStyle w:val="Corpodetexto"/>
      </w:pPr>
    </w:p>
    <w:p w:rsidR="00A912C7" w:rsidRDefault="001F33D2">
      <w:pPr>
        <w:pStyle w:val="PargrafodaLista"/>
        <w:numPr>
          <w:ilvl w:val="2"/>
          <w:numId w:val="23"/>
        </w:numPr>
        <w:tabs>
          <w:tab w:val="left" w:pos="1078"/>
        </w:tabs>
        <w:ind w:right="406" w:hanging="10"/>
        <w:rPr>
          <w:sz w:val="24"/>
        </w:rPr>
      </w:pPr>
      <w:r>
        <w:rPr>
          <w:sz w:val="24"/>
        </w:rPr>
        <w:t>A partir da data em que for convocado para apresentar a documentação atualizada, o credenciado terá até 05 (cinco) dias úteis para entregá-la</w:t>
      </w:r>
      <w:r>
        <w:rPr>
          <w:spacing w:val="-42"/>
          <w:sz w:val="24"/>
        </w:rPr>
        <w:t xml:space="preserve"> </w:t>
      </w:r>
      <w:r>
        <w:rPr>
          <w:sz w:val="24"/>
        </w:rPr>
        <w:t>pessoalmente ou, a critério do órgão ou entidade contratante, por via</w:t>
      </w:r>
      <w:r>
        <w:rPr>
          <w:spacing w:val="-8"/>
          <w:sz w:val="24"/>
        </w:rPr>
        <w:t xml:space="preserve"> </w:t>
      </w:r>
      <w:r>
        <w:rPr>
          <w:sz w:val="24"/>
        </w:rPr>
        <w:t>postal.</w:t>
      </w:r>
    </w:p>
    <w:p w:rsidR="00A912C7" w:rsidRDefault="00A912C7">
      <w:pPr>
        <w:pStyle w:val="Corpodetexto"/>
        <w:spacing w:before="1"/>
      </w:pPr>
    </w:p>
    <w:p w:rsidR="00A912C7" w:rsidRDefault="001F33D2">
      <w:pPr>
        <w:pStyle w:val="PargrafodaLista"/>
        <w:numPr>
          <w:ilvl w:val="2"/>
          <w:numId w:val="23"/>
        </w:numPr>
        <w:tabs>
          <w:tab w:val="left" w:pos="941"/>
        </w:tabs>
        <w:ind w:right="405" w:hanging="10"/>
        <w:rPr>
          <w:sz w:val="24"/>
        </w:rPr>
      </w:pPr>
      <w:r>
        <w:rPr>
          <w:sz w:val="24"/>
        </w:rPr>
        <w:t>A análise da documentação deverá ser realizada em prazo igual ao da pré- qualificação.</w:t>
      </w:r>
    </w:p>
    <w:p w:rsidR="00A912C7" w:rsidRDefault="00A912C7">
      <w:pPr>
        <w:pStyle w:val="Corpodetexto"/>
      </w:pPr>
    </w:p>
    <w:p w:rsidR="00A912C7" w:rsidRDefault="001F33D2">
      <w:pPr>
        <w:pStyle w:val="PargrafodaLista"/>
        <w:numPr>
          <w:ilvl w:val="2"/>
          <w:numId w:val="23"/>
        </w:numPr>
        <w:tabs>
          <w:tab w:val="left" w:pos="960"/>
        </w:tabs>
        <w:ind w:right="415" w:hanging="10"/>
        <w:rPr>
          <w:sz w:val="24"/>
        </w:rPr>
      </w:pPr>
      <w:r>
        <w:rPr>
          <w:sz w:val="24"/>
        </w:rPr>
        <w:t xml:space="preserve">Os credenciados convocados para apresentar a documentação referida no </w:t>
      </w:r>
      <w:r>
        <w:rPr>
          <w:i/>
          <w:sz w:val="24"/>
        </w:rPr>
        <w:t xml:space="preserve">caput </w:t>
      </w:r>
      <w:r>
        <w:rPr>
          <w:sz w:val="24"/>
        </w:rPr>
        <w:t>deste artigo participarão normalmente dos sorteios de demandas ou das convocações feitas pelo órgão ou entidade</w:t>
      </w:r>
      <w:r>
        <w:rPr>
          <w:spacing w:val="-7"/>
          <w:sz w:val="24"/>
        </w:rPr>
        <w:t xml:space="preserve"> </w:t>
      </w:r>
      <w:r>
        <w:rPr>
          <w:sz w:val="24"/>
        </w:rPr>
        <w:t>contratante.</w:t>
      </w:r>
    </w:p>
    <w:p w:rsidR="00A912C7" w:rsidRDefault="00A912C7">
      <w:pPr>
        <w:pStyle w:val="Corpodetexto"/>
        <w:spacing w:before="9"/>
        <w:rPr>
          <w:sz w:val="23"/>
        </w:rPr>
      </w:pPr>
    </w:p>
    <w:p w:rsidR="00A912C7" w:rsidRPr="002921E8" w:rsidRDefault="001F33D2" w:rsidP="002921E8">
      <w:pPr>
        <w:pStyle w:val="PargrafodaLista"/>
        <w:numPr>
          <w:ilvl w:val="2"/>
          <w:numId w:val="23"/>
        </w:numPr>
        <w:tabs>
          <w:tab w:val="left" w:pos="922"/>
        </w:tabs>
        <w:spacing w:before="182" w:line="242" w:lineRule="auto"/>
        <w:ind w:right="416" w:hanging="10"/>
        <w:rPr>
          <w:sz w:val="24"/>
        </w:rPr>
      </w:pPr>
      <w:r w:rsidRPr="002921E8">
        <w:rPr>
          <w:sz w:val="24"/>
        </w:rPr>
        <w:lastRenderedPageBreak/>
        <w:t xml:space="preserve">O resultado da análise prevista no </w:t>
      </w:r>
      <w:r w:rsidRPr="002921E8">
        <w:rPr>
          <w:i/>
          <w:sz w:val="24"/>
        </w:rPr>
        <w:t xml:space="preserve">caput </w:t>
      </w:r>
      <w:r w:rsidRPr="002921E8">
        <w:rPr>
          <w:sz w:val="24"/>
        </w:rPr>
        <w:t>deste artigo será publicado no Diário Oficial</w:t>
      </w:r>
      <w:r w:rsidRPr="002921E8">
        <w:rPr>
          <w:spacing w:val="-13"/>
          <w:sz w:val="24"/>
        </w:rPr>
        <w:t xml:space="preserve"> </w:t>
      </w:r>
      <w:r w:rsidRPr="002921E8">
        <w:rPr>
          <w:sz w:val="24"/>
        </w:rPr>
        <w:t>do</w:t>
      </w:r>
      <w:r w:rsidRPr="002921E8">
        <w:rPr>
          <w:spacing w:val="-8"/>
          <w:sz w:val="24"/>
        </w:rPr>
        <w:t xml:space="preserve"> </w:t>
      </w:r>
      <w:r w:rsidRPr="002921E8">
        <w:rPr>
          <w:sz w:val="24"/>
        </w:rPr>
        <w:t>Estado</w:t>
      </w:r>
      <w:r w:rsidRPr="002921E8">
        <w:rPr>
          <w:spacing w:val="-9"/>
          <w:sz w:val="24"/>
        </w:rPr>
        <w:t xml:space="preserve"> </w:t>
      </w:r>
      <w:r w:rsidRPr="002921E8">
        <w:rPr>
          <w:sz w:val="24"/>
        </w:rPr>
        <w:t>de</w:t>
      </w:r>
      <w:r w:rsidRPr="002921E8">
        <w:rPr>
          <w:spacing w:val="-8"/>
          <w:sz w:val="24"/>
        </w:rPr>
        <w:t xml:space="preserve"> </w:t>
      </w:r>
      <w:r w:rsidRPr="002921E8">
        <w:rPr>
          <w:sz w:val="24"/>
        </w:rPr>
        <w:t>Rondônia</w:t>
      </w:r>
      <w:r w:rsidRPr="002921E8">
        <w:rPr>
          <w:spacing w:val="-9"/>
          <w:sz w:val="24"/>
        </w:rPr>
        <w:t xml:space="preserve"> </w:t>
      </w:r>
      <w:r w:rsidRPr="002921E8">
        <w:rPr>
          <w:sz w:val="24"/>
        </w:rPr>
        <w:t>e</w:t>
      </w:r>
      <w:r w:rsidRPr="002921E8">
        <w:rPr>
          <w:spacing w:val="-8"/>
          <w:sz w:val="24"/>
        </w:rPr>
        <w:t xml:space="preserve"> </w:t>
      </w:r>
      <w:r w:rsidRPr="002921E8">
        <w:rPr>
          <w:sz w:val="24"/>
        </w:rPr>
        <w:t>Diário</w:t>
      </w:r>
      <w:r w:rsidRPr="002921E8">
        <w:rPr>
          <w:spacing w:val="-9"/>
          <w:sz w:val="24"/>
        </w:rPr>
        <w:t xml:space="preserve"> </w:t>
      </w:r>
      <w:r w:rsidRPr="002921E8">
        <w:rPr>
          <w:sz w:val="24"/>
        </w:rPr>
        <w:t>Municipal</w:t>
      </w:r>
      <w:r w:rsidRPr="002921E8">
        <w:rPr>
          <w:spacing w:val="-10"/>
          <w:sz w:val="24"/>
        </w:rPr>
        <w:t xml:space="preserve"> </w:t>
      </w:r>
      <w:hyperlink r:id="rId20">
        <w:r w:rsidRPr="002921E8">
          <w:rPr>
            <w:sz w:val="24"/>
          </w:rPr>
          <w:t>(www.diari</w:t>
        </w:r>
      </w:hyperlink>
      <w:r w:rsidRPr="002921E8">
        <w:rPr>
          <w:sz w:val="24"/>
        </w:rPr>
        <w:t>o</w:t>
      </w:r>
      <w:hyperlink r:id="rId21">
        <w:proofErr w:type="gramStart"/>
        <w:r w:rsidRPr="002921E8">
          <w:rPr>
            <w:sz w:val="24"/>
          </w:rPr>
          <w:t>municipal.com.</w:t>
        </w:r>
        <w:proofErr w:type="gramEnd"/>
        <w:r w:rsidRPr="002921E8">
          <w:rPr>
            <w:sz w:val="24"/>
          </w:rPr>
          <w:t>br/arom).</w:t>
        </w:r>
      </w:hyperlink>
      <w:r w:rsidRPr="002921E8">
        <w:rPr>
          <w:sz w:val="24"/>
        </w:rPr>
        <w:t>Os credenciados não aprovados na avaliação da documentação serão descredenciados, sendo-lhes assegurado o contraditório e a ampla</w:t>
      </w:r>
      <w:r w:rsidRPr="002921E8">
        <w:rPr>
          <w:spacing w:val="-13"/>
          <w:sz w:val="24"/>
        </w:rPr>
        <w:t xml:space="preserve"> </w:t>
      </w:r>
      <w:r w:rsidRPr="002921E8">
        <w:rPr>
          <w:sz w:val="24"/>
        </w:rPr>
        <w:t>defesa.</w:t>
      </w:r>
    </w:p>
    <w:p w:rsidR="00A912C7" w:rsidRDefault="00A912C7">
      <w:pPr>
        <w:pStyle w:val="Corpodetexto"/>
      </w:pPr>
    </w:p>
    <w:p w:rsidR="00A912C7" w:rsidRDefault="001F33D2">
      <w:pPr>
        <w:pStyle w:val="PargrafodaLista"/>
        <w:numPr>
          <w:ilvl w:val="1"/>
          <w:numId w:val="23"/>
        </w:numPr>
        <w:tabs>
          <w:tab w:val="left" w:pos="715"/>
        </w:tabs>
        <w:ind w:left="242" w:right="408" w:firstLine="0"/>
        <w:rPr>
          <w:sz w:val="24"/>
        </w:rPr>
      </w:pPr>
      <w:proofErr w:type="gramStart"/>
      <w:r>
        <w:rPr>
          <w:sz w:val="24"/>
        </w:rPr>
        <w:t>A critério</w:t>
      </w:r>
      <w:proofErr w:type="gramEnd"/>
      <w:r>
        <w:rPr>
          <w:sz w:val="24"/>
        </w:rPr>
        <w:t xml:space="preserve"> da autoridade máxima do órgão ou da entidade contratante poderá ser encaminhado correspondência aos prestadores de serviço em potencial, que gozem de boa reputação profissional, para que promovam o seu</w:t>
      </w:r>
      <w:r>
        <w:rPr>
          <w:spacing w:val="-11"/>
          <w:sz w:val="24"/>
        </w:rPr>
        <w:t xml:space="preserve"> </w:t>
      </w:r>
      <w:r>
        <w:rPr>
          <w:sz w:val="24"/>
        </w:rPr>
        <w:t>credenciamento.</w:t>
      </w:r>
    </w:p>
    <w:p w:rsidR="00A912C7" w:rsidRDefault="00A912C7">
      <w:pPr>
        <w:pStyle w:val="Corpodetexto"/>
      </w:pPr>
    </w:p>
    <w:p w:rsidR="00A912C7" w:rsidRDefault="001F33D2">
      <w:pPr>
        <w:pStyle w:val="PargrafodaLista"/>
        <w:numPr>
          <w:ilvl w:val="1"/>
          <w:numId w:val="23"/>
        </w:numPr>
        <w:tabs>
          <w:tab w:val="left" w:pos="761"/>
        </w:tabs>
        <w:spacing w:before="1"/>
        <w:ind w:left="242" w:right="415" w:firstLine="0"/>
        <w:rPr>
          <w:sz w:val="24"/>
        </w:rPr>
      </w:pPr>
      <w:r>
        <w:rPr>
          <w:sz w:val="24"/>
        </w:rPr>
        <w:t>O credenciamento não estabelece qualquer obrigação do órgão ou entidade contratante</w:t>
      </w:r>
      <w:r>
        <w:rPr>
          <w:spacing w:val="-4"/>
          <w:sz w:val="24"/>
        </w:rPr>
        <w:t xml:space="preserve"> </w:t>
      </w:r>
      <w:r>
        <w:rPr>
          <w:sz w:val="24"/>
        </w:rPr>
        <w:t>em</w:t>
      </w:r>
      <w:r>
        <w:rPr>
          <w:spacing w:val="-3"/>
          <w:sz w:val="24"/>
        </w:rPr>
        <w:t xml:space="preserve"> </w:t>
      </w:r>
      <w:r>
        <w:rPr>
          <w:sz w:val="24"/>
        </w:rPr>
        <w:t>efetivar</w:t>
      </w:r>
      <w:r>
        <w:rPr>
          <w:spacing w:val="-3"/>
          <w:sz w:val="24"/>
        </w:rPr>
        <w:t xml:space="preserve"> </w:t>
      </w:r>
      <w:r>
        <w:rPr>
          <w:sz w:val="24"/>
        </w:rPr>
        <w:t>a</w:t>
      </w:r>
      <w:r>
        <w:rPr>
          <w:spacing w:val="-4"/>
          <w:sz w:val="24"/>
        </w:rPr>
        <w:t xml:space="preserve"> </w:t>
      </w:r>
      <w:r>
        <w:rPr>
          <w:sz w:val="24"/>
        </w:rPr>
        <w:t>contratação</w:t>
      </w:r>
      <w:r>
        <w:rPr>
          <w:spacing w:val="-5"/>
          <w:sz w:val="24"/>
        </w:rPr>
        <w:t xml:space="preserve"> </w:t>
      </w:r>
      <w:r>
        <w:rPr>
          <w:sz w:val="24"/>
        </w:rPr>
        <w:t>do</w:t>
      </w:r>
      <w:r>
        <w:rPr>
          <w:spacing w:val="-4"/>
          <w:sz w:val="24"/>
        </w:rPr>
        <w:t xml:space="preserve"> </w:t>
      </w:r>
      <w:r>
        <w:rPr>
          <w:sz w:val="24"/>
        </w:rPr>
        <w:t>serviço,</w:t>
      </w:r>
      <w:r>
        <w:rPr>
          <w:spacing w:val="-6"/>
          <w:sz w:val="24"/>
        </w:rPr>
        <w:t xml:space="preserve"> </w:t>
      </w:r>
      <w:r>
        <w:rPr>
          <w:sz w:val="24"/>
        </w:rPr>
        <w:t>face</w:t>
      </w:r>
      <w:r>
        <w:rPr>
          <w:spacing w:val="-6"/>
          <w:sz w:val="24"/>
        </w:rPr>
        <w:t xml:space="preserve"> </w:t>
      </w:r>
      <w:r>
        <w:rPr>
          <w:sz w:val="24"/>
        </w:rPr>
        <w:t>à</w:t>
      </w:r>
      <w:r>
        <w:rPr>
          <w:spacing w:val="-4"/>
          <w:sz w:val="24"/>
        </w:rPr>
        <w:t xml:space="preserve"> </w:t>
      </w:r>
      <w:r>
        <w:rPr>
          <w:sz w:val="24"/>
        </w:rPr>
        <w:t>sua</w:t>
      </w:r>
      <w:r>
        <w:rPr>
          <w:spacing w:val="-5"/>
          <w:sz w:val="24"/>
        </w:rPr>
        <w:t xml:space="preserve"> </w:t>
      </w:r>
      <w:r>
        <w:rPr>
          <w:sz w:val="24"/>
        </w:rPr>
        <w:t>precariedade</w:t>
      </w:r>
      <w:r>
        <w:rPr>
          <w:spacing w:val="-4"/>
          <w:sz w:val="24"/>
        </w:rPr>
        <w:t xml:space="preserve"> </w:t>
      </w:r>
      <w:r>
        <w:rPr>
          <w:sz w:val="24"/>
        </w:rPr>
        <w:t>e,</w:t>
      </w:r>
      <w:r>
        <w:rPr>
          <w:spacing w:val="-4"/>
          <w:sz w:val="24"/>
        </w:rPr>
        <w:t xml:space="preserve"> </w:t>
      </w:r>
      <w:r>
        <w:rPr>
          <w:sz w:val="24"/>
        </w:rPr>
        <w:t>por</w:t>
      </w:r>
      <w:r>
        <w:rPr>
          <w:spacing w:val="-5"/>
          <w:sz w:val="24"/>
        </w:rPr>
        <w:t xml:space="preserve"> </w:t>
      </w:r>
      <w:r>
        <w:rPr>
          <w:sz w:val="24"/>
        </w:rPr>
        <w:t>isso, a qualquer momento, o credenciado ou o órgão ou entidade contratante poderá denunciar o credenciamento, inclusive quando for constatada qualquer</w:t>
      </w:r>
      <w:r>
        <w:rPr>
          <w:spacing w:val="-41"/>
          <w:sz w:val="24"/>
        </w:rPr>
        <w:t xml:space="preserve"> </w:t>
      </w:r>
      <w:r>
        <w:rPr>
          <w:sz w:val="24"/>
        </w:rPr>
        <w:t>irregularidade na</w:t>
      </w:r>
      <w:r>
        <w:rPr>
          <w:spacing w:val="-12"/>
          <w:sz w:val="24"/>
        </w:rPr>
        <w:t xml:space="preserve"> </w:t>
      </w:r>
      <w:r>
        <w:rPr>
          <w:sz w:val="24"/>
        </w:rPr>
        <w:t>observância</w:t>
      </w:r>
      <w:r>
        <w:rPr>
          <w:spacing w:val="-10"/>
          <w:sz w:val="24"/>
        </w:rPr>
        <w:t xml:space="preserve"> </w:t>
      </w:r>
      <w:r>
        <w:rPr>
          <w:sz w:val="24"/>
        </w:rPr>
        <w:t>e</w:t>
      </w:r>
      <w:r>
        <w:rPr>
          <w:spacing w:val="-12"/>
          <w:sz w:val="24"/>
        </w:rPr>
        <w:t xml:space="preserve"> </w:t>
      </w:r>
      <w:r>
        <w:rPr>
          <w:sz w:val="24"/>
        </w:rPr>
        <w:t>cumprimento</w:t>
      </w:r>
      <w:r>
        <w:rPr>
          <w:spacing w:val="-11"/>
          <w:sz w:val="24"/>
        </w:rPr>
        <w:t xml:space="preserve"> </w:t>
      </w:r>
      <w:r>
        <w:rPr>
          <w:sz w:val="24"/>
        </w:rPr>
        <w:t>das</w:t>
      </w:r>
      <w:r>
        <w:rPr>
          <w:spacing w:val="-15"/>
          <w:sz w:val="24"/>
        </w:rPr>
        <w:t xml:space="preserve"> </w:t>
      </w:r>
      <w:r>
        <w:rPr>
          <w:sz w:val="24"/>
        </w:rPr>
        <w:t>normas</w:t>
      </w:r>
      <w:r>
        <w:rPr>
          <w:spacing w:val="-14"/>
          <w:sz w:val="24"/>
        </w:rPr>
        <w:t xml:space="preserve"> </w:t>
      </w:r>
      <w:r>
        <w:rPr>
          <w:sz w:val="24"/>
        </w:rPr>
        <w:t>fixadas</w:t>
      </w:r>
      <w:r>
        <w:rPr>
          <w:spacing w:val="-14"/>
          <w:sz w:val="24"/>
        </w:rPr>
        <w:t xml:space="preserve"> </w:t>
      </w:r>
      <w:r>
        <w:rPr>
          <w:sz w:val="24"/>
        </w:rPr>
        <w:t>no</w:t>
      </w:r>
      <w:r>
        <w:rPr>
          <w:spacing w:val="-14"/>
          <w:sz w:val="24"/>
        </w:rPr>
        <w:t xml:space="preserve"> </w:t>
      </w:r>
      <w:r>
        <w:rPr>
          <w:sz w:val="24"/>
        </w:rPr>
        <w:t>Edital,</w:t>
      </w:r>
      <w:r>
        <w:rPr>
          <w:spacing w:val="-14"/>
          <w:sz w:val="24"/>
        </w:rPr>
        <w:t xml:space="preserve"> </w:t>
      </w:r>
      <w:r>
        <w:rPr>
          <w:sz w:val="24"/>
        </w:rPr>
        <w:t>neste</w:t>
      </w:r>
      <w:r>
        <w:rPr>
          <w:spacing w:val="-12"/>
          <w:sz w:val="24"/>
        </w:rPr>
        <w:t xml:space="preserve"> </w:t>
      </w:r>
      <w:r>
        <w:rPr>
          <w:sz w:val="24"/>
        </w:rPr>
        <w:t>Regulamento</w:t>
      </w:r>
      <w:r>
        <w:rPr>
          <w:spacing w:val="-13"/>
          <w:sz w:val="24"/>
        </w:rPr>
        <w:t xml:space="preserve"> </w:t>
      </w:r>
      <w:r>
        <w:rPr>
          <w:sz w:val="24"/>
        </w:rPr>
        <w:t>e</w:t>
      </w:r>
      <w:r>
        <w:rPr>
          <w:spacing w:val="-11"/>
          <w:sz w:val="24"/>
        </w:rPr>
        <w:t xml:space="preserve"> </w:t>
      </w:r>
      <w:r>
        <w:rPr>
          <w:sz w:val="24"/>
        </w:rPr>
        <w:t>na legislação pertinente, sem prejuízo do contraditório e da ampla</w:t>
      </w:r>
      <w:r>
        <w:rPr>
          <w:spacing w:val="-8"/>
          <w:sz w:val="24"/>
        </w:rPr>
        <w:t xml:space="preserve"> </w:t>
      </w:r>
      <w:r>
        <w:rPr>
          <w:sz w:val="24"/>
        </w:rPr>
        <w:t>defesa.</w:t>
      </w:r>
    </w:p>
    <w:p w:rsidR="00A912C7" w:rsidRDefault="00580E8D">
      <w:pPr>
        <w:pStyle w:val="Corpodetexto"/>
        <w:spacing w:before="9"/>
        <w:rPr>
          <w:sz w:val="20"/>
        </w:rPr>
      </w:pPr>
      <w:r>
        <w:rPr>
          <w:noProof/>
          <w:lang w:val="pt-BR" w:eastAsia="pt-BR" w:bidi="ar-SA"/>
        </w:rPr>
        <mc:AlternateContent>
          <mc:Choice Requires="wps">
            <w:drawing>
              <wp:anchor distT="0" distB="0" distL="0" distR="0" simplePos="0" relativeHeight="251668480" behindDoc="1" locked="0" layoutInCell="1" allowOverlap="1">
                <wp:simplePos x="0" y="0"/>
                <wp:positionH relativeFrom="page">
                  <wp:posOffset>1009015</wp:posOffset>
                </wp:positionH>
                <wp:positionV relativeFrom="paragraph">
                  <wp:posOffset>179705</wp:posOffset>
                </wp:positionV>
                <wp:extent cx="5901055" cy="207645"/>
                <wp:effectExtent l="0" t="0" r="0" b="0"/>
                <wp:wrapTopAndBottom/>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627C" w:rsidRDefault="002A627C">
                            <w:pPr>
                              <w:tabs>
                                <w:tab w:val="left" w:pos="782"/>
                              </w:tabs>
                              <w:spacing w:before="19"/>
                              <w:ind w:left="108"/>
                              <w:rPr>
                                <w:b/>
                                <w:sz w:val="24"/>
                              </w:rPr>
                            </w:pPr>
                            <w:r>
                              <w:rPr>
                                <w:b/>
                                <w:sz w:val="24"/>
                              </w:rPr>
                              <w:t>10.</w:t>
                            </w:r>
                            <w:r>
                              <w:rPr>
                                <w:b/>
                                <w:sz w:val="24"/>
                              </w:rPr>
                              <w:tab/>
                              <w:t>- DA MANUTENÇÃO DO</w:t>
                            </w:r>
                            <w:r>
                              <w:rPr>
                                <w:b/>
                                <w:spacing w:val="-5"/>
                                <w:sz w:val="24"/>
                              </w:rPr>
                              <w:t xml:space="preserve"> </w:t>
                            </w:r>
                            <w:r>
                              <w:rPr>
                                <w:b/>
                                <w:sz w:val="24"/>
                              </w:rPr>
                              <w:t>CREDENCIAMENTO.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79.45pt;margin-top:14.15pt;width:464.65pt;height:16.3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" filled="f" strokeweight=".48pt">
                <v:textbox inset="0,0,0,0">
                  <w:txbxContent>
                    <w:p w:rsidR="002A627C" w:rsidRDefault="002A627C">
                      <w:pPr>
                        <w:tabs>
                          <w:tab w:val="left" w:pos="782"/>
                        </w:tabs>
                        <w:spacing w:before="19"/>
                        <w:ind w:left="108"/>
                        <w:rPr>
                          <w:b/>
                          <w:sz w:val="24"/>
                        </w:rPr>
                      </w:pPr>
                      <w:r>
                        <w:rPr>
                          <w:b/>
                          <w:sz w:val="24"/>
                        </w:rPr>
                        <w:t>10.</w:t>
                      </w:r>
                      <w:r>
                        <w:rPr>
                          <w:b/>
                          <w:sz w:val="24"/>
                        </w:rPr>
                        <w:tab/>
                        <w:t>- DA MANUTENÇÃO DO</w:t>
                      </w:r>
                      <w:r>
                        <w:rPr>
                          <w:b/>
                          <w:spacing w:val="-5"/>
                          <w:sz w:val="24"/>
                        </w:rPr>
                        <w:t xml:space="preserve"> </w:t>
                      </w:r>
                      <w:r>
                        <w:rPr>
                          <w:b/>
                          <w:sz w:val="24"/>
                        </w:rPr>
                        <w:t>CREDENCIAMENTO.</w:t>
                      </w:r>
                    </w:p>
                  </w:txbxContent>
                </v:textbox>
                <w10:wrap type="topAndBottom" anchorx="page"/>
              </v:shape>
            </w:pict>
          </mc:Fallback>
        </mc:AlternateContent>
      </w:r>
    </w:p>
    <w:p w:rsidR="00A912C7" w:rsidRDefault="00A912C7">
      <w:pPr>
        <w:pStyle w:val="Corpodetexto"/>
        <w:spacing w:before="3"/>
        <w:rPr>
          <w:sz w:val="13"/>
        </w:rPr>
      </w:pPr>
    </w:p>
    <w:p w:rsidR="00A912C7" w:rsidRDefault="001F33D2">
      <w:pPr>
        <w:pStyle w:val="PargrafodaLista"/>
        <w:numPr>
          <w:ilvl w:val="1"/>
          <w:numId w:val="22"/>
        </w:numPr>
        <w:tabs>
          <w:tab w:val="left" w:pos="912"/>
        </w:tabs>
        <w:spacing w:before="92"/>
        <w:ind w:right="412" w:firstLine="0"/>
        <w:rPr>
          <w:sz w:val="24"/>
        </w:rPr>
      </w:pPr>
      <w:r>
        <w:rPr>
          <w:sz w:val="24"/>
        </w:rPr>
        <w:t>Durante a vigência do credenciamento é obrigatório que os credenciados mantenham regularizadas todas as condições de habilitação e que informem toda e qualquer</w:t>
      </w:r>
      <w:r>
        <w:rPr>
          <w:spacing w:val="-9"/>
          <w:sz w:val="24"/>
        </w:rPr>
        <w:t xml:space="preserve"> </w:t>
      </w:r>
      <w:r>
        <w:rPr>
          <w:sz w:val="24"/>
        </w:rPr>
        <w:t>alteração</w:t>
      </w:r>
      <w:r>
        <w:rPr>
          <w:spacing w:val="-7"/>
          <w:sz w:val="24"/>
        </w:rPr>
        <w:t xml:space="preserve"> </w:t>
      </w:r>
      <w:r>
        <w:rPr>
          <w:sz w:val="24"/>
        </w:rPr>
        <w:t>na</w:t>
      </w:r>
      <w:r>
        <w:rPr>
          <w:spacing w:val="-9"/>
          <w:sz w:val="24"/>
        </w:rPr>
        <w:t xml:space="preserve"> </w:t>
      </w:r>
      <w:r>
        <w:rPr>
          <w:sz w:val="24"/>
        </w:rPr>
        <w:t>documentação</w:t>
      </w:r>
      <w:r>
        <w:rPr>
          <w:spacing w:val="-7"/>
          <w:sz w:val="24"/>
        </w:rPr>
        <w:t xml:space="preserve"> </w:t>
      </w:r>
      <w:r>
        <w:rPr>
          <w:sz w:val="24"/>
        </w:rPr>
        <w:t>referente</w:t>
      </w:r>
      <w:r>
        <w:rPr>
          <w:spacing w:val="-7"/>
          <w:sz w:val="24"/>
        </w:rPr>
        <w:t xml:space="preserve"> </w:t>
      </w:r>
      <w:r>
        <w:rPr>
          <w:sz w:val="24"/>
        </w:rPr>
        <w:t>à</w:t>
      </w:r>
      <w:r>
        <w:rPr>
          <w:spacing w:val="-7"/>
          <w:sz w:val="24"/>
        </w:rPr>
        <w:t xml:space="preserve"> </w:t>
      </w:r>
      <w:r>
        <w:rPr>
          <w:sz w:val="24"/>
        </w:rPr>
        <w:t>sua</w:t>
      </w:r>
      <w:r>
        <w:rPr>
          <w:spacing w:val="-9"/>
          <w:sz w:val="24"/>
        </w:rPr>
        <w:t xml:space="preserve"> </w:t>
      </w:r>
      <w:r>
        <w:rPr>
          <w:sz w:val="24"/>
        </w:rPr>
        <w:t>habilitação</w:t>
      </w:r>
      <w:r>
        <w:rPr>
          <w:spacing w:val="-7"/>
          <w:sz w:val="24"/>
        </w:rPr>
        <w:t xml:space="preserve"> </w:t>
      </w:r>
      <w:r>
        <w:rPr>
          <w:sz w:val="24"/>
        </w:rPr>
        <w:t>jurídica,</w:t>
      </w:r>
      <w:r>
        <w:rPr>
          <w:spacing w:val="-7"/>
          <w:sz w:val="24"/>
        </w:rPr>
        <w:t xml:space="preserve"> </w:t>
      </w:r>
      <w:r>
        <w:rPr>
          <w:sz w:val="24"/>
        </w:rPr>
        <w:t xml:space="preserve">qualificação técnica, qualificação econômico-financeira e regularidade </w:t>
      </w:r>
      <w:proofErr w:type="gramStart"/>
      <w:r>
        <w:rPr>
          <w:sz w:val="24"/>
        </w:rPr>
        <w:t>fiscal relacionadas às condições de</w:t>
      </w:r>
      <w:r>
        <w:rPr>
          <w:spacing w:val="-1"/>
          <w:sz w:val="24"/>
        </w:rPr>
        <w:t xml:space="preserve"> </w:t>
      </w:r>
      <w:r>
        <w:rPr>
          <w:sz w:val="24"/>
        </w:rPr>
        <w:t>credenciamento</w:t>
      </w:r>
      <w:proofErr w:type="gramEnd"/>
      <w:r>
        <w:rPr>
          <w:sz w:val="24"/>
        </w:rPr>
        <w:t>.</w:t>
      </w:r>
    </w:p>
    <w:p w:rsidR="00A912C7" w:rsidRDefault="00A912C7">
      <w:pPr>
        <w:pStyle w:val="Corpodetexto"/>
      </w:pPr>
    </w:p>
    <w:p w:rsidR="00A912C7" w:rsidRDefault="001F33D2">
      <w:pPr>
        <w:pStyle w:val="PargrafodaLista"/>
        <w:numPr>
          <w:ilvl w:val="1"/>
          <w:numId w:val="22"/>
        </w:numPr>
        <w:tabs>
          <w:tab w:val="left" w:pos="830"/>
        </w:tabs>
        <w:ind w:right="405" w:firstLine="0"/>
        <w:rPr>
          <w:sz w:val="24"/>
        </w:rPr>
      </w:pPr>
      <w:r>
        <w:rPr>
          <w:sz w:val="24"/>
        </w:rPr>
        <w:t>Estando</w:t>
      </w:r>
      <w:r>
        <w:rPr>
          <w:spacing w:val="-19"/>
          <w:sz w:val="24"/>
        </w:rPr>
        <w:t xml:space="preserve"> </w:t>
      </w:r>
      <w:r>
        <w:rPr>
          <w:sz w:val="24"/>
        </w:rPr>
        <w:t>credenciado</w:t>
      </w:r>
      <w:r>
        <w:rPr>
          <w:spacing w:val="-19"/>
          <w:sz w:val="24"/>
        </w:rPr>
        <w:t xml:space="preserve"> </w:t>
      </w:r>
      <w:r>
        <w:rPr>
          <w:sz w:val="24"/>
        </w:rPr>
        <w:t>para</w:t>
      </w:r>
      <w:r>
        <w:rPr>
          <w:spacing w:val="-17"/>
          <w:sz w:val="24"/>
        </w:rPr>
        <w:t xml:space="preserve"> </w:t>
      </w:r>
      <w:r>
        <w:rPr>
          <w:sz w:val="24"/>
        </w:rPr>
        <w:t>um</w:t>
      </w:r>
      <w:r>
        <w:rPr>
          <w:spacing w:val="-18"/>
          <w:sz w:val="24"/>
        </w:rPr>
        <w:t xml:space="preserve"> </w:t>
      </w:r>
      <w:r>
        <w:rPr>
          <w:sz w:val="24"/>
        </w:rPr>
        <w:t>determinado</w:t>
      </w:r>
      <w:r>
        <w:rPr>
          <w:spacing w:val="-16"/>
          <w:sz w:val="24"/>
        </w:rPr>
        <w:t xml:space="preserve"> </w:t>
      </w:r>
      <w:r>
        <w:rPr>
          <w:sz w:val="24"/>
        </w:rPr>
        <w:t>serviço,</w:t>
      </w:r>
      <w:r>
        <w:rPr>
          <w:spacing w:val="-17"/>
          <w:sz w:val="24"/>
        </w:rPr>
        <w:t xml:space="preserve"> </w:t>
      </w:r>
      <w:r>
        <w:rPr>
          <w:sz w:val="24"/>
        </w:rPr>
        <w:t>o</w:t>
      </w:r>
      <w:r>
        <w:rPr>
          <w:spacing w:val="-17"/>
          <w:sz w:val="24"/>
        </w:rPr>
        <w:t xml:space="preserve"> </w:t>
      </w:r>
      <w:r>
        <w:rPr>
          <w:sz w:val="24"/>
        </w:rPr>
        <w:t>interessado</w:t>
      </w:r>
      <w:r>
        <w:rPr>
          <w:spacing w:val="-19"/>
          <w:sz w:val="24"/>
        </w:rPr>
        <w:t xml:space="preserve"> </w:t>
      </w:r>
      <w:r>
        <w:rPr>
          <w:sz w:val="24"/>
        </w:rPr>
        <w:t>poderá</w:t>
      </w:r>
      <w:r>
        <w:rPr>
          <w:spacing w:val="-17"/>
          <w:sz w:val="24"/>
        </w:rPr>
        <w:t xml:space="preserve"> </w:t>
      </w:r>
      <w:r>
        <w:rPr>
          <w:sz w:val="24"/>
        </w:rPr>
        <w:t>se</w:t>
      </w:r>
      <w:r>
        <w:rPr>
          <w:spacing w:val="-18"/>
          <w:sz w:val="24"/>
        </w:rPr>
        <w:t xml:space="preserve"> </w:t>
      </w:r>
      <w:r>
        <w:rPr>
          <w:sz w:val="24"/>
        </w:rPr>
        <w:t>pré- qualificar para outro serviço. Para tanto, poderá se valer do mesmo processo da pré- qualificação</w:t>
      </w:r>
      <w:r>
        <w:rPr>
          <w:spacing w:val="-8"/>
          <w:sz w:val="24"/>
        </w:rPr>
        <w:t xml:space="preserve"> </w:t>
      </w:r>
      <w:r>
        <w:rPr>
          <w:sz w:val="24"/>
        </w:rPr>
        <w:t>de</w:t>
      </w:r>
      <w:r>
        <w:rPr>
          <w:spacing w:val="-8"/>
          <w:sz w:val="24"/>
        </w:rPr>
        <w:t xml:space="preserve"> </w:t>
      </w:r>
      <w:r>
        <w:rPr>
          <w:sz w:val="24"/>
        </w:rPr>
        <w:t>seu</w:t>
      </w:r>
      <w:r>
        <w:rPr>
          <w:spacing w:val="-7"/>
          <w:sz w:val="24"/>
        </w:rPr>
        <w:t xml:space="preserve"> </w:t>
      </w:r>
      <w:r>
        <w:rPr>
          <w:sz w:val="24"/>
        </w:rPr>
        <w:t>primeiro</w:t>
      </w:r>
      <w:r>
        <w:rPr>
          <w:spacing w:val="-8"/>
          <w:sz w:val="24"/>
        </w:rPr>
        <w:t xml:space="preserve"> </w:t>
      </w:r>
      <w:r>
        <w:rPr>
          <w:sz w:val="24"/>
        </w:rPr>
        <w:t>credenciamento,</w:t>
      </w:r>
      <w:r>
        <w:rPr>
          <w:spacing w:val="-11"/>
          <w:sz w:val="24"/>
        </w:rPr>
        <w:t xml:space="preserve"> </w:t>
      </w:r>
      <w:r>
        <w:rPr>
          <w:sz w:val="24"/>
        </w:rPr>
        <w:t>salvo</w:t>
      </w:r>
      <w:r>
        <w:rPr>
          <w:spacing w:val="-7"/>
          <w:sz w:val="24"/>
        </w:rPr>
        <w:t xml:space="preserve"> </w:t>
      </w:r>
      <w:r>
        <w:rPr>
          <w:sz w:val="24"/>
        </w:rPr>
        <w:t>se</w:t>
      </w:r>
      <w:r>
        <w:rPr>
          <w:spacing w:val="-8"/>
          <w:sz w:val="24"/>
        </w:rPr>
        <w:t xml:space="preserve"> </w:t>
      </w:r>
      <w:r>
        <w:rPr>
          <w:sz w:val="24"/>
        </w:rPr>
        <w:t>para</w:t>
      </w:r>
      <w:r>
        <w:rPr>
          <w:spacing w:val="-9"/>
          <w:sz w:val="24"/>
        </w:rPr>
        <w:t xml:space="preserve"> </w:t>
      </w:r>
      <w:r>
        <w:rPr>
          <w:sz w:val="24"/>
        </w:rPr>
        <w:t>o</w:t>
      </w:r>
      <w:r>
        <w:rPr>
          <w:spacing w:val="-7"/>
          <w:sz w:val="24"/>
        </w:rPr>
        <w:t xml:space="preserve"> </w:t>
      </w:r>
      <w:r>
        <w:rPr>
          <w:sz w:val="24"/>
        </w:rPr>
        <w:t>outro</w:t>
      </w:r>
      <w:r>
        <w:rPr>
          <w:spacing w:val="-11"/>
          <w:sz w:val="24"/>
        </w:rPr>
        <w:t xml:space="preserve"> </w:t>
      </w:r>
      <w:r>
        <w:rPr>
          <w:sz w:val="24"/>
        </w:rPr>
        <w:t>serviço</w:t>
      </w:r>
      <w:r>
        <w:rPr>
          <w:spacing w:val="-8"/>
          <w:sz w:val="24"/>
        </w:rPr>
        <w:t xml:space="preserve"> </w:t>
      </w:r>
      <w:r>
        <w:rPr>
          <w:sz w:val="24"/>
        </w:rPr>
        <w:t>for</w:t>
      </w:r>
      <w:r>
        <w:rPr>
          <w:spacing w:val="-10"/>
          <w:sz w:val="24"/>
        </w:rPr>
        <w:t xml:space="preserve"> </w:t>
      </w:r>
      <w:r>
        <w:rPr>
          <w:sz w:val="24"/>
        </w:rPr>
        <w:t>exigida qualificação técnica diferente, caso em que deverá apresentar documentação que comprove possuir capacidade técnica para o novo</w:t>
      </w:r>
      <w:r>
        <w:rPr>
          <w:spacing w:val="-11"/>
          <w:sz w:val="24"/>
        </w:rPr>
        <w:t xml:space="preserve"> </w:t>
      </w:r>
      <w:r>
        <w:rPr>
          <w:sz w:val="24"/>
        </w:rPr>
        <w:t>serviço.</w:t>
      </w:r>
    </w:p>
    <w:p w:rsidR="00A912C7" w:rsidRDefault="00580E8D">
      <w:pPr>
        <w:pStyle w:val="Corpodetexto"/>
        <w:spacing w:before="9"/>
        <w:rPr>
          <w:sz w:val="20"/>
        </w:rPr>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1009015</wp:posOffset>
                </wp:positionH>
                <wp:positionV relativeFrom="paragraph">
                  <wp:posOffset>180340</wp:posOffset>
                </wp:positionV>
                <wp:extent cx="5901055" cy="207645"/>
                <wp:effectExtent l="0" t="0" r="0" b="0"/>
                <wp:wrapTopAndBottom/>
                <wp:docPr id="4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627C" w:rsidRDefault="002A627C">
                            <w:pPr>
                              <w:tabs>
                                <w:tab w:val="left" w:pos="815"/>
                              </w:tabs>
                              <w:spacing w:before="19"/>
                              <w:ind w:left="108"/>
                              <w:rPr>
                                <w:b/>
                                <w:sz w:val="24"/>
                              </w:rPr>
                            </w:pPr>
                            <w:r>
                              <w:rPr>
                                <w:b/>
                                <w:sz w:val="24"/>
                              </w:rPr>
                              <w:t>11.</w:t>
                            </w:r>
                            <w:r>
                              <w:rPr>
                                <w:b/>
                                <w:sz w:val="24"/>
                              </w:rPr>
                              <w:tab/>
                              <w:t>– DO CANCELAMENTO DO</w:t>
                            </w:r>
                            <w:r>
                              <w:rPr>
                                <w:b/>
                                <w:spacing w:val="1"/>
                                <w:sz w:val="24"/>
                              </w:rPr>
                              <w:t xml:space="preserve"> </w:t>
                            </w:r>
                            <w:r>
                              <w:rPr>
                                <w:b/>
                                <w:sz w:val="24"/>
                              </w:rPr>
                              <w:t>CREDENCIAMENTO/</w:t>
                            </w:r>
                            <w:proofErr w:type="gramStart"/>
                            <w:r>
                              <w:rPr>
                                <w:b/>
                                <w:sz w:val="24"/>
                              </w:rPr>
                              <w:t>SANSÕES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79.45pt;margin-top:14.2pt;width:464.65pt;height:16.3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" filled="f" strokeweight=".48pt">
                <v:textbox inset="0,0,0,0">
                  <w:txbxContent>
                    <w:p w:rsidR="002A627C" w:rsidRDefault="002A627C">
                      <w:pPr>
                        <w:tabs>
                          <w:tab w:val="left" w:pos="815"/>
                        </w:tabs>
                        <w:spacing w:before="19"/>
                        <w:ind w:left="108"/>
                        <w:rPr>
                          <w:b/>
                          <w:sz w:val="24"/>
                        </w:rPr>
                      </w:pPr>
                      <w:r>
                        <w:rPr>
                          <w:b/>
                          <w:sz w:val="24"/>
                        </w:rPr>
                        <w:t>11.</w:t>
                      </w:r>
                      <w:r>
                        <w:rPr>
                          <w:b/>
                          <w:sz w:val="24"/>
                        </w:rPr>
                        <w:tab/>
                        <w:t>– DO CANCELAMENTO DO</w:t>
                      </w:r>
                      <w:r>
                        <w:rPr>
                          <w:b/>
                          <w:spacing w:val="1"/>
                          <w:sz w:val="24"/>
                        </w:rPr>
                        <w:t xml:space="preserve"> </w:t>
                      </w:r>
                      <w:r>
                        <w:rPr>
                          <w:b/>
                          <w:sz w:val="24"/>
                        </w:rPr>
                        <w:t>CREDENCIAMENTO/</w:t>
                      </w:r>
                      <w:proofErr w:type="gramStart"/>
                      <w:r>
                        <w:rPr>
                          <w:b/>
                          <w:sz w:val="24"/>
                        </w:rPr>
                        <w:t>SANSÕES</w:t>
                      </w:r>
                      <w:proofErr w:type="gramEnd"/>
                    </w:p>
                  </w:txbxContent>
                </v:textbox>
                <w10:wrap type="topAndBottom" anchorx="page"/>
              </v:shape>
            </w:pict>
          </mc:Fallback>
        </mc:AlternateContent>
      </w:r>
    </w:p>
    <w:p w:rsidR="00A912C7" w:rsidRDefault="00A912C7">
      <w:pPr>
        <w:pStyle w:val="Corpodetexto"/>
        <w:spacing w:before="3"/>
        <w:rPr>
          <w:sz w:val="13"/>
        </w:rPr>
      </w:pPr>
    </w:p>
    <w:p w:rsidR="00A912C7" w:rsidRDefault="001F33D2">
      <w:pPr>
        <w:pStyle w:val="PargrafodaLista"/>
        <w:numPr>
          <w:ilvl w:val="1"/>
          <w:numId w:val="21"/>
        </w:numPr>
        <w:tabs>
          <w:tab w:val="left" w:pos="850"/>
        </w:tabs>
        <w:spacing w:before="92"/>
        <w:ind w:right="414" w:firstLine="0"/>
        <w:rPr>
          <w:sz w:val="24"/>
        </w:rPr>
      </w:pPr>
      <w:r>
        <w:rPr>
          <w:sz w:val="24"/>
        </w:rPr>
        <w:t>Durante a vigência do credenciamento, o credenciado deverá cumprir contínua e</w:t>
      </w:r>
      <w:r>
        <w:rPr>
          <w:spacing w:val="-11"/>
          <w:sz w:val="24"/>
        </w:rPr>
        <w:t xml:space="preserve"> </w:t>
      </w:r>
      <w:r>
        <w:rPr>
          <w:sz w:val="24"/>
        </w:rPr>
        <w:t>integralmente</w:t>
      </w:r>
      <w:r>
        <w:rPr>
          <w:spacing w:val="-13"/>
          <w:sz w:val="24"/>
        </w:rPr>
        <w:t xml:space="preserve"> </w:t>
      </w:r>
      <w:r>
        <w:rPr>
          <w:sz w:val="24"/>
        </w:rPr>
        <w:t>o</w:t>
      </w:r>
      <w:r>
        <w:rPr>
          <w:spacing w:val="-13"/>
          <w:sz w:val="24"/>
        </w:rPr>
        <w:t xml:space="preserve"> </w:t>
      </w:r>
      <w:r>
        <w:rPr>
          <w:sz w:val="24"/>
        </w:rPr>
        <w:t>disposto</w:t>
      </w:r>
      <w:r>
        <w:rPr>
          <w:spacing w:val="-13"/>
          <w:sz w:val="24"/>
        </w:rPr>
        <w:t xml:space="preserve"> </w:t>
      </w:r>
      <w:r>
        <w:rPr>
          <w:sz w:val="24"/>
        </w:rPr>
        <w:t>neste</w:t>
      </w:r>
      <w:r>
        <w:rPr>
          <w:spacing w:val="-13"/>
          <w:sz w:val="24"/>
        </w:rPr>
        <w:t xml:space="preserve"> </w:t>
      </w:r>
      <w:r>
        <w:rPr>
          <w:sz w:val="24"/>
        </w:rPr>
        <w:t>Regulamento,</w:t>
      </w:r>
      <w:r>
        <w:rPr>
          <w:spacing w:val="-13"/>
          <w:sz w:val="24"/>
        </w:rPr>
        <w:t xml:space="preserve"> </w:t>
      </w:r>
      <w:r>
        <w:rPr>
          <w:sz w:val="24"/>
        </w:rPr>
        <w:t>no</w:t>
      </w:r>
      <w:r>
        <w:rPr>
          <w:spacing w:val="-13"/>
          <w:sz w:val="24"/>
        </w:rPr>
        <w:t xml:space="preserve"> </w:t>
      </w:r>
      <w:r>
        <w:rPr>
          <w:sz w:val="24"/>
        </w:rPr>
        <w:t>Edital</w:t>
      </w:r>
      <w:r>
        <w:rPr>
          <w:spacing w:val="-11"/>
          <w:sz w:val="24"/>
        </w:rPr>
        <w:t xml:space="preserve"> </w:t>
      </w:r>
      <w:r>
        <w:rPr>
          <w:sz w:val="24"/>
        </w:rPr>
        <w:t>e</w:t>
      </w:r>
      <w:r>
        <w:rPr>
          <w:spacing w:val="-13"/>
          <w:sz w:val="24"/>
        </w:rPr>
        <w:t xml:space="preserve"> </w:t>
      </w:r>
      <w:r>
        <w:rPr>
          <w:sz w:val="24"/>
        </w:rPr>
        <w:t>nos</w:t>
      </w:r>
      <w:r>
        <w:rPr>
          <w:spacing w:val="-14"/>
          <w:sz w:val="24"/>
        </w:rPr>
        <w:t xml:space="preserve"> </w:t>
      </w:r>
      <w:r>
        <w:rPr>
          <w:sz w:val="24"/>
        </w:rPr>
        <w:t>termos</w:t>
      </w:r>
      <w:r>
        <w:rPr>
          <w:spacing w:val="-12"/>
          <w:sz w:val="24"/>
        </w:rPr>
        <w:t xml:space="preserve"> </w:t>
      </w:r>
      <w:r>
        <w:rPr>
          <w:sz w:val="24"/>
        </w:rPr>
        <w:t>contratuais</w:t>
      </w:r>
      <w:r>
        <w:rPr>
          <w:spacing w:val="-12"/>
          <w:sz w:val="24"/>
        </w:rPr>
        <w:t xml:space="preserve"> </w:t>
      </w:r>
      <w:r>
        <w:rPr>
          <w:spacing w:val="-2"/>
          <w:sz w:val="24"/>
        </w:rPr>
        <w:t xml:space="preserve">que </w:t>
      </w:r>
      <w:r>
        <w:rPr>
          <w:sz w:val="24"/>
        </w:rPr>
        <w:t>celebrar com o órgão ou entidade</w:t>
      </w:r>
      <w:r>
        <w:rPr>
          <w:spacing w:val="-5"/>
          <w:sz w:val="24"/>
        </w:rPr>
        <w:t xml:space="preserve"> </w:t>
      </w:r>
      <w:r>
        <w:rPr>
          <w:sz w:val="24"/>
        </w:rPr>
        <w:t>contratante.</w:t>
      </w:r>
    </w:p>
    <w:p w:rsidR="00A912C7" w:rsidRDefault="00A912C7">
      <w:pPr>
        <w:pStyle w:val="Corpodetexto"/>
      </w:pPr>
    </w:p>
    <w:p w:rsidR="00A912C7" w:rsidRDefault="001F33D2">
      <w:pPr>
        <w:pStyle w:val="PargrafodaLista"/>
        <w:numPr>
          <w:ilvl w:val="1"/>
          <w:numId w:val="21"/>
        </w:numPr>
        <w:tabs>
          <w:tab w:val="left" w:pos="833"/>
        </w:tabs>
        <w:ind w:right="407" w:firstLine="0"/>
        <w:rPr>
          <w:sz w:val="24"/>
        </w:rPr>
      </w:pPr>
      <w:proofErr w:type="gramStart"/>
      <w:r>
        <w:rPr>
          <w:sz w:val="24"/>
        </w:rPr>
        <w:t>O</w:t>
      </w:r>
      <w:r>
        <w:rPr>
          <w:spacing w:val="-16"/>
          <w:sz w:val="24"/>
        </w:rPr>
        <w:t xml:space="preserve"> </w:t>
      </w:r>
      <w:r>
        <w:rPr>
          <w:sz w:val="24"/>
        </w:rPr>
        <w:t>não</w:t>
      </w:r>
      <w:r>
        <w:rPr>
          <w:spacing w:val="-13"/>
          <w:sz w:val="24"/>
        </w:rPr>
        <w:t xml:space="preserve"> </w:t>
      </w:r>
      <w:r>
        <w:rPr>
          <w:sz w:val="24"/>
        </w:rPr>
        <w:t>cumprimento</w:t>
      </w:r>
      <w:r>
        <w:rPr>
          <w:spacing w:val="-15"/>
          <w:sz w:val="24"/>
        </w:rPr>
        <w:t xml:space="preserve"> </w:t>
      </w:r>
      <w:r>
        <w:rPr>
          <w:sz w:val="24"/>
        </w:rPr>
        <w:t>das</w:t>
      </w:r>
      <w:r>
        <w:rPr>
          <w:spacing w:val="-16"/>
          <w:sz w:val="24"/>
        </w:rPr>
        <w:t xml:space="preserve"> </w:t>
      </w:r>
      <w:r>
        <w:rPr>
          <w:sz w:val="24"/>
        </w:rPr>
        <w:t>disposições</w:t>
      </w:r>
      <w:r>
        <w:rPr>
          <w:spacing w:val="-16"/>
          <w:sz w:val="24"/>
        </w:rPr>
        <w:t xml:space="preserve"> </w:t>
      </w:r>
      <w:r>
        <w:rPr>
          <w:sz w:val="24"/>
        </w:rPr>
        <w:t>mencionadas</w:t>
      </w:r>
      <w:r>
        <w:rPr>
          <w:spacing w:val="-16"/>
          <w:sz w:val="24"/>
        </w:rPr>
        <w:t xml:space="preserve"> </w:t>
      </w:r>
      <w:r>
        <w:rPr>
          <w:sz w:val="24"/>
        </w:rPr>
        <w:t>neste</w:t>
      </w:r>
      <w:r>
        <w:rPr>
          <w:spacing w:val="-15"/>
          <w:sz w:val="24"/>
        </w:rPr>
        <w:t xml:space="preserve"> </w:t>
      </w:r>
      <w:r>
        <w:rPr>
          <w:sz w:val="24"/>
        </w:rPr>
        <w:t>Regulamento,</w:t>
      </w:r>
      <w:r>
        <w:rPr>
          <w:spacing w:val="-16"/>
          <w:sz w:val="24"/>
        </w:rPr>
        <w:t xml:space="preserve"> </w:t>
      </w:r>
      <w:r>
        <w:rPr>
          <w:sz w:val="24"/>
        </w:rPr>
        <w:t>no</w:t>
      </w:r>
      <w:r>
        <w:rPr>
          <w:spacing w:val="-15"/>
          <w:sz w:val="24"/>
        </w:rPr>
        <w:t xml:space="preserve"> </w:t>
      </w:r>
      <w:r>
        <w:rPr>
          <w:sz w:val="24"/>
        </w:rPr>
        <w:t>Edital e seus anexos poderá acarretar</w:t>
      </w:r>
      <w:proofErr w:type="gramEnd"/>
      <w:r>
        <w:rPr>
          <w:sz w:val="24"/>
        </w:rPr>
        <w:t xml:space="preserve"> as seguintes penalidades ao credenciado, garantido o contraditório e a ampla defesa e sem prejuízo de outras sanções</w:t>
      </w:r>
      <w:r>
        <w:rPr>
          <w:spacing w:val="-20"/>
          <w:sz w:val="24"/>
        </w:rPr>
        <w:t xml:space="preserve"> </w:t>
      </w:r>
      <w:r>
        <w:rPr>
          <w:sz w:val="24"/>
        </w:rPr>
        <w:t>cabíveis:</w:t>
      </w:r>
    </w:p>
    <w:p w:rsidR="00A912C7" w:rsidRDefault="00A912C7">
      <w:pPr>
        <w:pStyle w:val="Corpodetexto"/>
        <w:spacing w:before="1"/>
      </w:pPr>
    </w:p>
    <w:p w:rsidR="00A912C7" w:rsidRDefault="001F33D2">
      <w:pPr>
        <w:pStyle w:val="Corpodetexto"/>
        <w:ind w:left="1442"/>
      </w:pPr>
      <w:r>
        <w:t>I- Advertência por escrito;</w:t>
      </w:r>
    </w:p>
    <w:p w:rsidR="00A912C7" w:rsidRDefault="001F33D2">
      <w:pPr>
        <w:pStyle w:val="PargrafodaLista"/>
        <w:numPr>
          <w:ilvl w:val="0"/>
          <w:numId w:val="20"/>
        </w:numPr>
        <w:tabs>
          <w:tab w:val="left" w:pos="1644"/>
        </w:tabs>
        <w:ind w:hanging="270"/>
        <w:rPr>
          <w:sz w:val="24"/>
        </w:rPr>
      </w:pPr>
      <w:proofErr w:type="gramStart"/>
      <w:r>
        <w:rPr>
          <w:sz w:val="24"/>
        </w:rPr>
        <w:t>suspensão</w:t>
      </w:r>
      <w:proofErr w:type="gramEnd"/>
      <w:r>
        <w:rPr>
          <w:sz w:val="24"/>
        </w:rPr>
        <w:t xml:space="preserve"> temporária do seu</w:t>
      </w:r>
      <w:r>
        <w:rPr>
          <w:spacing w:val="-4"/>
          <w:sz w:val="24"/>
        </w:rPr>
        <w:t xml:space="preserve"> </w:t>
      </w:r>
      <w:r>
        <w:rPr>
          <w:sz w:val="24"/>
        </w:rPr>
        <w:t>credenciamento;</w:t>
      </w:r>
    </w:p>
    <w:p w:rsidR="00A912C7" w:rsidRDefault="001F33D2">
      <w:pPr>
        <w:pStyle w:val="PargrafodaLista"/>
        <w:numPr>
          <w:ilvl w:val="0"/>
          <w:numId w:val="20"/>
        </w:numPr>
        <w:tabs>
          <w:tab w:val="left" w:pos="1710"/>
        </w:tabs>
        <w:ind w:left="1709" w:hanging="336"/>
        <w:rPr>
          <w:sz w:val="24"/>
        </w:rPr>
      </w:pPr>
      <w:proofErr w:type="gramStart"/>
      <w:r>
        <w:rPr>
          <w:sz w:val="24"/>
        </w:rPr>
        <w:t>descredenciamento</w:t>
      </w:r>
      <w:proofErr w:type="gramEnd"/>
      <w:r>
        <w:rPr>
          <w:sz w:val="24"/>
        </w:rPr>
        <w:t>, assegurado o contraditório e ampla</w:t>
      </w:r>
      <w:r>
        <w:rPr>
          <w:spacing w:val="-7"/>
          <w:sz w:val="24"/>
        </w:rPr>
        <w:t xml:space="preserve"> </w:t>
      </w:r>
      <w:r>
        <w:rPr>
          <w:sz w:val="24"/>
        </w:rPr>
        <w:t>defesa.</w:t>
      </w:r>
    </w:p>
    <w:p w:rsidR="00A912C7" w:rsidRDefault="00A912C7">
      <w:pPr>
        <w:pStyle w:val="Corpodetexto"/>
      </w:pPr>
    </w:p>
    <w:p w:rsidR="00A912C7" w:rsidRPr="002921E8" w:rsidRDefault="001F33D2" w:rsidP="002921E8">
      <w:pPr>
        <w:pStyle w:val="PargrafodaLista"/>
        <w:numPr>
          <w:ilvl w:val="1"/>
          <w:numId w:val="21"/>
        </w:numPr>
        <w:tabs>
          <w:tab w:val="left" w:pos="890"/>
        </w:tabs>
        <w:ind w:left="237" w:right="407" w:hanging="10"/>
        <w:rPr>
          <w:sz w:val="24"/>
        </w:rPr>
      </w:pPr>
      <w:r>
        <w:rPr>
          <w:sz w:val="24"/>
        </w:rPr>
        <w:t xml:space="preserve">O credenciado, poderá solicitar seu descredenciamento a qualquer tempo, </w:t>
      </w:r>
      <w:r>
        <w:rPr>
          <w:sz w:val="24"/>
        </w:rPr>
        <w:lastRenderedPageBreak/>
        <w:t xml:space="preserve">mediante o envio de solicitação escrita ao órgão ou entidade contratante, cujo deferimento deverá ocorrer no prazo máximo de </w:t>
      </w:r>
      <w:proofErr w:type="gramStart"/>
      <w:r>
        <w:rPr>
          <w:sz w:val="24"/>
        </w:rPr>
        <w:t>5</w:t>
      </w:r>
      <w:proofErr w:type="gramEnd"/>
      <w:r>
        <w:rPr>
          <w:sz w:val="24"/>
        </w:rPr>
        <w:t xml:space="preserve"> (cinco) dias. O pedido de descredenciamento não desincumbe o credenciado do cumprimento de eventuais contratos</w:t>
      </w:r>
      <w:r>
        <w:rPr>
          <w:spacing w:val="-5"/>
          <w:sz w:val="24"/>
        </w:rPr>
        <w:t xml:space="preserve"> </w:t>
      </w:r>
      <w:r>
        <w:rPr>
          <w:sz w:val="24"/>
        </w:rPr>
        <w:t>assumidos</w:t>
      </w:r>
      <w:r>
        <w:rPr>
          <w:spacing w:val="-8"/>
          <w:sz w:val="24"/>
        </w:rPr>
        <w:t xml:space="preserve"> </w:t>
      </w:r>
      <w:r>
        <w:rPr>
          <w:sz w:val="24"/>
        </w:rPr>
        <w:t>e</w:t>
      </w:r>
      <w:r>
        <w:rPr>
          <w:spacing w:val="-7"/>
          <w:sz w:val="24"/>
        </w:rPr>
        <w:t xml:space="preserve"> </w:t>
      </w:r>
      <w:r>
        <w:rPr>
          <w:sz w:val="24"/>
        </w:rPr>
        <w:t>das</w:t>
      </w:r>
      <w:r>
        <w:rPr>
          <w:spacing w:val="-4"/>
          <w:sz w:val="24"/>
        </w:rPr>
        <w:t xml:space="preserve"> </w:t>
      </w:r>
      <w:r>
        <w:rPr>
          <w:sz w:val="24"/>
        </w:rPr>
        <w:t>responsabilidades</w:t>
      </w:r>
      <w:r>
        <w:rPr>
          <w:spacing w:val="-8"/>
          <w:sz w:val="24"/>
        </w:rPr>
        <w:t xml:space="preserve"> </w:t>
      </w:r>
      <w:r>
        <w:rPr>
          <w:sz w:val="24"/>
        </w:rPr>
        <w:t>a</w:t>
      </w:r>
      <w:r>
        <w:rPr>
          <w:spacing w:val="-5"/>
          <w:sz w:val="24"/>
        </w:rPr>
        <w:t xml:space="preserve"> </w:t>
      </w:r>
      <w:r>
        <w:rPr>
          <w:sz w:val="24"/>
        </w:rPr>
        <w:t>eles</w:t>
      </w:r>
      <w:r>
        <w:rPr>
          <w:spacing w:val="-5"/>
          <w:sz w:val="24"/>
        </w:rPr>
        <w:t xml:space="preserve"> </w:t>
      </w:r>
      <w:r>
        <w:rPr>
          <w:sz w:val="24"/>
        </w:rPr>
        <w:t>atreladas,</w:t>
      </w:r>
      <w:r>
        <w:rPr>
          <w:spacing w:val="-4"/>
          <w:sz w:val="24"/>
        </w:rPr>
        <w:t xml:space="preserve"> </w:t>
      </w:r>
      <w:r>
        <w:rPr>
          <w:sz w:val="24"/>
        </w:rPr>
        <w:t>cabendo</w:t>
      </w:r>
      <w:r>
        <w:rPr>
          <w:spacing w:val="-7"/>
          <w:sz w:val="24"/>
        </w:rPr>
        <w:t xml:space="preserve"> </w:t>
      </w:r>
      <w:r>
        <w:rPr>
          <w:sz w:val="24"/>
        </w:rPr>
        <w:t>em</w:t>
      </w:r>
      <w:r>
        <w:rPr>
          <w:spacing w:val="-4"/>
          <w:sz w:val="24"/>
        </w:rPr>
        <w:t xml:space="preserve"> </w:t>
      </w:r>
      <w:r>
        <w:rPr>
          <w:sz w:val="24"/>
        </w:rPr>
        <w:t>casos</w:t>
      </w:r>
      <w:r>
        <w:rPr>
          <w:spacing w:val="-5"/>
          <w:sz w:val="24"/>
        </w:rPr>
        <w:t xml:space="preserve"> </w:t>
      </w:r>
      <w:r>
        <w:rPr>
          <w:spacing w:val="3"/>
          <w:sz w:val="24"/>
        </w:rPr>
        <w:t>de</w:t>
      </w:r>
      <w:r w:rsidR="002921E8">
        <w:rPr>
          <w:spacing w:val="3"/>
          <w:sz w:val="24"/>
        </w:rPr>
        <w:t xml:space="preserve"> </w:t>
      </w:r>
      <w:r>
        <w:t>irregularidade na execução do serviço a aplicação das sanções definidas neste Regulamento.</w:t>
      </w:r>
    </w:p>
    <w:p w:rsidR="00A912C7" w:rsidRDefault="00580E8D">
      <w:pPr>
        <w:pStyle w:val="Corpodetexto"/>
        <w:spacing w:before="9"/>
        <w:rPr>
          <w:sz w:val="20"/>
        </w:rPr>
      </w:pPr>
      <w:r>
        <w:rPr>
          <w:noProof/>
          <w:lang w:val="pt-BR" w:eastAsia="pt-BR" w:bidi="ar-SA"/>
        </w:rPr>
        <mc:AlternateContent>
          <mc:Choice Requires="wps">
            <w:drawing>
              <wp:anchor distT="0" distB="0" distL="0" distR="0" simplePos="0" relativeHeight="251670528" behindDoc="1" locked="0" layoutInCell="1" allowOverlap="1">
                <wp:simplePos x="0" y="0"/>
                <wp:positionH relativeFrom="page">
                  <wp:posOffset>1009015</wp:posOffset>
                </wp:positionH>
                <wp:positionV relativeFrom="paragraph">
                  <wp:posOffset>179705</wp:posOffset>
                </wp:positionV>
                <wp:extent cx="5901055" cy="207645"/>
                <wp:effectExtent l="0" t="0" r="0" b="0"/>
                <wp:wrapTopAndBottom/>
                <wp:docPr id="4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627C" w:rsidRDefault="002A627C">
                            <w:pPr>
                              <w:spacing w:before="19"/>
                              <w:ind w:left="108"/>
                              <w:rPr>
                                <w:b/>
                                <w:sz w:val="24"/>
                              </w:rPr>
                            </w:pPr>
                            <w:r>
                              <w:rPr>
                                <w:b/>
                                <w:sz w:val="24"/>
                              </w:rPr>
                              <w:t>12. DA SESSÃO PÚBLICA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79.45pt;margin-top:14.15pt;width:464.65pt;height:16.3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" filled="f" strokeweight=".48pt">
                <v:textbox inset="0,0,0,0">
                  <w:txbxContent>
                    <w:p w:rsidR="002A627C" w:rsidRDefault="002A627C">
                      <w:pPr>
                        <w:spacing w:before="19"/>
                        <w:ind w:left="108"/>
                        <w:rPr>
                          <w:b/>
                          <w:sz w:val="24"/>
                        </w:rPr>
                      </w:pPr>
                      <w:r>
                        <w:rPr>
                          <w:b/>
                          <w:sz w:val="24"/>
                        </w:rPr>
                        <w:t>12. DA SESSÃO PÚBLICA</w:t>
                      </w:r>
                    </w:p>
                  </w:txbxContent>
                </v:textbox>
                <w10:wrap type="topAndBottom" anchorx="page"/>
              </v:shape>
            </w:pict>
          </mc:Fallback>
        </mc:AlternateContent>
      </w:r>
    </w:p>
    <w:p w:rsidR="00A912C7" w:rsidRDefault="00A912C7">
      <w:pPr>
        <w:pStyle w:val="Corpodetexto"/>
        <w:spacing w:before="3"/>
        <w:rPr>
          <w:sz w:val="13"/>
        </w:rPr>
      </w:pPr>
    </w:p>
    <w:p w:rsidR="00A912C7" w:rsidRDefault="001F33D2">
      <w:pPr>
        <w:pStyle w:val="PargrafodaLista"/>
        <w:numPr>
          <w:ilvl w:val="1"/>
          <w:numId w:val="19"/>
        </w:numPr>
        <w:tabs>
          <w:tab w:val="left" w:pos="816"/>
        </w:tabs>
        <w:spacing w:before="92"/>
        <w:ind w:right="410" w:hanging="10"/>
        <w:rPr>
          <w:sz w:val="24"/>
        </w:rPr>
      </w:pPr>
      <w:r>
        <w:rPr>
          <w:sz w:val="24"/>
        </w:rPr>
        <w:t>A</w:t>
      </w:r>
      <w:r>
        <w:rPr>
          <w:spacing w:val="-19"/>
          <w:sz w:val="24"/>
        </w:rPr>
        <w:t xml:space="preserve"> </w:t>
      </w:r>
      <w:r>
        <w:rPr>
          <w:sz w:val="24"/>
        </w:rPr>
        <w:t>sessão</w:t>
      </w:r>
      <w:r>
        <w:rPr>
          <w:spacing w:val="-19"/>
          <w:sz w:val="24"/>
        </w:rPr>
        <w:t xml:space="preserve"> </w:t>
      </w:r>
      <w:r>
        <w:rPr>
          <w:sz w:val="24"/>
        </w:rPr>
        <w:t>para</w:t>
      </w:r>
      <w:r>
        <w:rPr>
          <w:spacing w:val="-20"/>
          <w:sz w:val="24"/>
        </w:rPr>
        <w:t xml:space="preserve"> </w:t>
      </w:r>
      <w:r>
        <w:rPr>
          <w:sz w:val="24"/>
        </w:rPr>
        <w:t>recebimento</w:t>
      </w:r>
      <w:r>
        <w:rPr>
          <w:spacing w:val="-16"/>
          <w:sz w:val="24"/>
        </w:rPr>
        <w:t xml:space="preserve"> </w:t>
      </w:r>
      <w:r>
        <w:rPr>
          <w:sz w:val="24"/>
        </w:rPr>
        <w:t>e</w:t>
      </w:r>
      <w:r>
        <w:rPr>
          <w:spacing w:val="-19"/>
          <w:sz w:val="24"/>
        </w:rPr>
        <w:t xml:space="preserve"> </w:t>
      </w:r>
      <w:r>
        <w:rPr>
          <w:sz w:val="24"/>
        </w:rPr>
        <w:t>abertura</w:t>
      </w:r>
      <w:r>
        <w:rPr>
          <w:spacing w:val="-20"/>
          <w:sz w:val="24"/>
        </w:rPr>
        <w:t xml:space="preserve"> </w:t>
      </w:r>
      <w:r>
        <w:rPr>
          <w:sz w:val="24"/>
        </w:rPr>
        <w:t>do</w:t>
      </w:r>
      <w:r>
        <w:rPr>
          <w:spacing w:val="-17"/>
          <w:sz w:val="24"/>
        </w:rPr>
        <w:t xml:space="preserve"> </w:t>
      </w:r>
      <w:r>
        <w:rPr>
          <w:sz w:val="24"/>
        </w:rPr>
        <w:t>envelope</w:t>
      </w:r>
      <w:r>
        <w:rPr>
          <w:spacing w:val="-18"/>
          <w:sz w:val="24"/>
        </w:rPr>
        <w:t xml:space="preserve"> </w:t>
      </w:r>
      <w:r>
        <w:rPr>
          <w:sz w:val="24"/>
        </w:rPr>
        <w:t>e</w:t>
      </w:r>
      <w:r>
        <w:rPr>
          <w:spacing w:val="-17"/>
          <w:sz w:val="24"/>
        </w:rPr>
        <w:t xml:space="preserve"> </w:t>
      </w:r>
      <w:r>
        <w:rPr>
          <w:sz w:val="24"/>
        </w:rPr>
        <w:t>respectivo</w:t>
      </w:r>
      <w:r>
        <w:rPr>
          <w:spacing w:val="-17"/>
          <w:sz w:val="24"/>
        </w:rPr>
        <w:t xml:space="preserve"> </w:t>
      </w:r>
      <w:r>
        <w:rPr>
          <w:sz w:val="24"/>
        </w:rPr>
        <w:t>julgamento,</w:t>
      </w:r>
      <w:r>
        <w:rPr>
          <w:spacing w:val="-17"/>
          <w:sz w:val="24"/>
        </w:rPr>
        <w:t xml:space="preserve"> </w:t>
      </w:r>
      <w:r>
        <w:rPr>
          <w:sz w:val="24"/>
        </w:rPr>
        <w:t>será pública e iniciada na data e hora aprazadas, constantes do preâmbulo deste Edital, e será</w:t>
      </w:r>
      <w:r>
        <w:rPr>
          <w:spacing w:val="-16"/>
          <w:sz w:val="24"/>
        </w:rPr>
        <w:t xml:space="preserve"> </w:t>
      </w:r>
      <w:r>
        <w:rPr>
          <w:sz w:val="24"/>
        </w:rPr>
        <w:t>dirigida</w:t>
      </w:r>
      <w:r>
        <w:rPr>
          <w:spacing w:val="-16"/>
          <w:sz w:val="24"/>
        </w:rPr>
        <w:t xml:space="preserve"> </w:t>
      </w:r>
      <w:r>
        <w:rPr>
          <w:sz w:val="24"/>
        </w:rPr>
        <w:t>pelo</w:t>
      </w:r>
      <w:r>
        <w:rPr>
          <w:spacing w:val="-16"/>
          <w:sz w:val="24"/>
        </w:rPr>
        <w:t xml:space="preserve"> </w:t>
      </w:r>
      <w:r>
        <w:rPr>
          <w:sz w:val="24"/>
        </w:rPr>
        <w:t>Presidente</w:t>
      </w:r>
      <w:r>
        <w:rPr>
          <w:spacing w:val="-16"/>
          <w:sz w:val="24"/>
        </w:rPr>
        <w:t xml:space="preserve"> </w:t>
      </w:r>
      <w:r>
        <w:rPr>
          <w:sz w:val="24"/>
        </w:rPr>
        <w:t>da</w:t>
      </w:r>
      <w:r>
        <w:rPr>
          <w:spacing w:val="-15"/>
          <w:sz w:val="24"/>
        </w:rPr>
        <w:t xml:space="preserve"> </w:t>
      </w:r>
      <w:r>
        <w:rPr>
          <w:sz w:val="24"/>
        </w:rPr>
        <w:t>Comissão</w:t>
      </w:r>
      <w:r>
        <w:rPr>
          <w:spacing w:val="-17"/>
          <w:sz w:val="24"/>
        </w:rPr>
        <w:t xml:space="preserve"> </w:t>
      </w:r>
      <w:r>
        <w:rPr>
          <w:sz w:val="24"/>
        </w:rPr>
        <w:t>de</w:t>
      </w:r>
      <w:r>
        <w:rPr>
          <w:spacing w:val="-18"/>
          <w:sz w:val="24"/>
        </w:rPr>
        <w:t xml:space="preserve"> </w:t>
      </w:r>
      <w:r>
        <w:rPr>
          <w:sz w:val="24"/>
        </w:rPr>
        <w:t>Licitação</w:t>
      </w:r>
      <w:r>
        <w:rPr>
          <w:spacing w:val="-18"/>
          <w:sz w:val="24"/>
        </w:rPr>
        <w:t xml:space="preserve"> </w:t>
      </w:r>
      <w:r>
        <w:rPr>
          <w:sz w:val="24"/>
        </w:rPr>
        <w:t>da</w:t>
      </w:r>
      <w:r>
        <w:rPr>
          <w:spacing w:val="-18"/>
          <w:sz w:val="24"/>
        </w:rPr>
        <w:t xml:space="preserve"> </w:t>
      </w:r>
      <w:r>
        <w:rPr>
          <w:sz w:val="24"/>
        </w:rPr>
        <w:t>Prefeitura</w:t>
      </w:r>
      <w:r>
        <w:rPr>
          <w:spacing w:val="-19"/>
          <w:sz w:val="24"/>
        </w:rPr>
        <w:t xml:space="preserve"> </w:t>
      </w:r>
      <w:r>
        <w:rPr>
          <w:sz w:val="24"/>
        </w:rPr>
        <w:t>Municipal</w:t>
      </w:r>
      <w:r>
        <w:rPr>
          <w:spacing w:val="-17"/>
          <w:sz w:val="24"/>
        </w:rPr>
        <w:t xml:space="preserve"> </w:t>
      </w:r>
      <w:r>
        <w:rPr>
          <w:sz w:val="24"/>
        </w:rPr>
        <w:t>de</w:t>
      </w:r>
      <w:r>
        <w:rPr>
          <w:spacing w:val="-16"/>
          <w:sz w:val="24"/>
        </w:rPr>
        <w:t xml:space="preserve"> </w:t>
      </w:r>
      <w:r w:rsidR="00E473B8">
        <w:rPr>
          <w:sz w:val="24"/>
        </w:rPr>
        <w:t xml:space="preserve">THEOBROMA, </w:t>
      </w:r>
      <w:r>
        <w:rPr>
          <w:sz w:val="24"/>
        </w:rPr>
        <w:t>com o apoio da Comissão de Credenciamento, sendo realizada de acordo com o</w:t>
      </w:r>
      <w:r>
        <w:rPr>
          <w:spacing w:val="-42"/>
          <w:sz w:val="24"/>
        </w:rPr>
        <w:t xml:space="preserve"> </w:t>
      </w:r>
      <w:r>
        <w:rPr>
          <w:sz w:val="24"/>
        </w:rPr>
        <w:t>que prescreve o presente Edital e as leis</w:t>
      </w:r>
      <w:r>
        <w:rPr>
          <w:spacing w:val="-5"/>
          <w:sz w:val="24"/>
        </w:rPr>
        <w:t xml:space="preserve"> </w:t>
      </w:r>
      <w:r>
        <w:rPr>
          <w:sz w:val="24"/>
        </w:rPr>
        <w:t>referendadas.</w:t>
      </w:r>
    </w:p>
    <w:p w:rsidR="00A912C7" w:rsidRDefault="00A912C7">
      <w:pPr>
        <w:pStyle w:val="Corpodetexto"/>
        <w:spacing w:before="1"/>
      </w:pPr>
    </w:p>
    <w:p w:rsidR="00A912C7" w:rsidRDefault="001F33D2">
      <w:pPr>
        <w:pStyle w:val="PargrafodaLista"/>
        <w:numPr>
          <w:ilvl w:val="1"/>
          <w:numId w:val="19"/>
        </w:numPr>
        <w:tabs>
          <w:tab w:val="left" w:pos="845"/>
        </w:tabs>
        <w:ind w:right="407" w:hanging="10"/>
        <w:rPr>
          <w:sz w:val="24"/>
        </w:rPr>
      </w:pPr>
      <w:r>
        <w:rPr>
          <w:sz w:val="24"/>
        </w:rPr>
        <w:t>Declarada a abertura da sessão pelo Presidente da Comissão Permanente de Licitação, não mais serão admitidos novos proponentes, dando-se início ao recebimento dos envelopes apresentados pelos</w:t>
      </w:r>
      <w:r>
        <w:rPr>
          <w:spacing w:val="-8"/>
          <w:sz w:val="24"/>
        </w:rPr>
        <w:t xml:space="preserve"> </w:t>
      </w:r>
      <w:r>
        <w:rPr>
          <w:sz w:val="24"/>
        </w:rPr>
        <w:t>proponentes.</w:t>
      </w:r>
    </w:p>
    <w:p w:rsidR="00A912C7" w:rsidRDefault="00A912C7">
      <w:pPr>
        <w:pStyle w:val="Corpodetexto"/>
      </w:pPr>
    </w:p>
    <w:p w:rsidR="00A912C7" w:rsidRDefault="001F33D2">
      <w:pPr>
        <w:pStyle w:val="PargrafodaLista"/>
        <w:numPr>
          <w:ilvl w:val="1"/>
          <w:numId w:val="19"/>
        </w:numPr>
        <w:tabs>
          <w:tab w:val="left" w:pos="850"/>
        </w:tabs>
        <w:ind w:right="408" w:hanging="10"/>
        <w:rPr>
          <w:sz w:val="24"/>
        </w:rPr>
      </w:pPr>
      <w:r>
        <w:rPr>
          <w:sz w:val="24"/>
        </w:rPr>
        <w:t>A Comissão abrirá os envelopes lacrados referidos na Sessão IV e depois de verificados seus conteúdos, serão rubricados por todos os</w:t>
      </w:r>
      <w:r>
        <w:rPr>
          <w:spacing w:val="-15"/>
          <w:sz w:val="24"/>
        </w:rPr>
        <w:t xml:space="preserve"> </w:t>
      </w:r>
      <w:r>
        <w:rPr>
          <w:sz w:val="24"/>
        </w:rPr>
        <w:t>presentes.</w:t>
      </w:r>
    </w:p>
    <w:p w:rsidR="00A912C7" w:rsidRDefault="00A912C7">
      <w:pPr>
        <w:pStyle w:val="Corpodetexto"/>
      </w:pPr>
    </w:p>
    <w:p w:rsidR="00A912C7" w:rsidRDefault="001F33D2">
      <w:pPr>
        <w:pStyle w:val="PargrafodaLista"/>
        <w:numPr>
          <w:ilvl w:val="1"/>
          <w:numId w:val="19"/>
        </w:numPr>
        <w:tabs>
          <w:tab w:val="left" w:pos="852"/>
        </w:tabs>
        <w:ind w:right="416" w:hanging="10"/>
        <w:rPr>
          <w:sz w:val="24"/>
        </w:rPr>
      </w:pPr>
      <w:r>
        <w:rPr>
          <w:sz w:val="24"/>
        </w:rPr>
        <w:t>Após a rubrica a Comissão efetuará a análise da documentação apresentada nos termos deste Edital e da legislação que disciplina a matéria, cujo resultado, proferido após as diligências eventualmente necessárias, será registrado em</w:t>
      </w:r>
      <w:r>
        <w:rPr>
          <w:spacing w:val="-16"/>
          <w:sz w:val="24"/>
        </w:rPr>
        <w:t xml:space="preserve"> </w:t>
      </w:r>
      <w:r>
        <w:rPr>
          <w:sz w:val="24"/>
        </w:rPr>
        <w:t>Ata.</w:t>
      </w:r>
    </w:p>
    <w:p w:rsidR="00A912C7" w:rsidRDefault="00A912C7">
      <w:pPr>
        <w:pStyle w:val="Corpodetexto"/>
      </w:pPr>
    </w:p>
    <w:p w:rsidR="00A912C7" w:rsidRDefault="001F33D2">
      <w:pPr>
        <w:pStyle w:val="PargrafodaLista"/>
        <w:numPr>
          <w:ilvl w:val="1"/>
          <w:numId w:val="19"/>
        </w:numPr>
        <w:tabs>
          <w:tab w:val="left" w:pos="883"/>
        </w:tabs>
        <w:ind w:right="409" w:hanging="10"/>
        <w:rPr>
          <w:sz w:val="24"/>
        </w:rPr>
      </w:pPr>
      <w:r>
        <w:rPr>
          <w:sz w:val="24"/>
        </w:rPr>
        <w:t>A Comissão Permanente de Licitação suspenderá a Sessão para posterior análise da documentação e julgamento dos pedidos de credenciamento, à vista do volume de pedidos de credenciamento, designando na Sessão, devidamente lavrada em Ata, uma nova data para continuidade dos</w:t>
      </w:r>
      <w:r>
        <w:rPr>
          <w:spacing w:val="-12"/>
          <w:sz w:val="24"/>
        </w:rPr>
        <w:t xml:space="preserve"> </w:t>
      </w:r>
      <w:r>
        <w:rPr>
          <w:sz w:val="24"/>
        </w:rPr>
        <w:t>trabalhos.</w:t>
      </w:r>
    </w:p>
    <w:p w:rsidR="00A912C7" w:rsidRDefault="00A912C7">
      <w:pPr>
        <w:pStyle w:val="Corpodetexto"/>
      </w:pPr>
    </w:p>
    <w:p w:rsidR="00A912C7" w:rsidRDefault="001F33D2">
      <w:pPr>
        <w:pStyle w:val="PargrafodaLista"/>
        <w:numPr>
          <w:ilvl w:val="1"/>
          <w:numId w:val="19"/>
        </w:numPr>
        <w:tabs>
          <w:tab w:val="left" w:pos="830"/>
        </w:tabs>
        <w:spacing w:before="1"/>
        <w:ind w:left="829" w:hanging="603"/>
        <w:rPr>
          <w:sz w:val="24"/>
        </w:rPr>
      </w:pPr>
      <w:r>
        <w:rPr>
          <w:sz w:val="24"/>
        </w:rPr>
        <w:t>Do Julgamento da Documentação exigida na Sessão</w:t>
      </w:r>
      <w:r>
        <w:rPr>
          <w:spacing w:val="-8"/>
          <w:sz w:val="24"/>
        </w:rPr>
        <w:t xml:space="preserve"> </w:t>
      </w:r>
      <w:r>
        <w:rPr>
          <w:sz w:val="24"/>
        </w:rPr>
        <w:t>IV;</w:t>
      </w:r>
    </w:p>
    <w:p w:rsidR="00A912C7" w:rsidRDefault="00A912C7">
      <w:pPr>
        <w:pStyle w:val="Corpodetexto"/>
        <w:spacing w:before="11"/>
        <w:rPr>
          <w:sz w:val="23"/>
        </w:rPr>
      </w:pPr>
    </w:p>
    <w:p w:rsidR="00A912C7" w:rsidRDefault="001F33D2">
      <w:pPr>
        <w:pStyle w:val="PargrafodaLista"/>
        <w:numPr>
          <w:ilvl w:val="1"/>
          <w:numId w:val="19"/>
        </w:numPr>
        <w:tabs>
          <w:tab w:val="left" w:pos="900"/>
        </w:tabs>
        <w:ind w:right="405" w:hanging="10"/>
        <w:rPr>
          <w:sz w:val="24"/>
        </w:rPr>
      </w:pPr>
      <w:r>
        <w:rPr>
          <w:sz w:val="24"/>
        </w:rPr>
        <w:t xml:space="preserve">Serão </w:t>
      </w:r>
      <w:proofErr w:type="gramStart"/>
      <w:r>
        <w:rPr>
          <w:sz w:val="24"/>
        </w:rPr>
        <w:t>desclassificados do credenciamento</w:t>
      </w:r>
      <w:proofErr w:type="gramEnd"/>
      <w:r>
        <w:rPr>
          <w:sz w:val="24"/>
        </w:rPr>
        <w:t xml:space="preserve"> as empresas que deixarem de apresentar a documentação na forma e prazos previstos neste</w:t>
      </w:r>
      <w:r>
        <w:rPr>
          <w:spacing w:val="-14"/>
          <w:sz w:val="24"/>
        </w:rPr>
        <w:t xml:space="preserve"> </w:t>
      </w:r>
      <w:r>
        <w:rPr>
          <w:sz w:val="24"/>
        </w:rPr>
        <w:t>Edital;</w:t>
      </w:r>
    </w:p>
    <w:p w:rsidR="00A912C7" w:rsidRDefault="00A912C7">
      <w:pPr>
        <w:pStyle w:val="Corpodetexto"/>
      </w:pPr>
    </w:p>
    <w:p w:rsidR="00A912C7" w:rsidRDefault="001F33D2">
      <w:pPr>
        <w:pStyle w:val="PargrafodaLista"/>
        <w:numPr>
          <w:ilvl w:val="1"/>
          <w:numId w:val="19"/>
        </w:numPr>
        <w:tabs>
          <w:tab w:val="left" w:pos="833"/>
        </w:tabs>
        <w:ind w:right="405" w:hanging="10"/>
        <w:rPr>
          <w:sz w:val="24"/>
        </w:rPr>
      </w:pPr>
      <w:r>
        <w:rPr>
          <w:sz w:val="24"/>
        </w:rPr>
        <w:t>O julgamento será efetuado de acordo com os requisitos previstos neste Edital, e</w:t>
      </w:r>
      <w:r>
        <w:rPr>
          <w:spacing w:val="-7"/>
          <w:sz w:val="24"/>
        </w:rPr>
        <w:t xml:space="preserve"> </w:t>
      </w:r>
      <w:r>
        <w:rPr>
          <w:sz w:val="24"/>
        </w:rPr>
        <w:t>serão</w:t>
      </w:r>
      <w:r>
        <w:rPr>
          <w:spacing w:val="-6"/>
          <w:sz w:val="24"/>
        </w:rPr>
        <w:t xml:space="preserve"> </w:t>
      </w:r>
      <w:r>
        <w:rPr>
          <w:sz w:val="24"/>
        </w:rPr>
        <w:t>consideradas</w:t>
      </w:r>
      <w:r>
        <w:rPr>
          <w:spacing w:val="-13"/>
          <w:sz w:val="24"/>
        </w:rPr>
        <w:t xml:space="preserve"> </w:t>
      </w:r>
      <w:r>
        <w:rPr>
          <w:sz w:val="24"/>
        </w:rPr>
        <w:t>habilitadas</w:t>
      </w:r>
      <w:r>
        <w:rPr>
          <w:spacing w:val="-7"/>
          <w:sz w:val="24"/>
        </w:rPr>
        <w:t xml:space="preserve"> </w:t>
      </w:r>
      <w:r>
        <w:rPr>
          <w:sz w:val="24"/>
        </w:rPr>
        <w:t>as</w:t>
      </w:r>
      <w:r>
        <w:rPr>
          <w:spacing w:val="-9"/>
          <w:sz w:val="24"/>
        </w:rPr>
        <w:t xml:space="preserve"> </w:t>
      </w:r>
      <w:r>
        <w:rPr>
          <w:sz w:val="24"/>
        </w:rPr>
        <w:t>empresas</w:t>
      </w:r>
      <w:r>
        <w:rPr>
          <w:spacing w:val="-8"/>
          <w:sz w:val="24"/>
        </w:rPr>
        <w:t xml:space="preserve"> </w:t>
      </w:r>
      <w:r>
        <w:rPr>
          <w:sz w:val="24"/>
        </w:rPr>
        <w:t>que</w:t>
      </w:r>
      <w:r>
        <w:rPr>
          <w:spacing w:val="-9"/>
          <w:sz w:val="24"/>
        </w:rPr>
        <w:t xml:space="preserve"> </w:t>
      </w:r>
      <w:r>
        <w:rPr>
          <w:sz w:val="24"/>
        </w:rPr>
        <w:t>apresentarem</w:t>
      </w:r>
      <w:r>
        <w:rPr>
          <w:spacing w:val="-5"/>
          <w:sz w:val="24"/>
        </w:rPr>
        <w:t xml:space="preserve"> </w:t>
      </w:r>
      <w:r>
        <w:rPr>
          <w:sz w:val="24"/>
        </w:rPr>
        <w:t>o</w:t>
      </w:r>
      <w:r>
        <w:rPr>
          <w:spacing w:val="-9"/>
          <w:sz w:val="24"/>
        </w:rPr>
        <w:t xml:space="preserve"> </w:t>
      </w:r>
      <w:r>
        <w:rPr>
          <w:sz w:val="24"/>
        </w:rPr>
        <w:t>Requerimento,</w:t>
      </w:r>
      <w:r>
        <w:rPr>
          <w:spacing w:val="-7"/>
          <w:sz w:val="24"/>
        </w:rPr>
        <w:t xml:space="preserve"> </w:t>
      </w:r>
      <w:r>
        <w:rPr>
          <w:sz w:val="24"/>
        </w:rPr>
        <w:t>as Declarações, e a Documentação necessária à habilitação, constante na Sessão VII, dentro</w:t>
      </w:r>
      <w:r>
        <w:rPr>
          <w:spacing w:val="-18"/>
          <w:sz w:val="24"/>
        </w:rPr>
        <w:t xml:space="preserve"> </w:t>
      </w:r>
      <w:r>
        <w:rPr>
          <w:sz w:val="24"/>
        </w:rPr>
        <w:t>do</w:t>
      </w:r>
      <w:r>
        <w:rPr>
          <w:spacing w:val="-16"/>
          <w:sz w:val="24"/>
        </w:rPr>
        <w:t xml:space="preserve"> </w:t>
      </w:r>
      <w:r>
        <w:rPr>
          <w:sz w:val="24"/>
        </w:rPr>
        <w:t>prazo</w:t>
      </w:r>
      <w:r>
        <w:rPr>
          <w:spacing w:val="-15"/>
          <w:sz w:val="24"/>
        </w:rPr>
        <w:t xml:space="preserve"> </w:t>
      </w:r>
      <w:r>
        <w:rPr>
          <w:sz w:val="24"/>
        </w:rPr>
        <w:t>de</w:t>
      </w:r>
      <w:r>
        <w:rPr>
          <w:spacing w:val="-16"/>
          <w:sz w:val="24"/>
        </w:rPr>
        <w:t xml:space="preserve"> </w:t>
      </w:r>
      <w:r>
        <w:rPr>
          <w:sz w:val="24"/>
        </w:rPr>
        <w:t>validade,</w:t>
      </w:r>
      <w:r>
        <w:rPr>
          <w:spacing w:val="-16"/>
          <w:sz w:val="24"/>
        </w:rPr>
        <w:t xml:space="preserve"> </w:t>
      </w:r>
      <w:r>
        <w:rPr>
          <w:sz w:val="24"/>
        </w:rPr>
        <w:t>em</w:t>
      </w:r>
      <w:r>
        <w:rPr>
          <w:spacing w:val="-14"/>
          <w:sz w:val="24"/>
        </w:rPr>
        <w:t xml:space="preserve"> </w:t>
      </w:r>
      <w:r>
        <w:rPr>
          <w:sz w:val="24"/>
        </w:rPr>
        <w:t>cópia</w:t>
      </w:r>
      <w:r>
        <w:rPr>
          <w:spacing w:val="-18"/>
          <w:sz w:val="24"/>
        </w:rPr>
        <w:t xml:space="preserve"> </w:t>
      </w:r>
      <w:r>
        <w:rPr>
          <w:sz w:val="24"/>
        </w:rPr>
        <w:t>autenticada</w:t>
      </w:r>
      <w:r>
        <w:rPr>
          <w:spacing w:val="-15"/>
          <w:sz w:val="24"/>
        </w:rPr>
        <w:t xml:space="preserve"> </w:t>
      </w:r>
      <w:r>
        <w:rPr>
          <w:sz w:val="24"/>
        </w:rPr>
        <w:t>por</w:t>
      </w:r>
      <w:r>
        <w:rPr>
          <w:spacing w:val="-17"/>
          <w:sz w:val="24"/>
        </w:rPr>
        <w:t xml:space="preserve"> </w:t>
      </w:r>
      <w:r>
        <w:rPr>
          <w:sz w:val="24"/>
        </w:rPr>
        <w:t>cartório</w:t>
      </w:r>
      <w:r>
        <w:rPr>
          <w:spacing w:val="-16"/>
          <w:sz w:val="24"/>
        </w:rPr>
        <w:t xml:space="preserve"> </w:t>
      </w:r>
      <w:r>
        <w:rPr>
          <w:sz w:val="24"/>
        </w:rPr>
        <w:t>competente,</w:t>
      </w:r>
      <w:r>
        <w:rPr>
          <w:spacing w:val="-15"/>
          <w:sz w:val="24"/>
        </w:rPr>
        <w:t xml:space="preserve"> </w:t>
      </w:r>
      <w:r>
        <w:rPr>
          <w:sz w:val="24"/>
        </w:rPr>
        <w:t>ou</w:t>
      </w:r>
      <w:r>
        <w:rPr>
          <w:spacing w:val="-16"/>
          <w:sz w:val="24"/>
        </w:rPr>
        <w:t xml:space="preserve"> </w:t>
      </w:r>
      <w:r>
        <w:rPr>
          <w:sz w:val="24"/>
        </w:rPr>
        <w:t>original com cópia para ser autenticada pela</w:t>
      </w:r>
      <w:r>
        <w:rPr>
          <w:spacing w:val="-3"/>
          <w:sz w:val="24"/>
        </w:rPr>
        <w:t xml:space="preserve"> </w:t>
      </w:r>
      <w:r>
        <w:rPr>
          <w:sz w:val="24"/>
        </w:rPr>
        <w:t>Comissão;</w:t>
      </w:r>
    </w:p>
    <w:p w:rsidR="00A912C7" w:rsidRDefault="00A912C7">
      <w:pPr>
        <w:pStyle w:val="Corpodetexto"/>
        <w:spacing w:before="1"/>
      </w:pPr>
    </w:p>
    <w:p w:rsidR="00A912C7" w:rsidRDefault="001F33D2">
      <w:pPr>
        <w:pStyle w:val="PargrafodaLista"/>
        <w:numPr>
          <w:ilvl w:val="1"/>
          <w:numId w:val="19"/>
        </w:numPr>
        <w:tabs>
          <w:tab w:val="left" w:pos="866"/>
        </w:tabs>
        <w:ind w:right="406" w:hanging="10"/>
        <w:rPr>
          <w:sz w:val="24"/>
        </w:rPr>
      </w:pPr>
      <w:r>
        <w:rPr>
          <w:sz w:val="24"/>
        </w:rPr>
        <w:t xml:space="preserve">Serão consideradas inabilitadas as empresas que deixarem de apresentar a documentação solicitada, apresentá-la com vícios/defeitos, contrariar qualquer exigência contida neste Edital, </w:t>
      </w:r>
      <w:r>
        <w:rPr>
          <w:spacing w:val="2"/>
          <w:sz w:val="24"/>
        </w:rPr>
        <w:t xml:space="preserve">ou </w:t>
      </w:r>
      <w:r>
        <w:rPr>
          <w:sz w:val="24"/>
        </w:rPr>
        <w:t>cujos documentos estiverem com prazo(s) de validade</w:t>
      </w:r>
      <w:r>
        <w:rPr>
          <w:spacing w:val="-1"/>
          <w:sz w:val="24"/>
        </w:rPr>
        <w:t xml:space="preserve"> </w:t>
      </w:r>
      <w:r>
        <w:rPr>
          <w:sz w:val="24"/>
        </w:rPr>
        <w:t>expirada(s);</w:t>
      </w:r>
    </w:p>
    <w:p w:rsidR="00A912C7" w:rsidRDefault="00A912C7">
      <w:pPr>
        <w:pStyle w:val="Corpodetexto"/>
      </w:pPr>
    </w:p>
    <w:p w:rsidR="00A912C7" w:rsidRDefault="001F33D2">
      <w:pPr>
        <w:pStyle w:val="PargrafodaLista"/>
        <w:numPr>
          <w:ilvl w:val="1"/>
          <w:numId w:val="19"/>
        </w:numPr>
        <w:tabs>
          <w:tab w:val="left" w:pos="972"/>
        </w:tabs>
        <w:ind w:right="413" w:hanging="10"/>
        <w:rPr>
          <w:sz w:val="24"/>
        </w:rPr>
      </w:pPr>
      <w:r>
        <w:rPr>
          <w:sz w:val="24"/>
        </w:rPr>
        <w:t>Não serão causa de inabilitação a mera irregularidade formal que não afete o conteúdo, a idoneidade do documento, ou não impeça o seu</w:t>
      </w:r>
      <w:r>
        <w:rPr>
          <w:spacing w:val="-16"/>
          <w:sz w:val="24"/>
        </w:rPr>
        <w:t xml:space="preserve"> </w:t>
      </w:r>
      <w:r>
        <w:rPr>
          <w:sz w:val="24"/>
        </w:rPr>
        <w:t>entendimento;</w:t>
      </w:r>
    </w:p>
    <w:p w:rsidR="00A912C7" w:rsidRDefault="00A912C7">
      <w:pPr>
        <w:pStyle w:val="Corpodetexto"/>
      </w:pPr>
    </w:p>
    <w:p w:rsidR="00A912C7" w:rsidRPr="002921E8" w:rsidRDefault="001F33D2" w:rsidP="002921E8">
      <w:pPr>
        <w:pStyle w:val="PargrafodaLista"/>
        <w:numPr>
          <w:ilvl w:val="1"/>
          <w:numId w:val="19"/>
        </w:numPr>
        <w:tabs>
          <w:tab w:val="left" w:pos="965"/>
        </w:tabs>
        <w:ind w:left="964" w:hanging="738"/>
        <w:rPr>
          <w:sz w:val="20"/>
        </w:rPr>
      </w:pPr>
      <w:r w:rsidRPr="002921E8">
        <w:rPr>
          <w:sz w:val="24"/>
        </w:rPr>
        <w:t>Será lavrada Ata que conterá o registro das principais ocorrências da</w:t>
      </w:r>
      <w:r w:rsidRPr="002921E8">
        <w:rPr>
          <w:spacing w:val="-23"/>
          <w:sz w:val="24"/>
        </w:rPr>
        <w:t xml:space="preserve"> </w:t>
      </w:r>
      <w:r w:rsidRPr="002921E8">
        <w:rPr>
          <w:sz w:val="24"/>
        </w:rPr>
        <w:t>Sessão.</w:t>
      </w:r>
    </w:p>
    <w:p w:rsidR="00A912C7" w:rsidRDefault="001F33D2">
      <w:pPr>
        <w:pStyle w:val="PargrafodaLista"/>
        <w:numPr>
          <w:ilvl w:val="1"/>
          <w:numId w:val="19"/>
        </w:numPr>
        <w:tabs>
          <w:tab w:val="left" w:pos="1046"/>
        </w:tabs>
        <w:spacing w:before="228"/>
        <w:ind w:left="251" w:right="409" w:hanging="10"/>
        <w:rPr>
          <w:sz w:val="24"/>
        </w:rPr>
      </w:pPr>
      <w:r>
        <w:rPr>
          <w:sz w:val="24"/>
        </w:rPr>
        <w:t>A Comissão Permanente de Licitação em conjunto com a Comissão de Credenciamento,</w:t>
      </w:r>
      <w:r>
        <w:rPr>
          <w:spacing w:val="-10"/>
          <w:sz w:val="24"/>
        </w:rPr>
        <w:t xml:space="preserve"> </w:t>
      </w:r>
      <w:r>
        <w:rPr>
          <w:sz w:val="24"/>
        </w:rPr>
        <w:t>após</w:t>
      </w:r>
      <w:r>
        <w:rPr>
          <w:spacing w:val="-10"/>
          <w:sz w:val="24"/>
        </w:rPr>
        <w:t xml:space="preserve"> </w:t>
      </w:r>
      <w:r>
        <w:rPr>
          <w:sz w:val="24"/>
        </w:rPr>
        <w:t>análise</w:t>
      </w:r>
      <w:r>
        <w:rPr>
          <w:spacing w:val="-8"/>
          <w:sz w:val="24"/>
        </w:rPr>
        <w:t xml:space="preserve"> </w:t>
      </w:r>
      <w:r>
        <w:rPr>
          <w:sz w:val="24"/>
        </w:rPr>
        <w:t>da</w:t>
      </w:r>
      <w:r>
        <w:rPr>
          <w:spacing w:val="-9"/>
          <w:sz w:val="24"/>
        </w:rPr>
        <w:t xml:space="preserve"> </w:t>
      </w:r>
      <w:r>
        <w:rPr>
          <w:sz w:val="24"/>
        </w:rPr>
        <w:t>documentação</w:t>
      </w:r>
      <w:r>
        <w:rPr>
          <w:spacing w:val="-8"/>
          <w:sz w:val="24"/>
        </w:rPr>
        <w:t xml:space="preserve"> </w:t>
      </w:r>
      <w:r>
        <w:rPr>
          <w:sz w:val="24"/>
        </w:rPr>
        <w:t>dos</w:t>
      </w:r>
      <w:r>
        <w:rPr>
          <w:spacing w:val="-10"/>
          <w:sz w:val="24"/>
        </w:rPr>
        <w:t xml:space="preserve"> </w:t>
      </w:r>
      <w:r>
        <w:rPr>
          <w:sz w:val="24"/>
        </w:rPr>
        <w:t>participantes,</w:t>
      </w:r>
      <w:r>
        <w:rPr>
          <w:spacing w:val="-10"/>
          <w:sz w:val="24"/>
        </w:rPr>
        <w:t xml:space="preserve"> </w:t>
      </w:r>
      <w:r>
        <w:rPr>
          <w:sz w:val="24"/>
        </w:rPr>
        <w:t>e</w:t>
      </w:r>
      <w:r>
        <w:rPr>
          <w:spacing w:val="-6"/>
          <w:sz w:val="24"/>
        </w:rPr>
        <w:t xml:space="preserve"> </w:t>
      </w:r>
      <w:r>
        <w:rPr>
          <w:sz w:val="24"/>
        </w:rPr>
        <w:t>verificada</w:t>
      </w:r>
      <w:r>
        <w:rPr>
          <w:spacing w:val="-9"/>
          <w:sz w:val="24"/>
        </w:rPr>
        <w:t xml:space="preserve"> </w:t>
      </w:r>
      <w:r>
        <w:rPr>
          <w:sz w:val="24"/>
        </w:rPr>
        <w:t>a</w:t>
      </w:r>
      <w:r>
        <w:rPr>
          <w:spacing w:val="-8"/>
          <w:sz w:val="24"/>
        </w:rPr>
        <w:t xml:space="preserve"> </w:t>
      </w:r>
      <w:r>
        <w:rPr>
          <w:sz w:val="24"/>
        </w:rPr>
        <w:t>sua regularidade, procederá à convocação da empresa para esclarecimento do rateio referente às ordens de serviços, serão divididos por igual a todos os credenciados, ficando a cargo da administração a emissão da ordem de serviço para realização do exame.</w:t>
      </w:r>
    </w:p>
    <w:p w:rsidR="00A912C7" w:rsidRDefault="00A912C7">
      <w:pPr>
        <w:pStyle w:val="Corpodetexto"/>
      </w:pPr>
    </w:p>
    <w:p w:rsidR="00A912C7" w:rsidRDefault="001F33D2">
      <w:pPr>
        <w:pStyle w:val="PargrafodaLista"/>
        <w:numPr>
          <w:ilvl w:val="1"/>
          <w:numId w:val="19"/>
        </w:numPr>
        <w:tabs>
          <w:tab w:val="left" w:pos="958"/>
        </w:tabs>
        <w:spacing w:before="1"/>
        <w:ind w:right="412" w:hanging="10"/>
        <w:rPr>
          <w:sz w:val="24"/>
        </w:rPr>
      </w:pPr>
      <w:proofErr w:type="gramStart"/>
      <w:r>
        <w:rPr>
          <w:sz w:val="24"/>
        </w:rPr>
        <w:t>Ficarão</w:t>
      </w:r>
      <w:proofErr w:type="gramEnd"/>
      <w:r>
        <w:rPr>
          <w:spacing w:val="-11"/>
          <w:sz w:val="24"/>
        </w:rPr>
        <w:t xml:space="preserve"> </w:t>
      </w:r>
      <w:r>
        <w:rPr>
          <w:sz w:val="24"/>
        </w:rPr>
        <w:t>a</w:t>
      </w:r>
      <w:r>
        <w:rPr>
          <w:spacing w:val="-8"/>
          <w:sz w:val="24"/>
        </w:rPr>
        <w:t xml:space="preserve"> </w:t>
      </w:r>
      <w:r>
        <w:rPr>
          <w:sz w:val="24"/>
        </w:rPr>
        <w:t>cargo</w:t>
      </w:r>
      <w:r>
        <w:rPr>
          <w:spacing w:val="-10"/>
          <w:sz w:val="24"/>
        </w:rPr>
        <w:t xml:space="preserve"> </w:t>
      </w:r>
      <w:r>
        <w:rPr>
          <w:sz w:val="24"/>
        </w:rPr>
        <w:t>da</w:t>
      </w:r>
      <w:r>
        <w:rPr>
          <w:spacing w:val="-8"/>
          <w:sz w:val="24"/>
        </w:rPr>
        <w:t xml:space="preserve"> </w:t>
      </w:r>
      <w:r>
        <w:rPr>
          <w:sz w:val="24"/>
        </w:rPr>
        <w:t>Comissão</w:t>
      </w:r>
      <w:r>
        <w:rPr>
          <w:spacing w:val="-11"/>
          <w:sz w:val="24"/>
        </w:rPr>
        <w:t xml:space="preserve"> </w:t>
      </w:r>
      <w:r>
        <w:rPr>
          <w:sz w:val="24"/>
        </w:rPr>
        <w:t>de</w:t>
      </w:r>
      <w:r>
        <w:rPr>
          <w:spacing w:val="-11"/>
          <w:sz w:val="24"/>
        </w:rPr>
        <w:t xml:space="preserve"> </w:t>
      </w:r>
      <w:r>
        <w:rPr>
          <w:sz w:val="24"/>
        </w:rPr>
        <w:t>Credenciamento</w:t>
      </w:r>
      <w:r>
        <w:rPr>
          <w:spacing w:val="-11"/>
          <w:sz w:val="24"/>
        </w:rPr>
        <w:t xml:space="preserve"> </w:t>
      </w:r>
      <w:r>
        <w:rPr>
          <w:sz w:val="24"/>
        </w:rPr>
        <w:t>a</w:t>
      </w:r>
      <w:r>
        <w:rPr>
          <w:spacing w:val="-9"/>
          <w:sz w:val="24"/>
        </w:rPr>
        <w:t xml:space="preserve"> </w:t>
      </w:r>
      <w:r>
        <w:rPr>
          <w:sz w:val="24"/>
        </w:rPr>
        <w:t>vistoria</w:t>
      </w:r>
      <w:r>
        <w:rPr>
          <w:spacing w:val="-8"/>
          <w:sz w:val="24"/>
        </w:rPr>
        <w:t xml:space="preserve"> </w:t>
      </w:r>
      <w:r>
        <w:rPr>
          <w:sz w:val="24"/>
        </w:rPr>
        <w:t>in</w:t>
      </w:r>
      <w:r>
        <w:rPr>
          <w:spacing w:val="-13"/>
          <w:sz w:val="24"/>
        </w:rPr>
        <w:t xml:space="preserve"> </w:t>
      </w:r>
      <w:r>
        <w:rPr>
          <w:sz w:val="24"/>
        </w:rPr>
        <w:t>loco</w:t>
      </w:r>
      <w:r>
        <w:rPr>
          <w:spacing w:val="-8"/>
          <w:sz w:val="24"/>
        </w:rPr>
        <w:t xml:space="preserve"> </w:t>
      </w:r>
      <w:r>
        <w:rPr>
          <w:sz w:val="24"/>
        </w:rPr>
        <w:t>junto</w:t>
      </w:r>
      <w:r>
        <w:rPr>
          <w:spacing w:val="-10"/>
          <w:sz w:val="24"/>
        </w:rPr>
        <w:t xml:space="preserve"> </w:t>
      </w:r>
      <w:r>
        <w:rPr>
          <w:sz w:val="24"/>
        </w:rPr>
        <w:t>a</w:t>
      </w:r>
      <w:r>
        <w:rPr>
          <w:spacing w:val="-11"/>
          <w:sz w:val="24"/>
        </w:rPr>
        <w:t xml:space="preserve"> </w:t>
      </w:r>
      <w:r>
        <w:rPr>
          <w:sz w:val="24"/>
        </w:rPr>
        <w:t>cede da empresa</w:t>
      </w:r>
      <w:r>
        <w:rPr>
          <w:spacing w:val="-1"/>
          <w:sz w:val="24"/>
        </w:rPr>
        <w:t xml:space="preserve"> </w:t>
      </w:r>
      <w:r>
        <w:rPr>
          <w:sz w:val="24"/>
        </w:rPr>
        <w:t>credenciada.</w:t>
      </w:r>
    </w:p>
    <w:p w:rsidR="00A912C7" w:rsidRDefault="00580E8D">
      <w:pPr>
        <w:pStyle w:val="Corpodetexto"/>
        <w:spacing w:before="9"/>
        <w:rPr>
          <w:sz w:val="20"/>
        </w:rPr>
      </w:pPr>
      <w:r>
        <w:rPr>
          <w:noProof/>
          <w:lang w:val="pt-BR" w:eastAsia="pt-BR" w:bidi="ar-SA"/>
        </w:rPr>
        <mc:AlternateContent>
          <mc:Choice Requires="wps">
            <w:drawing>
              <wp:anchor distT="0" distB="0" distL="0" distR="0" simplePos="0" relativeHeight="251671552" behindDoc="1" locked="0" layoutInCell="1" allowOverlap="1">
                <wp:simplePos x="0" y="0"/>
                <wp:positionH relativeFrom="page">
                  <wp:posOffset>1009015</wp:posOffset>
                </wp:positionH>
                <wp:positionV relativeFrom="paragraph">
                  <wp:posOffset>179705</wp:posOffset>
                </wp:positionV>
                <wp:extent cx="5901055" cy="207645"/>
                <wp:effectExtent l="0" t="0" r="0" b="0"/>
                <wp:wrapTopAndBottom/>
                <wp:docPr id="4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627C" w:rsidRDefault="002A627C">
                            <w:pPr>
                              <w:spacing w:before="19"/>
                              <w:ind w:left="108"/>
                              <w:rPr>
                                <w:b/>
                                <w:sz w:val="24"/>
                              </w:rPr>
                            </w:pPr>
                            <w:r>
                              <w:rPr>
                                <w:b/>
                                <w:sz w:val="24"/>
                              </w:rPr>
                              <w:t>13– DA CONTRATAÇÃO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margin-left:79.45pt;margin-top:14.15pt;width:464.65pt;height:16.3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" filled="f" strokeweight=".48pt">
                <v:textbox inset="0,0,0,0">
                  <w:txbxContent>
                    <w:p w:rsidR="002A627C" w:rsidRDefault="002A627C">
                      <w:pPr>
                        <w:spacing w:before="19"/>
                        <w:ind w:left="108"/>
                        <w:rPr>
                          <w:b/>
                          <w:sz w:val="24"/>
                        </w:rPr>
                      </w:pPr>
                      <w:r>
                        <w:rPr>
                          <w:b/>
                          <w:sz w:val="24"/>
                        </w:rPr>
                        <w:t>13– DA CONTRATAÇÃO</w:t>
                      </w:r>
                    </w:p>
                  </w:txbxContent>
                </v:textbox>
                <w10:wrap type="topAndBottom" anchorx="page"/>
              </v:shape>
            </w:pict>
          </mc:Fallback>
        </mc:AlternateContent>
      </w:r>
    </w:p>
    <w:p w:rsidR="00A912C7" w:rsidRDefault="00A912C7">
      <w:pPr>
        <w:pStyle w:val="Corpodetexto"/>
        <w:spacing w:before="3"/>
        <w:rPr>
          <w:sz w:val="13"/>
        </w:rPr>
      </w:pPr>
    </w:p>
    <w:p w:rsidR="00A912C7" w:rsidRDefault="001F33D2">
      <w:pPr>
        <w:pStyle w:val="PargrafodaLista"/>
        <w:numPr>
          <w:ilvl w:val="1"/>
          <w:numId w:val="18"/>
        </w:numPr>
        <w:tabs>
          <w:tab w:val="left" w:pos="845"/>
        </w:tabs>
        <w:spacing w:before="92"/>
        <w:ind w:right="408" w:hanging="10"/>
        <w:rPr>
          <w:sz w:val="24"/>
        </w:rPr>
      </w:pPr>
      <w:r>
        <w:rPr>
          <w:sz w:val="24"/>
        </w:rPr>
        <w:t>Expedido o Termo de Homologação emitido pelo órgão ou entidade</w:t>
      </w:r>
      <w:r>
        <w:rPr>
          <w:spacing w:val="-39"/>
          <w:sz w:val="24"/>
        </w:rPr>
        <w:t xml:space="preserve"> </w:t>
      </w:r>
      <w:r>
        <w:rPr>
          <w:sz w:val="24"/>
        </w:rPr>
        <w:t>contratante ou</w:t>
      </w:r>
      <w:r>
        <w:rPr>
          <w:spacing w:val="-11"/>
          <w:sz w:val="24"/>
        </w:rPr>
        <w:t xml:space="preserve"> </w:t>
      </w:r>
      <w:r>
        <w:rPr>
          <w:sz w:val="24"/>
        </w:rPr>
        <w:t>após</w:t>
      </w:r>
      <w:r>
        <w:rPr>
          <w:spacing w:val="-11"/>
          <w:sz w:val="24"/>
        </w:rPr>
        <w:t xml:space="preserve"> </w:t>
      </w:r>
      <w:r>
        <w:rPr>
          <w:sz w:val="24"/>
        </w:rPr>
        <w:t>a</w:t>
      </w:r>
      <w:r>
        <w:rPr>
          <w:spacing w:val="-10"/>
          <w:sz w:val="24"/>
        </w:rPr>
        <w:t xml:space="preserve"> </w:t>
      </w:r>
      <w:r>
        <w:rPr>
          <w:sz w:val="24"/>
        </w:rPr>
        <w:t>convocação</w:t>
      </w:r>
      <w:r>
        <w:rPr>
          <w:spacing w:val="-13"/>
          <w:sz w:val="24"/>
        </w:rPr>
        <w:t xml:space="preserve"> </w:t>
      </w:r>
      <w:r>
        <w:rPr>
          <w:sz w:val="24"/>
        </w:rPr>
        <w:t>geral</w:t>
      </w:r>
      <w:r>
        <w:rPr>
          <w:spacing w:val="-11"/>
          <w:sz w:val="24"/>
        </w:rPr>
        <w:t xml:space="preserve"> </w:t>
      </w:r>
      <w:r>
        <w:rPr>
          <w:sz w:val="24"/>
        </w:rPr>
        <w:t>de</w:t>
      </w:r>
      <w:r>
        <w:rPr>
          <w:spacing w:val="-10"/>
          <w:sz w:val="24"/>
        </w:rPr>
        <w:t xml:space="preserve"> </w:t>
      </w:r>
      <w:r>
        <w:rPr>
          <w:sz w:val="24"/>
        </w:rPr>
        <w:t>todos</w:t>
      </w:r>
      <w:r>
        <w:rPr>
          <w:spacing w:val="-11"/>
          <w:sz w:val="24"/>
        </w:rPr>
        <w:t xml:space="preserve"> </w:t>
      </w:r>
      <w:r>
        <w:rPr>
          <w:sz w:val="24"/>
        </w:rPr>
        <w:t>os</w:t>
      </w:r>
      <w:r>
        <w:rPr>
          <w:spacing w:val="-12"/>
          <w:sz w:val="24"/>
        </w:rPr>
        <w:t xml:space="preserve"> </w:t>
      </w:r>
      <w:r>
        <w:rPr>
          <w:sz w:val="24"/>
        </w:rPr>
        <w:t>credenciados,</w:t>
      </w:r>
      <w:r>
        <w:rPr>
          <w:spacing w:val="-10"/>
          <w:sz w:val="24"/>
        </w:rPr>
        <w:t xml:space="preserve"> </w:t>
      </w:r>
      <w:r>
        <w:rPr>
          <w:sz w:val="24"/>
        </w:rPr>
        <w:t>dar-se-á</w:t>
      </w:r>
      <w:r>
        <w:rPr>
          <w:spacing w:val="-10"/>
          <w:sz w:val="24"/>
        </w:rPr>
        <w:t xml:space="preserve"> </w:t>
      </w:r>
      <w:r>
        <w:rPr>
          <w:sz w:val="24"/>
        </w:rPr>
        <w:t>início</w:t>
      </w:r>
      <w:r>
        <w:rPr>
          <w:spacing w:val="-11"/>
          <w:sz w:val="24"/>
        </w:rPr>
        <w:t xml:space="preserve"> </w:t>
      </w:r>
      <w:r>
        <w:rPr>
          <w:sz w:val="24"/>
        </w:rPr>
        <w:t>ao</w:t>
      </w:r>
      <w:r>
        <w:rPr>
          <w:spacing w:val="-10"/>
          <w:sz w:val="24"/>
        </w:rPr>
        <w:t xml:space="preserve"> </w:t>
      </w:r>
      <w:r>
        <w:rPr>
          <w:sz w:val="24"/>
        </w:rPr>
        <w:t>processo</w:t>
      </w:r>
      <w:r>
        <w:rPr>
          <w:spacing w:val="-10"/>
          <w:sz w:val="24"/>
        </w:rPr>
        <w:t xml:space="preserve"> </w:t>
      </w:r>
      <w:r>
        <w:rPr>
          <w:sz w:val="24"/>
        </w:rPr>
        <w:t>de contratação através da emissão da ordem de serviço ou instrumento contratual equivalente.</w:t>
      </w:r>
    </w:p>
    <w:p w:rsidR="00A912C7" w:rsidRDefault="00A912C7">
      <w:pPr>
        <w:pStyle w:val="Corpodetexto"/>
      </w:pPr>
    </w:p>
    <w:p w:rsidR="00A912C7" w:rsidRDefault="001F33D2">
      <w:pPr>
        <w:pStyle w:val="PargrafodaLista"/>
        <w:numPr>
          <w:ilvl w:val="1"/>
          <w:numId w:val="18"/>
        </w:numPr>
        <w:tabs>
          <w:tab w:val="left" w:pos="842"/>
        </w:tabs>
        <w:ind w:right="408" w:hanging="10"/>
        <w:rPr>
          <w:sz w:val="24"/>
        </w:rPr>
      </w:pPr>
      <w:r>
        <w:rPr>
          <w:sz w:val="24"/>
        </w:rPr>
        <w:t>Todas as empresas credenciadas firmarão contrato com a prefeitura, que</w:t>
      </w:r>
      <w:r>
        <w:rPr>
          <w:spacing w:val="-31"/>
          <w:sz w:val="24"/>
        </w:rPr>
        <w:t xml:space="preserve"> </w:t>
      </w:r>
      <w:r>
        <w:rPr>
          <w:sz w:val="24"/>
        </w:rPr>
        <w:t>ficara incumbida de emitir e controlar o do pedido de exame, distribuindo por igual a todas as empresas</w:t>
      </w:r>
      <w:r>
        <w:rPr>
          <w:spacing w:val="-4"/>
          <w:sz w:val="24"/>
        </w:rPr>
        <w:t xml:space="preserve"> </w:t>
      </w:r>
      <w:r>
        <w:rPr>
          <w:sz w:val="24"/>
        </w:rPr>
        <w:t>credenciadas.</w:t>
      </w:r>
    </w:p>
    <w:p w:rsidR="00A912C7" w:rsidRDefault="00A912C7">
      <w:pPr>
        <w:pStyle w:val="Corpodetexto"/>
      </w:pPr>
    </w:p>
    <w:p w:rsidR="00A912C7" w:rsidRDefault="001F33D2">
      <w:pPr>
        <w:pStyle w:val="PargrafodaLista"/>
        <w:numPr>
          <w:ilvl w:val="1"/>
          <w:numId w:val="18"/>
        </w:numPr>
        <w:tabs>
          <w:tab w:val="left" w:pos="842"/>
        </w:tabs>
        <w:ind w:right="413" w:hanging="10"/>
        <w:rPr>
          <w:sz w:val="24"/>
        </w:rPr>
      </w:pPr>
      <w:r>
        <w:rPr>
          <w:sz w:val="24"/>
        </w:rPr>
        <w:t>A</w:t>
      </w:r>
      <w:r>
        <w:rPr>
          <w:spacing w:val="-7"/>
          <w:sz w:val="24"/>
        </w:rPr>
        <w:t xml:space="preserve"> </w:t>
      </w:r>
      <w:r>
        <w:rPr>
          <w:sz w:val="24"/>
        </w:rPr>
        <w:t>contratação</w:t>
      </w:r>
      <w:r>
        <w:rPr>
          <w:spacing w:val="-6"/>
          <w:sz w:val="24"/>
        </w:rPr>
        <w:t xml:space="preserve"> </w:t>
      </w:r>
      <w:r>
        <w:rPr>
          <w:sz w:val="24"/>
        </w:rPr>
        <w:t>do</w:t>
      </w:r>
      <w:r>
        <w:rPr>
          <w:spacing w:val="-6"/>
          <w:sz w:val="24"/>
        </w:rPr>
        <w:t xml:space="preserve"> </w:t>
      </w:r>
      <w:r>
        <w:rPr>
          <w:sz w:val="24"/>
        </w:rPr>
        <w:t>credenciado</w:t>
      </w:r>
      <w:r>
        <w:rPr>
          <w:spacing w:val="-4"/>
          <w:sz w:val="24"/>
        </w:rPr>
        <w:t xml:space="preserve"> </w:t>
      </w:r>
      <w:r>
        <w:rPr>
          <w:sz w:val="24"/>
        </w:rPr>
        <w:t>somente</w:t>
      </w:r>
      <w:r>
        <w:rPr>
          <w:spacing w:val="-8"/>
          <w:sz w:val="24"/>
        </w:rPr>
        <w:t xml:space="preserve"> </w:t>
      </w:r>
      <w:r>
        <w:rPr>
          <w:sz w:val="24"/>
        </w:rPr>
        <w:t>poderá</w:t>
      </w:r>
      <w:r>
        <w:rPr>
          <w:spacing w:val="-5"/>
          <w:sz w:val="24"/>
        </w:rPr>
        <w:t xml:space="preserve"> </w:t>
      </w:r>
      <w:r>
        <w:rPr>
          <w:sz w:val="24"/>
        </w:rPr>
        <w:t>ocorrer</w:t>
      </w:r>
      <w:r>
        <w:rPr>
          <w:spacing w:val="-5"/>
          <w:sz w:val="24"/>
        </w:rPr>
        <w:t xml:space="preserve"> </w:t>
      </w:r>
      <w:r>
        <w:rPr>
          <w:sz w:val="24"/>
        </w:rPr>
        <w:t>por</w:t>
      </w:r>
      <w:r>
        <w:rPr>
          <w:spacing w:val="-7"/>
          <w:sz w:val="24"/>
        </w:rPr>
        <w:t xml:space="preserve"> </w:t>
      </w:r>
      <w:r>
        <w:rPr>
          <w:sz w:val="24"/>
        </w:rPr>
        <w:t>vontade</w:t>
      </w:r>
      <w:r>
        <w:rPr>
          <w:spacing w:val="-6"/>
          <w:sz w:val="24"/>
        </w:rPr>
        <w:t xml:space="preserve"> </w:t>
      </w:r>
      <w:r>
        <w:rPr>
          <w:sz w:val="24"/>
        </w:rPr>
        <w:t>do</w:t>
      </w:r>
      <w:r>
        <w:rPr>
          <w:spacing w:val="-5"/>
          <w:sz w:val="24"/>
        </w:rPr>
        <w:t xml:space="preserve"> </w:t>
      </w:r>
      <w:r>
        <w:rPr>
          <w:sz w:val="24"/>
        </w:rPr>
        <w:t>órgão</w:t>
      </w:r>
      <w:r>
        <w:rPr>
          <w:spacing w:val="-6"/>
          <w:sz w:val="24"/>
        </w:rPr>
        <w:t xml:space="preserve"> </w:t>
      </w:r>
      <w:r>
        <w:rPr>
          <w:sz w:val="24"/>
        </w:rPr>
        <w:t>ou entidade contratante e desde que esteja em situação regular perante as exigências habilitatórias para o credenciamento.</w:t>
      </w:r>
    </w:p>
    <w:p w:rsidR="00A912C7" w:rsidRDefault="00A912C7">
      <w:pPr>
        <w:pStyle w:val="Corpodetexto"/>
        <w:spacing w:before="1"/>
      </w:pPr>
    </w:p>
    <w:p w:rsidR="00A912C7" w:rsidRDefault="001F33D2">
      <w:pPr>
        <w:pStyle w:val="PargrafodaLista"/>
        <w:numPr>
          <w:ilvl w:val="1"/>
          <w:numId w:val="18"/>
        </w:numPr>
        <w:tabs>
          <w:tab w:val="left" w:pos="912"/>
        </w:tabs>
        <w:ind w:right="407" w:hanging="10"/>
        <w:rPr>
          <w:sz w:val="24"/>
        </w:rPr>
      </w:pPr>
      <w:r>
        <w:rPr>
          <w:sz w:val="24"/>
        </w:rPr>
        <w:t>A contratação decorrente do credenciamento obedecerá às regras da Lei Federal nº 8.666/93 e os termos da minuta do instrumento contratual/ordem de serviço, anexa ao respectivo</w:t>
      </w:r>
      <w:r>
        <w:rPr>
          <w:spacing w:val="-1"/>
          <w:sz w:val="24"/>
        </w:rPr>
        <w:t xml:space="preserve"> </w:t>
      </w:r>
      <w:r>
        <w:rPr>
          <w:sz w:val="24"/>
        </w:rPr>
        <w:t>Edital.</w:t>
      </w:r>
    </w:p>
    <w:p w:rsidR="00A912C7" w:rsidRDefault="00A912C7">
      <w:pPr>
        <w:pStyle w:val="Corpodetexto"/>
      </w:pPr>
    </w:p>
    <w:p w:rsidR="00A912C7" w:rsidRDefault="001F33D2">
      <w:pPr>
        <w:pStyle w:val="PargrafodaLista"/>
        <w:numPr>
          <w:ilvl w:val="1"/>
          <w:numId w:val="18"/>
        </w:numPr>
        <w:tabs>
          <w:tab w:val="left" w:pos="854"/>
        </w:tabs>
        <w:ind w:right="408" w:hanging="10"/>
        <w:rPr>
          <w:sz w:val="24"/>
        </w:rPr>
      </w:pPr>
      <w:r>
        <w:rPr>
          <w:sz w:val="24"/>
        </w:rPr>
        <w:t xml:space="preserve">A Administração convocará o credenciado, em um prazo de até </w:t>
      </w:r>
      <w:proofErr w:type="gramStart"/>
      <w:r>
        <w:rPr>
          <w:sz w:val="24"/>
        </w:rPr>
        <w:t>2</w:t>
      </w:r>
      <w:proofErr w:type="gramEnd"/>
      <w:r>
        <w:rPr>
          <w:sz w:val="24"/>
        </w:rPr>
        <w:t xml:space="preserve"> (dois) dias a partir da homologação da convocação geral, para assinar ou retirar o instrumento contratual, dentro das condições estabelecidas na legislação e no edital, e dar início à execução do serviço, sob pena de decair o direito à contratação, sem prejuízo das sanções previstas no</w:t>
      </w:r>
      <w:r>
        <w:rPr>
          <w:spacing w:val="2"/>
          <w:sz w:val="24"/>
        </w:rPr>
        <w:t xml:space="preserve"> </w:t>
      </w:r>
      <w:r>
        <w:rPr>
          <w:sz w:val="24"/>
        </w:rPr>
        <w:t>edital.</w:t>
      </w:r>
    </w:p>
    <w:p w:rsidR="00A912C7" w:rsidRDefault="00A912C7">
      <w:pPr>
        <w:pStyle w:val="Corpodetexto"/>
      </w:pPr>
    </w:p>
    <w:p w:rsidR="00A912C7" w:rsidRDefault="001F33D2">
      <w:pPr>
        <w:pStyle w:val="PargrafodaLista"/>
        <w:numPr>
          <w:ilvl w:val="2"/>
          <w:numId w:val="18"/>
        </w:numPr>
        <w:tabs>
          <w:tab w:val="left" w:pos="1795"/>
        </w:tabs>
        <w:spacing w:before="1"/>
        <w:ind w:right="407" w:firstLine="0"/>
        <w:rPr>
          <w:sz w:val="24"/>
        </w:rPr>
      </w:pPr>
      <w:r>
        <w:rPr>
          <w:sz w:val="24"/>
        </w:rPr>
        <w:t>Parágrafo único. O credenciado contratado deverá indicar e manter preposto, aceito pelo órgão ou entidade contratante, para representá-lo na execução do</w:t>
      </w:r>
      <w:r>
        <w:rPr>
          <w:spacing w:val="-1"/>
          <w:sz w:val="24"/>
        </w:rPr>
        <w:t xml:space="preserve"> </w:t>
      </w:r>
      <w:r>
        <w:rPr>
          <w:sz w:val="24"/>
        </w:rPr>
        <w:t>contrato.</w:t>
      </w:r>
    </w:p>
    <w:p w:rsidR="00A912C7" w:rsidRDefault="00A912C7">
      <w:pPr>
        <w:pStyle w:val="Corpodetexto"/>
      </w:pPr>
    </w:p>
    <w:p w:rsidR="00A912C7" w:rsidRDefault="001F33D2">
      <w:pPr>
        <w:pStyle w:val="PargrafodaLista"/>
        <w:numPr>
          <w:ilvl w:val="1"/>
          <w:numId w:val="18"/>
        </w:numPr>
        <w:tabs>
          <w:tab w:val="left" w:pos="907"/>
        </w:tabs>
        <w:ind w:left="242" w:right="417" w:firstLine="0"/>
        <w:rPr>
          <w:sz w:val="24"/>
        </w:rPr>
      </w:pPr>
      <w:r>
        <w:rPr>
          <w:sz w:val="24"/>
        </w:rPr>
        <w:t xml:space="preserve">O instrumento contratual deverá ser assinado pelo representante legal do </w:t>
      </w:r>
      <w:r>
        <w:rPr>
          <w:sz w:val="24"/>
        </w:rPr>
        <w:lastRenderedPageBreak/>
        <w:t>credenciado, e observará a minuta contemplada no Edital de</w:t>
      </w:r>
      <w:r>
        <w:rPr>
          <w:spacing w:val="-21"/>
          <w:sz w:val="24"/>
        </w:rPr>
        <w:t xml:space="preserve"> </w:t>
      </w:r>
      <w:r>
        <w:rPr>
          <w:sz w:val="24"/>
        </w:rPr>
        <w:t>Credenciamento.</w:t>
      </w:r>
    </w:p>
    <w:p w:rsidR="00A912C7" w:rsidRDefault="00A912C7">
      <w:pPr>
        <w:pStyle w:val="Corpodetexto"/>
      </w:pPr>
    </w:p>
    <w:p w:rsidR="00A912C7" w:rsidRDefault="001F33D2">
      <w:pPr>
        <w:pStyle w:val="PargrafodaLista"/>
        <w:numPr>
          <w:ilvl w:val="1"/>
          <w:numId w:val="18"/>
        </w:numPr>
        <w:tabs>
          <w:tab w:val="left" w:pos="890"/>
        </w:tabs>
        <w:ind w:left="242" w:right="407" w:firstLine="0"/>
        <w:rPr>
          <w:sz w:val="24"/>
        </w:rPr>
      </w:pPr>
      <w:r>
        <w:rPr>
          <w:sz w:val="24"/>
        </w:rPr>
        <w:t>O instrumento contratual decorrente do credenciamento será publicado, em forma de extrato, no Diário Oficial do Estado de Rondônia e Diário Municipal (</w:t>
      </w:r>
      <w:hyperlink r:id="rId22">
        <w:r>
          <w:rPr>
            <w:color w:val="0000FF"/>
            <w:sz w:val="24"/>
            <w:u w:val="single" w:color="0000FF"/>
          </w:rPr>
          <w:t>www.diariomunicipal.com.br/arom</w:t>
        </w:r>
      </w:hyperlink>
      <w:r>
        <w:rPr>
          <w:sz w:val="24"/>
        </w:rPr>
        <w:t>) e nos demais veículos que se fizer</w:t>
      </w:r>
      <w:r>
        <w:rPr>
          <w:spacing w:val="-16"/>
          <w:sz w:val="24"/>
        </w:rPr>
        <w:t xml:space="preserve"> </w:t>
      </w:r>
      <w:r>
        <w:rPr>
          <w:sz w:val="24"/>
        </w:rPr>
        <w:t>necessário.</w:t>
      </w:r>
    </w:p>
    <w:p w:rsidR="00A912C7" w:rsidRDefault="00A912C7">
      <w:pPr>
        <w:pStyle w:val="Corpodetexto"/>
        <w:rPr>
          <w:sz w:val="16"/>
        </w:rPr>
      </w:pPr>
    </w:p>
    <w:p w:rsidR="00A912C7" w:rsidRDefault="00580E8D">
      <w:pPr>
        <w:pStyle w:val="Corpodetexto"/>
        <w:ind w:left="124"/>
        <w:rPr>
          <w:sz w:val="20"/>
        </w:rPr>
      </w:pPr>
      <w:r>
        <w:rPr>
          <w:noProof/>
          <w:sz w:val="20"/>
          <w:lang w:val="pt-BR" w:eastAsia="pt-BR" w:bidi="ar-SA"/>
        </w:rPr>
        <mc:AlternateContent>
          <mc:Choice Requires="wps">
            <w:drawing>
              <wp:inline distT="0" distB="0" distL="0" distR="0">
                <wp:extent cx="5901055" cy="207645"/>
                <wp:effectExtent l="9525" t="9525" r="13970" b="11430"/>
                <wp:docPr id="4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627C" w:rsidRDefault="002A627C">
                            <w:pPr>
                              <w:tabs>
                                <w:tab w:val="left" w:pos="782"/>
                              </w:tabs>
                              <w:spacing w:before="19"/>
                              <w:ind w:left="108"/>
                              <w:rPr>
                                <w:b/>
                                <w:sz w:val="24"/>
                              </w:rPr>
                            </w:pPr>
                            <w:r>
                              <w:rPr>
                                <w:b/>
                                <w:sz w:val="24"/>
                              </w:rPr>
                              <w:t>14.</w:t>
                            </w:r>
                            <w:r>
                              <w:rPr>
                                <w:b/>
                                <w:sz w:val="24"/>
                              </w:rPr>
                              <w:tab/>
                              <w:t>– DA EXECUÇÃO E VIGÊNCIA DO</w:t>
                            </w:r>
                            <w:r>
                              <w:rPr>
                                <w:b/>
                                <w:spacing w:val="-8"/>
                                <w:sz w:val="24"/>
                              </w:rPr>
                              <w:t xml:space="preserve"> </w:t>
                            </w:r>
                            <w:proofErr w:type="gramStart"/>
                            <w:r>
                              <w:rPr>
                                <w:b/>
                                <w:sz w:val="24"/>
                              </w:rPr>
                              <w:t>CONTRATO</w:t>
                            </w:r>
                            <w:proofErr w:type="gramEnd"/>
                          </w:p>
                        </w:txbxContent>
                      </wps:txbx>
                      <wps:bodyPr rot="0" vert="horz" wrap="square" lIns="0" tIns="0" rIns="0" bIns="0" anchor="t" anchorCtr="0" upright="1">
                        <a:noAutofit/>
                      </wps:bodyPr>
                    </wps:wsp>
                  </a:graphicData>
                </a:graphic>
              </wp:inline>
            </w:drawing>
          </mc:Choice>
          <mc:Fallback>
            <w:pict>
              <v:shape id="Text Box 12" o:spid="_x0000_s1040" type="#_x0000_t202" style="width:464.6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" filled="f" strokeweight=".48pt">
                <v:textbox inset="0,0,0,0">
                  <w:txbxContent>
                    <w:p w:rsidR="002A627C" w:rsidRDefault="002A627C">
                      <w:pPr>
                        <w:tabs>
                          <w:tab w:val="left" w:pos="782"/>
                        </w:tabs>
                        <w:spacing w:before="19"/>
                        <w:ind w:left="108"/>
                        <w:rPr>
                          <w:b/>
                          <w:sz w:val="24"/>
                        </w:rPr>
                      </w:pPr>
                      <w:r>
                        <w:rPr>
                          <w:b/>
                          <w:sz w:val="24"/>
                        </w:rPr>
                        <w:t>14.</w:t>
                      </w:r>
                      <w:r>
                        <w:rPr>
                          <w:b/>
                          <w:sz w:val="24"/>
                        </w:rPr>
                        <w:tab/>
                        <w:t>– DA EXECUÇÃO E VIGÊNCIA DO</w:t>
                      </w:r>
                      <w:r>
                        <w:rPr>
                          <w:b/>
                          <w:spacing w:val="-8"/>
                          <w:sz w:val="24"/>
                        </w:rPr>
                        <w:t xml:space="preserve"> </w:t>
                      </w:r>
                      <w:proofErr w:type="gramStart"/>
                      <w:r>
                        <w:rPr>
                          <w:b/>
                          <w:sz w:val="24"/>
                        </w:rPr>
                        <w:t>CONTRATO</w:t>
                      </w:r>
                      <w:proofErr w:type="gramEnd"/>
                    </w:p>
                  </w:txbxContent>
                </v:textbox>
                <w10:anchorlock/>
              </v:shape>
            </w:pict>
          </mc:Fallback>
        </mc:AlternateContent>
      </w:r>
    </w:p>
    <w:p w:rsidR="00A912C7" w:rsidRDefault="00A912C7">
      <w:pPr>
        <w:pStyle w:val="Corpodetexto"/>
        <w:spacing w:before="9"/>
        <w:rPr>
          <w:sz w:val="12"/>
        </w:rPr>
      </w:pPr>
    </w:p>
    <w:p w:rsidR="00A912C7" w:rsidRDefault="001F33D2">
      <w:pPr>
        <w:pStyle w:val="PargrafodaLista"/>
        <w:numPr>
          <w:ilvl w:val="1"/>
          <w:numId w:val="17"/>
        </w:numPr>
        <w:tabs>
          <w:tab w:val="left" w:pos="950"/>
        </w:tabs>
        <w:spacing w:before="93"/>
        <w:ind w:right="410" w:firstLine="0"/>
        <w:rPr>
          <w:sz w:val="24"/>
        </w:rPr>
      </w:pPr>
      <w:r>
        <w:rPr>
          <w:sz w:val="24"/>
        </w:rPr>
        <w:t>Os contratos terão sua execução iniciada após a assinatura do termo de contrato, devendo os trabalhos ser desenvolvidos na forma estabelecida no Edital, observadas também as regras pertinentes da Lei nº 8.666/93, bem como o Termo de Referência.</w:t>
      </w:r>
    </w:p>
    <w:p w:rsidR="00A912C7" w:rsidRDefault="00A912C7">
      <w:pPr>
        <w:pStyle w:val="Corpodetexto"/>
      </w:pPr>
    </w:p>
    <w:p w:rsidR="00A912C7" w:rsidRDefault="001F33D2">
      <w:pPr>
        <w:pStyle w:val="PargrafodaLista"/>
        <w:numPr>
          <w:ilvl w:val="1"/>
          <w:numId w:val="17"/>
        </w:numPr>
        <w:tabs>
          <w:tab w:val="left" w:pos="950"/>
        </w:tabs>
        <w:ind w:right="415" w:firstLine="0"/>
        <w:rPr>
          <w:sz w:val="24"/>
        </w:rPr>
      </w:pPr>
      <w:r>
        <w:rPr>
          <w:sz w:val="24"/>
        </w:rPr>
        <w:t>Dentro das normas em vigor, com as justificativas apresentadas pelo órgão ou entidade contratante, os contratos decorrentes do credenciamento poderão receber termo aditivo de prorrogação, desde que autorizado pelo órgão ou entidade interessada na contratação, após o parecer da sua assessoria</w:t>
      </w:r>
      <w:r>
        <w:rPr>
          <w:spacing w:val="-12"/>
          <w:sz w:val="24"/>
        </w:rPr>
        <w:t xml:space="preserve"> </w:t>
      </w:r>
      <w:r>
        <w:rPr>
          <w:sz w:val="24"/>
        </w:rPr>
        <w:t>jurídica.</w:t>
      </w:r>
    </w:p>
    <w:p w:rsidR="00A912C7" w:rsidRDefault="00A912C7">
      <w:pPr>
        <w:pStyle w:val="Corpodetexto"/>
        <w:spacing w:before="3"/>
      </w:pPr>
    </w:p>
    <w:p w:rsidR="00A912C7" w:rsidRDefault="001F33D2">
      <w:pPr>
        <w:pStyle w:val="PargrafodaLista"/>
        <w:numPr>
          <w:ilvl w:val="1"/>
          <w:numId w:val="17"/>
        </w:numPr>
        <w:tabs>
          <w:tab w:val="left" w:pos="862"/>
        </w:tabs>
        <w:ind w:left="251" w:right="417" w:firstLine="0"/>
        <w:rPr>
          <w:sz w:val="24"/>
        </w:rPr>
      </w:pPr>
      <w:r>
        <w:rPr>
          <w:sz w:val="24"/>
        </w:rPr>
        <w:t xml:space="preserve">O prazo de vigência do contrato no exercício de </w:t>
      </w:r>
      <w:r w:rsidR="0045766D">
        <w:rPr>
          <w:sz w:val="24"/>
        </w:rPr>
        <w:t>2021</w:t>
      </w:r>
      <w:r>
        <w:rPr>
          <w:sz w:val="24"/>
        </w:rPr>
        <w:t xml:space="preserve"> ficará adstrito à vigência dos respectivos créditos orçamentários, podendo ser prorrogado de acordo com o Programa Brasil Sorridente, conforme previsto no artigo 57, II da Lei</w:t>
      </w:r>
      <w:r>
        <w:rPr>
          <w:spacing w:val="-18"/>
          <w:sz w:val="24"/>
        </w:rPr>
        <w:t xml:space="preserve"> </w:t>
      </w:r>
      <w:r>
        <w:rPr>
          <w:sz w:val="24"/>
        </w:rPr>
        <w:t>8.666/93.</w:t>
      </w:r>
    </w:p>
    <w:p w:rsidR="00A912C7" w:rsidRDefault="00A912C7">
      <w:pPr>
        <w:pStyle w:val="Corpodetexto"/>
        <w:spacing w:before="7"/>
      </w:pPr>
    </w:p>
    <w:p w:rsidR="00A912C7" w:rsidRDefault="001F33D2">
      <w:pPr>
        <w:pStyle w:val="PargrafodaLista"/>
        <w:numPr>
          <w:ilvl w:val="1"/>
          <w:numId w:val="17"/>
        </w:numPr>
        <w:tabs>
          <w:tab w:val="left" w:pos="888"/>
        </w:tabs>
        <w:ind w:left="251" w:right="410" w:firstLine="0"/>
        <w:rPr>
          <w:sz w:val="24"/>
        </w:rPr>
      </w:pPr>
      <w:r>
        <w:rPr>
          <w:sz w:val="24"/>
        </w:rPr>
        <w:t>A previsão da despesa mensal estimada em R$ 7.500,00 totalizando em 12 meses</w:t>
      </w:r>
      <w:r>
        <w:rPr>
          <w:spacing w:val="-7"/>
          <w:sz w:val="24"/>
        </w:rPr>
        <w:t xml:space="preserve"> </w:t>
      </w:r>
      <w:r>
        <w:rPr>
          <w:sz w:val="24"/>
        </w:rPr>
        <w:t>o</w:t>
      </w:r>
      <w:r>
        <w:rPr>
          <w:spacing w:val="-6"/>
          <w:sz w:val="24"/>
        </w:rPr>
        <w:t xml:space="preserve"> </w:t>
      </w:r>
      <w:r>
        <w:rPr>
          <w:sz w:val="24"/>
        </w:rPr>
        <w:t>valor</w:t>
      </w:r>
      <w:r>
        <w:rPr>
          <w:spacing w:val="-5"/>
          <w:sz w:val="24"/>
        </w:rPr>
        <w:t xml:space="preserve"> </w:t>
      </w:r>
      <w:r>
        <w:rPr>
          <w:sz w:val="24"/>
        </w:rPr>
        <w:t>de</w:t>
      </w:r>
      <w:r>
        <w:rPr>
          <w:spacing w:val="-5"/>
          <w:sz w:val="24"/>
        </w:rPr>
        <w:t xml:space="preserve"> </w:t>
      </w:r>
      <w:r>
        <w:rPr>
          <w:sz w:val="24"/>
        </w:rPr>
        <w:t>R$</w:t>
      </w:r>
      <w:r>
        <w:rPr>
          <w:spacing w:val="-6"/>
          <w:sz w:val="24"/>
        </w:rPr>
        <w:t xml:space="preserve"> </w:t>
      </w:r>
      <w:r>
        <w:rPr>
          <w:sz w:val="24"/>
        </w:rPr>
        <w:t>90.000,00.</w:t>
      </w:r>
      <w:r>
        <w:rPr>
          <w:spacing w:val="-4"/>
          <w:sz w:val="24"/>
        </w:rPr>
        <w:t xml:space="preserve"> </w:t>
      </w:r>
    </w:p>
    <w:p w:rsidR="00A912C7" w:rsidRDefault="00580E8D">
      <w:pPr>
        <w:pStyle w:val="Corpodetexto"/>
        <w:rPr>
          <w:sz w:val="21"/>
        </w:rPr>
      </w:pPr>
      <w:r>
        <w:rPr>
          <w:noProof/>
          <w:lang w:val="pt-BR" w:eastAsia="pt-BR" w:bidi="ar-SA"/>
        </w:rPr>
        <mc:AlternateContent>
          <mc:Choice Requires="wps">
            <w:drawing>
              <wp:anchor distT="0" distB="0" distL="0" distR="0" simplePos="0" relativeHeight="251673600" behindDoc="1" locked="0" layoutInCell="1" allowOverlap="1">
                <wp:simplePos x="0" y="0"/>
                <wp:positionH relativeFrom="page">
                  <wp:posOffset>1009015</wp:posOffset>
                </wp:positionH>
                <wp:positionV relativeFrom="paragraph">
                  <wp:posOffset>181610</wp:posOffset>
                </wp:positionV>
                <wp:extent cx="5901055" cy="207645"/>
                <wp:effectExtent l="0" t="0" r="0" b="0"/>
                <wp:wrapTopAndBottom/>
                <wp:docPr id="4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627C" w:rsidRDefault="002A627C">
                            <w:pPr>
                              <w:spacing w:before="19"/>
                              <w:ind w:left="108"/>
                              <w:rPr>
                                <w:b/>
                                <w:sz w:val="24"/>
                              </w:rPr>
                            </w:pPr>
                            <w:r>
                              <w:rPr>
                                <w:b/>
                                <w:sz w:val="24"/>
                              </w:rPr>
                              <w:t>15. DAS CONDIÇÕES DE EXECUÇÃO DO SERVIÇO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1" type="#_x0000_t202" style="position:absolute;margin-left:79.45pt;margin-top:14.3pt;width:464.65pt;height:16.3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" filled="f" strokeweight=".48pt">
                <v:textbox inset="0,0,0,0">
                  <w:txbxContent>
                    <w:p w:rsidR="002A627C" w:rsidRDefault="002A627C">
                      <w:pPr>
                        <w:spacing w:before="19"/>
                        <w:ind w:left="108"/>
                        <w:rPr>
                          <w:b/>
                          <w:sz w:val="24"/>
                        </w:rPr>
                      </w:pPr>
                      <w:r>
                        <w:rPr>
                          <w:b/>
                          <w:sz w:val="24"/>
                        </w:rPr>
                        <w:t>15. DAS CONDIÇÕES DE EXECUÇÃO DO SERVIÇO</w:t>
                      </w:r>
                    </w:p>
                  </w:txbxContent>
                </v:textbox>
                <w10:wrap type="topAndBottom" anchorx="page"/>
              </v:shape>
            </w:pict>
          </mc:Fallback>
        </mc:AlternateContent>
      </w:r>
    </w:p>
    <w:p w:rsidR="00A912C7" w:rsidRDefault="00A912C7">
      <w:pPr>
        <w:pStyle w:val="Corpodetexto"/>
        <w:spacing w:before="3"/>
        <w:rPr>
          <w:sz w:val="13"/>
        </w:rPr>
      </w:pPr>
    </w:p>
    <w:p w:rsidR="00A912C7" w:rsidRPr="00BB1D33" w:rsidRDefault="001F33D2" w:rsidP="00BB1D33">
      <w:pPr>
        <w:pStyle w:val="PargrafodaLista"/>
        <w:numPr>
          <w:ilvl w:val="1"/>
          <w:numId w:val="16"/>
        </w:numPr>
        <w:tabs>
          <w:tab w:val="left" w:pos="847"/>
        </w:tabs>
        <w:spacing w:before="5"/>
        <w:ind w:right="410" w:hanging="10"/>
      </w:pPr>
      <w:r>
        <w:rPr>
          <w:sz w:val="24"/>
        </w:rPr>
        <w:t xml:space="preserve">Para a realização dos serviços a contratada deverá dispor de local próprio para confecção das próteses dentárias e a aplicação das próteses, consultas pré e </w:t>
      </w:r>
      <w:r w:rsidR="00BB1D33">
        <w:rPr>
          <w:sz w:val="24"/>
        </w:rPr>
        <w:t>pós-atendimento</w:t>
      </w:r>
      <w:r>
        <w:rPr>
          <w:sz w:val="24"/>
        </w:rPr>
        <w:t xml:space="preserve">. A contratada deverá ofertar o serviço em horário comercial durante os dias úteis da semana, com </w:t>
      </w:r>
      <w:r w:rsidR="00BB1D33">
        <w:rPr>
          <w:sz w:val="24"/>
        </w:rPr>
        <w:t>prévio agendamento dos usuários.</w:t>
      </w:r>
    </w:p>
    <w:p w:rsidR="00BB1D33" w:rsidRDefault="00BB1D33" w:rsidP="00BB1D33">
      <w:pPr>
        <w:pStyle w:val="PargrafodaLista"/>
        <w:tabs>
          <w:tab w:val="left" w:pos="847"/>
        </w:tabs>
        <w:spacing w:before="5"/>
        <w:ind w:left="251" w:right="410"/>
      </w:pPr>
    </w:p>
    <w:p w:rsidR="00A912C7" w:rsidRDefault="001F33D2">
      <w:pPr>
        <w:pStyle w:val="PargrafodaLista"/>
        <w:numPr>
          <w:ilvl w:val="1"/>
          <w:numId w:val="16"/>
        </w:numPr>
        <w:tabs>
          <w:tab w:val="left" w:pos="929"/>
        </w:tabs>
        <w:ind w:right="407" w:hanging="10"/>
        <w:rPr>
          <w:sz w:val="24"/>
        </w:rPr>
      </w:pPr>
      <w:r>
        <w:rPr>
          <w:sz w:val="24"/>
        </w:rPr>
        <w:t xml:space="preserve">Os serviços deverão ser prestados </w:t>
      </w:r>
      <w:r w:rsidR="00BB1D33">
        <w:rPr>
          <w:sz w:val="24"/>
        </w:rPr>
        <w:t>na sede da contratada,</w:t>
      </w:r>
      <w:r>
        <w:rPr>
          <w:sz w:val="24"/>
        </w:rPr>
        <w:t xml:space="preserve"> aos pacientes previamente</w:t>
      </w:r>
      <w:r>
        <w:rPr>
          <w:spacing w:val="-6"/>
          <w:sz w:val="24"/>
        </w:rPr>
        <w:t xml:space="preserve"> </w:t>
      </w:r>
      <w:r>
        <w:rPr>
          <w:sz w:val="24"/>
        </w:rPr>
        <w:t>submetidos</w:t>
      </w:r>
      <w:r>
        <w:rPr>
          <w:spacing w:val="-5"/>
          <w:sz w:val="24"/>
        </w:rPr>
        <w:t xml:space="preserve"> </w:t>
      </w:r>
      <w:r>
        <w:rPr>
          <w:sz w:val="24"/>
        </w:rPr>
        <w:t>a</w:t>
      </w:r>
      <w:r>
        <w:rPr>
          <w:spacing w:val="-7"/>
          <w:sz w:val="24"/>
        </w:rPr>
        <w:t xml:space="preserve"> </w:t>
      </w:r>
      <w:r>
        <w:rPr>
          <w:sz w:val="24"/>
        </w:rPr>
        <w:t>procedimentos</w:t>
      </w:r>
      <w:r>
        <w:rPr>
          <w:spacing w:val="-6"/>
          <w:sz w:val="24"/>
        </w:rPr>
        <w:t xml:space="preserve"> </w:t>
      </w:r>
      <w:r>
        <w:rPr>
          <w:sz w:val="24"/>
        </w:rPr>
        <w:t>clínicos</w:t>
      </w:r>
      <w:r>
        <w:rPr>
          <w:spacing w:val="-5"/>
          <w:sz w:val="24"/>
        </w:rPr>
        <w:t xml:space="preserve"> </w:t>
      </w:r>
      <w:r>
        <w:rPr>
          <w:sz w:val="24"/>
        </w:rPr>
        <w:t>de</w:t>
      </w:r>
      <w:r>
        <w:rPr>
          <w:spacing w:val="-7"/>
          <w:sz w:val="24"/>
        </w:rPr>
        <w:t xml:space="preserve"> </w:t>
      </w:r>
      <w:r>
        <w:rPr>
          <w:sz w:val="24"/>
        </w:rPr>
        <w:t>adequação</w:t>
      </w:r>
      <w:r>
        <w:rPr>
          <w:spacing w:val="-7"/>
          <w:sz w:val="24"/>
        </w:rPr>
        <w:t xml:space="preserve"> </w:t>
      </w:r>
      <w:r>
        <w:rPr>
          <w:sz w:val="24"/>
        </w:rPr>
        <w:t>bucal</w:t>
      </w:r>
      <w:r>
        <w:rPr>
          <w:spacing w:val="-7"/>
          <w:sz w:val="24"/>
        </w:rPr>
        <w:t xml:space="preserve"> </w:t>
      </w:r>
      <w:r>
        <w:rPr>
          <w:sz w:val="24"/>
        </w:rPr>
        <w:t>que</w:t>
      </w:r>
      <w:r>
        <w:rPr>
          <w:spacing w:val="-7"/>
          <w:sz w:val="24"/>
        </w:rPr>
        <w:t xml:space="preserve"> </w:t>
      </w:r>
      <w:r>
        <w:rPr>
          <w:sz w:val="24"/>
        </w:rPr>
        <w:t>lhe</w:t>
      </w:r>
      <w:r>
        <w:rPr>
          <w:spacing w:val="-9"/>
          <w:sz w:val="24"/>
        </w:rPr>
        <w:t xml:space="preserve"> </w:t>
      </w:r>
      <w:r>
        <w:rPr>
          <w:sz w:val="24"/>
        </w:rPr>
        <w:t>forem formalmente encaminhados pela Secretaria Municipal de Saúde. Caberá aos prestadores organizarem-se com equipe adequada para atendimento ao serviço, de acordo com a capacidade técnica disponível para atendimentos aos</w:t>
      </w:r>
      <w:r>
        <w:rPr>
          <w:spacing w:val="-25"/>
          <w:sz w:val="24"/>
        </w:rPr>
        <w:t xml:space="preserve"> </w:t>
      </w:r>
      <w:r>
        <w:rPr>
          <w:sz w:val="24"/>
        </w:rPr>
        <w:t>procedimentos.</w:t>
      </w:r>
    </w:p>
    <w:p w:rsidR="00A912C7" w:rsidRDefault="00A912C7">
      <w:pPr>
        <w:pStyle w:val="Corpodetexto"/>
        <w:spacing w:before="8"/>
      </w:pPr>
    </w:p>
    <w:p w:rsidR="00A912C7" w:rsidRDefault="001F33D2">
      <w:pPr>
        <w:pStyle w:val="PargrafodaLista"/>
        <w:numPr>
          <w:ilvl w:val="1"/>
          <w:numId w:val="16"/>
        </w:numPr>
        <w:tabs>
          <w:tab w:val="left" w:pos="862"/>
        </w:tabs>
        <w:ind w:right="414" w:hanging="10"/>
        <w:rPr>
          <w:sz w:val="24"/>
        </w:rPr>
      </w:pPr>
      <w:r>
        <w:rPr>
          <w:sz w:val="24"/>
        </w:rPr>
        <w:t xml:space="preserve">Para execução dos serviços, a CREDENCIADA deverá dispor de responsável técnico, cirurgião-dentista, pelo plano de tratamento protético, pelas moldagens, modelagens, adaptação e revisão das próteses por período de até </w:t>
      </w:r>
      <w:proofErr w:type="gramStart"/>
      <w:r>
        <w:rPr>
          <w:sz w:val="24"/>
        </w:rPr>
        <w:t>6</w:t>
      </w:r>
      <w:proofErr w:type="gramEnd"/>
      <w:r>
        <w:rPr>
          <w:sz w:val="24"/>
        </w:rPr>
        <w:t xml:space="preserve"> meses após a entrega das mesmas ao</w:t>
      </w:r>
      <w:r>
        <w:rPr>
          <w:spacing w:val="-5"/>
          <w:sz w:val="24"/>
        </w:rPr>
        <w:t xml:space="preserve"> </w:t>
      </w:r>
      <w:r>
        <w:rPr>
          <w:sz w:val="24"/>
        </w:rPr>
        <w:t>usuário.</w:t>
      </w:r>
    </w:p>
    <w:p w:rsidR="00A912C7" w:rsidRDefault="00A912C7">
      <w:pPr>
        <w:pStyle w:val="Corpodetexto"/>
        <w:spacing w:before="5"/>
      </w:pPr>
    </w:p>
    <w:p w:rsidR="00A912C7" w:rsidRDefault="001F33D2">
      <w:pPr>
        <w:pStyle w:val="PargrafodaLista"/>
        <w:numPr>
          <w:ilvl w:val="1"/>
          <w:numId w:val="16"/>
        </w:numPr>
        <w:tabs>
          <w:tab w:val="left" w:pos="845"/>
        </w:tabs>
        <w:ind w:left="844" w:hanging="603"/>
        <w:rPr>
          <w:sz w:val="24"/>
        </w:rPr>
      </w:pPr>
      <w:r>
        <w:rPr>
          <w:sz w:val="24"/>
        </w:rPr>
        <w:t>Valor dos procedimentos: os constantes da tabela unificada do</w:t>
      </w:r>
      <w:r>
        <w:rPr>
          <w:spacing w:val="-15"/>
          <w:sz w:val="24"/>
        </w:rPr>
        <w:t xml:space="preserve"> </w:t>
      </w:r>
      <w:r>
        <w:rPr>
          <w:sz w:val="24"/>
        </w:rPr>
        <w:t>SUS.</w:t>
      </w:r>
    </w:p>
    <w:p w:rsidR="00A912C7" w:rsidRDefault="00A912C7">
      <w:pPr>
        <w:pStyle w:val="Corpodetexto"/>
        <w:spacing w:before="7"/>
      </w:pPr>
    </w:p>
    <w:p w:rsidR="00A912C7" w:rsidRDefault="001F33D2">
      <w:pPr>
        <w:pStyle w:val="PargrafodaLista"/>
        <w:numPr>
          <w:ilvl w:val="1"/>
          <w:numId w:val="16"/>
        </w:numPr>
        <w:tabs>
          <w:tab w:val="left" w:pos="883"/>
        </w:tabs>
        <w:spacing w:before="1"/>
        <w:ind w:right="415" w:hanging="10"/>
        <w:rPr>
          <w:sz w:val="24"/>
        </w:rPr>
      </w:pPr>
      <w:r>
        <w:rPr>
          <w:sz w:val="24"/>
        </w:rPr>
        <w:t xml:space="preserve">Poderão participar deste credenciamento empresas que se enquadrarem no </w:t>
      </w:r>
      <w:r>
        <w:rPr>
          <w:sz w:val="24"/>
        </w:rPr>
        <w:lastRenderedPageBreak/>
        <w:t>ramo de atividade pertinente ao objeto contratado e atenderem todas as condições exigidas no presente</w:t>
      </w:r>
      <w:r>
        <w:rPr>
          <w:spacing w:val="-4"/>
          <w:sz w:val="24"/>
        </w:rPr>
        <w:t xml:space="preserve"> </w:t>
      </w:r>
      <w:r>
        <w:rPr>
          <w:sz w:val="24"/>
        </w:rPr>
        <w:t>Edital.</w:t>
      </w:r>
    </w:p>
    <w:p w:rsidR="00A912C7" w:rsidRDefault="001F33D2">
      <w:pPr>
        <w:pStyle w:val="PargrafodaLista"/>
        <w:numPr>
          <w:ilvl w:val="1"/>
          <w:numId w:val="16"/>
        </w:numPr>
        <w:tabs>
          <w:tab w:val="left" w:pos="831"/>
        </w:tabs>
        <w:spacing w:before="182"/>
        <w:ind w:right="414" w:hanging="10"/>
        <w:rPr>
          <w:sz w:val="24"/>
        </w:rPr>
      </w:pPr>
      <w:r>
        <w:rPr>
          <w:sz w:val="24"/>
        </w:rPr>
        <w:t>Os serviços deverão ser prestados por profissionais habilitados e de acordo com as normas técnicas</w:t>
      </w:r>
      <w:r>
        <w:rPr>
          <w:spacing w:val="-7"/>
          <w:sz w:val="24"/>
        </w:rPr>
        <w:t xml:space="preserve"> </w:t>
      </w:r>
      <w:r>
        <w:rPr>
          <w:sz w:val="24"/>
        </w:rPr>
        <w:t>vigentes.</w:t>
      </w:r>
    </w:p>
    <w:p w:rsidR="00A912C7" w:rsidRDefault="00A912C7">
      <w:pPr>
        <w:pStyle w:val="Corpodetexto"/>
        <w:spacing w:before="7"/>
      </w:pPr>
    </w:p>
    <w:p w:rsidR="00A912C7" w:rsidRDefault="001F33D2">
      <w:pPr>
        <w:pStyle w:val="PargrafodaLista"/>
        <w:numPr>
          <w:ilvl w:val="1"/>
          <w:numId w:val="16"/>
        </w:numPr>
        <w:tabs>
          <w:tab w:val="left" w:pos="833"/>
        </w:tabs>
        <w:spacing w:before="1"/>
        <w:ind w:right="409" w:hanging="10"/>
        <w:rPr>
          <w:sz w:val="24"/>
        </w:rPr>
      </w:pPr>
      <w:r>
        <w:rPr>
          <w:sz w:val="24"/>
        </w:rPr>
        <w:t>O</w:t>
      </w:r>
      <w:r>
        <w:rPr>
          <w:spacing w:val="-14"/>
          <w:sz w:val="24"/>
        </w:rPr>
        <w:t xml:space="preserve"> </w:t>
      </w:r>
      <w:r>
        <w:rPr>
          <w:sz w:val="24"/>
        </w:rPr>
        <w:t>laboratório</w:t>
      </w:r>
      <w:r>
        <w:rPr>
          <w:spacing w:val="-13"/>
          <w:sz w:val="24"/>
        </w:rPr>
        <w:t xml:space="preserve"> </w:t>
      </w:r>
      <w:r>
        <w:rPr>
          <w:sz w:val="24"/>
        </w:rPr>
        <w:t>para</w:t>
      </w:r>
      <w:r>
        <w:rPr>
          <w:spacing w:val="-14"/>
          <w:sz w:val="24"/>
        </w:rPr>
        <w:t xml:space="preserve"> </w:t>
      </w:r>
      <w:r>
        <w:rPr>
          <w:sz w:val="24"/>
        </w:rPr>
        <w:t>ser</w:t>
      </w:r>
      <w:r>
        <w:rPr>
          <w:spacing w:val="-15"/>
          <w:sz w:val="24"/>
        </w:rPr>
        <w:t xml:space="preserve"> </w:t>
      </w:r>
      <w:r>
        <w:rPr>
          <w:sz w:val="24"/>
        </w:rPr>
        <w:t>credenciado,</w:t>
      </w:r>
      <w:r>
        <w:rPr>
          <w:spacing w:val="-13"/>
          <w:sz w:val="24"/>
        </w:rPr>
        <w:t xml:space="preserve"> </w:t>
      </w:r>
      <w:r>
        <w:rPr>
          <w:sz w:val="24"/>
        </w:rPr>
        <w:t>precisará</w:t>
      </w:r>
      <w:r>
        <w:rPr>
          <w:spacing w:val="-14"/>
          <w:sz w:val="24"/>
        </w:rPr>
        <w:t xml:space="preserve"> </w:t>
      </w:r>
      <w:r>
        <w:rPr>
          <w:sz w:val="24"/>
        </w:rPr>
        <w:t>ter</w:t>
      </w:r>
      <w:r>
        <w:rPr>
          <w:spacing w:val="-15"/>
          <w:sz w:val="24"/>
        </w:rPr>
        <w:t xml:space="preserve"> </w:t>
      </w:r>
      <w:r>
        <w:rPr>
          <w:sz w:val="24"/>
        </w:rPr>
        <w:t>local</w:t>
      </w:r>
      <w:r>
        <w:rPr>
          <w:spacing w:val="-15"/>
          <w:sz w:val="24"/>
        </w:rPr>
        <w:t xml:space="preserve"> </w:t>
      </w:r>
      <w:r>
        <w:rPr>
          <w:sz w:val="24"/>
        </w:rPr>
        <w:t>para</w:t>
      </w:r>
      <w:r>
        <w:rPr>
          <w:spacing w:val="-14"/>
          <w:sz w:val="24"/>
        </w:rPr>
        <w:t xml:space="preserve"> </w:t>
      </w:r>
      <w:r>
        <w:rPr>
          <w:sz w:val="24"/>
        </w:rPr>
        <w:t>realização</w:t>
      </w:r>
      <w:r>
        <w:rPr>
          <w:spacing w:val="-13"/>
          <w:sz w:val="24"/>
        </w:rPr>
        <w:t xml:space="preserve"> </w:t>
      </w:r>
      <w:r>
        <w:rPr>
          <w:sz w:val="24"/>
        </w:rPr>
        <w:t>do</w:t>
      </w:r>
      <w:r>
        <w:rPr>
          <w:spacing w:val="-14"/>
          <w:sz w:val="24"/>
        </w:rPr>
        <w:t xml:space="preserve"> </w:t>
      </w:r>
      <w:r>
        <w:rPr>
          <w:sz w:val="24"/>
        </w:rPr>
        <w:t xml:space="preserve">serviço em estrutura física adequada </w:t>
      </w:r>
      <w:proofErr w:type="gramStart"/>
      <w:r>
        <w:rPr>
          <w:sz w:val="24"/>
        </w:rPr>
        <w:t>a</w:t>
      </w:r>
      <w:proofErr w:type="gramEnd"/>
      <w:r>
        <w:rPr>
          <w:sz w:val="24"/>
        </w:rPr>
        <w:t xml:space="preserve"> legislação vigente, </w:t>
      </w:r>
      <w:r>
        <w:rPr>
          <w:b/>
          <w:color w:val="FF0000"/>
          <w:sz w:val="24"/>
        </w:rPr>
        <w:t>não sendo necessário ser localizado</w:t>
      </w:r>
      <w:r>
        <w:rPr>
          <w:b/>
          <w:color w:val="FF0000"/>
          <w:spacing w:val="-18"/>
          <w:sz w:val="24"/>
        </w:rPr>
        <w:t xml:space="preserve"> </w:t>
      </w:r>
      <w:r>
        <w:rPr>
          <w:b/>
          <w:color w:val="FF0000"/>
          <w:sz w:val="24"/>
        </w:rPr>
        <w:t>no</w:t>
      </w:r>
      <w:r>
        <w:rPr>
          <w:b/>
          <w:color w:val="FF0000"/>
          <w:spacing w:val="-17"/>
          <w:sz w:val="24"/>
        </w:rPr>
        <w:t xml:space="preserve"> </w:t>
      </w:r>
      <w:r>
        <w:rPr>
          <w:b/>
          <w:color w:val="FF0000"/>
          <w:sz w:val="24"/>
        </w:rPr>
        <w:t>município</w:t>
      </w:r>
      <w:r>
        <w:rPr>
          <w:b/>
          <w:color w:val="FF0000"/>
          <w:spacing w:val="-16"/>
          <w:sz w:val="24"/>
        </w:rPr>
        <w:t xml:space="preserve"> </w:t>
      </w:r>
      <w:r>
        <w:rPr>
          <w:b/>
          <w:color w:val="FF0000"/>
          <w:sz w:val="24"/>
        </w:rPr>
        <w:t>de</w:t>
      </w:r>
      <w:r>
        <w:rPr>
          <w:b/>
          <w:color w:val="FF0000"/>
          <w:spacing w:val="-16"/>
          <w:sz w:val="24"/>
        </w:rPr>
        <w:t xml:space="preserve"> </w:t>
      </w:r>
      <w:r w:rsidR="00BB1D33">
        <w:rPr>
          <w:b/>
          <w:color w:val="FF0000"/>
          <w:sz w:val="24"/>
        </w:rPr>
        <w:t>THEOBROMA</w:t>
      </w:r>
      <w:r>
        <w:rPr>
          <w:b/>
          <w:color w:val="FF0000"/>
          <w:sz w:val="24"/>
        </w:rPr>
        <w:t>,</w:t>
      </w:r>
      <w:r>
        <w:rPr>
          <w:b/>
          <w:color w:val="FF0000"/>
          <w:spacing w:val="-17"/>
          <w:sz w:val="24"/>
        </w:rPr>
        <w:t xml:space="preserve"> </w:t>
      </w:r>
      <w:r>
        <w:rPr>
          <w:sz w:val="24"/>
        </w:rPr>
        <w:t>porém</w:t>
      </w:r>
      <w:r>
        <w:rPr>
          <w:spacing w:val="-15"/>
          <w:sz w:val="24"/>
        </w:rPr>
        <w:t xml:space="preserve"> </w:t>
      </w:r>
      <w:r>
        <w:rPr>
          <w:sz w:val="24"/>
        </w:rPr>
        <w:t>todas</w:t>
      </w:r>
      <w:r>
        <w:rPr>
          <w:spacing w:val="-16"/>
          <w:sz w:val="24"/>
        </w:rPr>
        <w:t xml:space="preserve"> </w:t>
      </w:r>
      <w:r>
        <w:rPr>
          <w:sz w:val="24"/>
        </w:rPr>
        <w:t>as</w:t>
      </w:r>
      <w:r>
        <w:rPr>
          <w:spacing w:val="-19"/>
          <w:sz w:val="24"/>
        </w:rPr>
        <w:t xml:space="preserve"> </w:t>
      </w:r>
      <w:r>
        <w:rPr>
          <w:sz w:val="24"/>
        </w:rPr>
        <w:t>aplicações</w:t>
      </w:r>
      <w:r>
        <w:rPr>
          <w:spacing w:val="-19"/>
          <w:sz w:val="24"/>
        </w:rPr>
        <w:t xml:space="preserve"> </w:t>
      </w:r>
      <w:r>
        <w:rPr>
          <w:sz w:val="24"/>
        </w:rPr>
        <w:t>das</w:t>
      </w:r>
      <w:r>
        <w:rPr>
          <w:spacing w:val="-19"/>
          <w:sz w:val="24"/>
        </w:rPr>
        <w:t xml:space="preserve"> </w:t>
      </w:r>
      <w:r>
        <w:rPr>
          <w:sz w:val="24"/>
        </w:rPr>
        <w:t>próteses,</w:t>
      </w:r>
      <w:r>
        <w:rPr>
          <w:spacing w:val="-17"/>
          <w:sz w:val="24"/>
        </w:rPr>
        <w:t xml:space="preserve"> </w:t>
      </w:r>
      <w:r>
        <w:rPr>
          <w:sz w:val="24"/>
        </w:rPr>
        <w:t xml:space="preserve">consultas pré e pós procedimentos, deverão ser realizadas </w:t>
      </w:r>
      <w:r w:rsidR="00E473B8">
        <w:rPr>
          <w:sz w:val="24"/>
        </w:rPr>
        <w:t>NA SEDE DA CONTRATADA, previamente definidos pelos agendamentos da</w:t>
      </w:r>
      <w:r>
        <w:rPr>
          <w:sz w:val="24"/>
        </w:rPr>
        <w:t xml:space="preserve"> Secretaria Municipal de Saúde de </w:t>
      </w:r>
      <w:r w:rsidR="00E473B8">
        <w:rPr>
          <w:sz w:val="24"/>
        </w:rPr>
        <w:t>THEOBROMA</w:t>
      </w:r>
      <w:r>
        <w:rPr>
          <w:sz w:val="24"/>
        </w:rPr>
        <w:t xml:space="preserve">. Todos os insumos utilizados em todos os atendimentos deverão ser da credenciada, espaço físico de aplicação e </w:t>
      </w:r>
      <w:proofErr w:type="gramStart"/>
      <w:r>
        <w:rPr>
          <w:sz w:val="24"/>
        </w:rPr>
        <w:t>consulta,</w:t>
      </w:r>
      <w:proofErr w:type="gramEnd"/>
      <w:r>
        <w:rPr>
          <w:sz w:val="24"/>
        </w:rPr>
        <w:t xml:space="preserve"> mobiliário, água e energia elétrica utilizados nestes</w:t>
      </w:r>
      <w:r>
        <w:rPr>
          <w:spacing w:val="-1"/>
          <w:sz w:val="24"/>
        </w:rPr>
        <w:t xml:space="preserve"> </w:t>
      </w:r>
      <w:r>
        <w:rPr>
          <w:sz w:val="24"/>
        </w:rPr>
        <w:t>atendimentos.</w:t>
      </w:r>
    </w:p>
    <w:p w:rsidR="00A912C7" w:rsidRDefault="00580E8D">
      <w:pPr>
        <w:pStyle w:val="Corpodetexto"/>
        <w:rPr>
          <w:sz w:val="21"/>
        </w:rPr>
      </w:pPr>
      <w:r>
        <w:rPr>
          <w:noProof/>
          <w:lang w:val="pt-BR" w:eastAsia="pt-BR" w:bidi="ar-SA"/>
        </w:rPr>
        <mc:AlternateContent>
          <mc:Choice Requires="wps">
            <w:drawing>
              <wp:anchor distT="0" distB="0" distL="0" distR="0" simplePos="0" relativeHeight="251674624" behindDoc="1" locked="0" layoutInCell="1" allowOverlap="1">
                <wp:simplePos x="0" y="0"/>
                <wp:positionH relativeFrom="page">
                  <wp:posOffset>1000125</wp:posOffset>
                </wp:positionH>
                <wp:positionV relativeFrom="paragraph">
                  <wp:posOffset>181610</wp:posOffset>
                </wp:positionV>
                <wp:extent cx="5909945" cy="207645"/>
                <wp:effectExtent l="0" t="0" r="0" b="0"/>
                <wp:wrapTopAndBottom/>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945"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627C" w:rsidRDefault="002A627C">
                            <w:pPr>
                              <w:spacing w:before="19"/>
                              <w:ind w:left="108"/>
                              <w:rPr>
                                <w:b/>
                                <w:sz w:val="24"/>
                              </w:rPr>
                            </w:pPr>
                            <w:r>
                              <w:rPr>
                                <w:b/>
                                <w:sz w:val="24"/>
                              </w:rPr>
                              <w:t>16- DAS OBRIGAÇÕES DO CREDENCIADO CONTRATADO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margin-left:78.75pt;margin-top:14.3pt;width:465.35pt;height:16.3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" filled="f" strokeweight=".48pt">
                <v:textbox inset="0,0,0,0">
                  <w:txbxContent>
                    <w:p w:rsidR="002A627C" w:rsidRDefault="002A627C">
                      <w:pPr>
                        <w:spacing w:before="19"/>
                        <w:ind w:left="108"/>
                        <w:rPr>
                          <w:b/>
                          <w:sz w:val="24"/>
                        </w:rPr>
                      </w:pPr>
                      <w:r>
                        <w:rPr>
                          <w:b/>
                          <w:sz w:val="24"/>
                        </w:rPr>
                        <w:t>16- DAS OBRIGAÇÕES DO CREDENCIADO CONTRATADO</w:t>
                      </w:r>
                    </w:p>
                  </w:txbxContent>
                </v:textbox>
                <w10:wrap type="topAndBottom" anchorx="page"/>
              </v:shape>
            </w:pict>
          </mc:Fallback>
        </mc:AlternateContent>
      </w:r>
    </w:p>
    <w:p w:rsidR="00A912C7" w:rsidRDefault="00A912C7">
      <w:pPr>
        <w:pStyle w:val="Corpodetexto"/>
        <w:spacing w:before="3"/>
        <w:rPr>
          <w:sz w:val="13"/>
        </w:rPr>
      </w:pPr>
    </w:p>
    <w:p w:rsidR="00A912C7" w:rsidRDefault="001F33D2">
      <w:pPr>
        <w:pStyle w:val="PargrafodaLista"/>
        <w:numPr>
          <w:ilvl w:val="1"/>
          <w:numId w:val="15"/>
        </w:numPr>
        <w:tabs>
          <w:tab w:val="left" w:pos="856"/>
        </w:tabs>
        <w:spacing w:before="92"/>
        <w:ind w:right="412" w:firstLine="0"/>
        <w:rPr>
          <w:sz w:val="24"/>
        </w:rPr>
      </w:pPr>
      <w:r>
        <w:rPr>
          <w:sz w:val="24"/>
        </w:rPr>
        <w:t>Responsabilizar-se-á integralmente pelos serviços credenciados nos termos da legislação</w:t>
      </w:r>
      <w:r>
        <w:rPr>
          <w:spacing w:val="-1"/>
          <w:sz w:val="24"/>
        </w:rPr>
        <w:t xml:space="preserve"> </w:t>
      </w:r>
      <w:r>
        <w:rPr>
          <w:sz w:val="24"/>
        </w:rPr>
        <w:t>vigente;</w:t>
      </w:r>
    </w:p>
    <w:p w:rsidR="00A912C7" w:rsidRDefault="00A912C7">
      <w:pPr>
        <w:pStyle w:val="Corpodetexto"/>
        <w:spacing w:before="2"/>
      </w:pPr>
    </w:p>
    <w:p w:rsidR="00A912C7" w:rsidRDefault="001F33D2">
      <w:pPr>
        <w:pStyle w:val="PargrafodaLista"/>
        <w:numPr>
          <w:ilvl w:val="1"/>
          <w:numId w:val="15"/>
        </w:numPr>
        <w:tabs>
          <w:tab w:val="left" w:pos="830"/>
        </w:tabs>
        <w:spacing w:before="1"/>
        <w:ind w:right="412" w:hanging="10"/>
        <w:rPr>
          <w:sz w:val="24"/>
        </w:rPr>
      </w:pPr>
      <w:r>
        <w:rPr>
          <w:sz w:val="24"/>
        </w:rPr>
        <w:t>Realizar exame clínico prévio</w:t>
      </w:r>
      <w:proofErr w:type="gramStart"/>
      <w:r>
        <w:rPr>
          <w:sz w:val="24"/>
        </w:rPr>
        <w:t xml:space="preserve">  </w:t>
      </w:r>
      <w:proofErr w:type="gramEnd"/>
      <w:r>
        <w:rPr>
          <w:sz w:val="24"/>
        </w:rPr>
        <w:t>aos  procedimentos  protéticos  para  garantir  as condições necessárias para a adaptação protética. Caso estas condições não sejam</w:t>
      </w:r>
      <w:r>
        <w:rPr>
          <w:spacing w:val="-10"/>
          <w:sz w:val="24"/>
        </w:rPr>
        <w:t xml:space="preserve"> </w:t>
      </w:r>
      <w:r>
        <w:rPr>
          <w:sz w:val="24"/>
        </w:rPr>
        <w:t>observadas,</w:t>
      </w:r>
      <w:r>
        <w:rPr>
          <w:spacing w:val="-9"/>
          <w:sz w:val="24"/>
        </w:rPr>
        <w:t xml:space="preserve"> </w:t>
      </w:r>
      <w:r>
        <w:rPr>
          <w:sz w:val="24"/>
        </w:rPr>
        <w:t>o</w:t>
      </w:r>
      <w:r>
        <w:rPr>
          <w:spacing w:val="-8"/>
          <w:sz w:val="24"/>
        </w:rPr>
        <w:t xml:space="preserve"> </w:t>
      </w:r>
      <w:r>
        <w:rPr>
          <w:sz w:val="24"/>
        </w:rPr>
        <w:t>profissional</w:t>
      </w:r>
      <w:r>
        <w:rPr>
          <w:spacing w:val="-10"/>
          <w:sz w:val="24"/>
        </w:rPr>
        <w:t xml:space="preserve"> </w:t>
      </w:r>
      <w:r>
        <w:rPr>
          <w:sz w:val="24"/>
        </w:rPr>
        <w:t>deverá</w:t>
      </w:r>
      <w:r>
        <w:rPr>
          <w:spacing w:val="-9"/>
          <w:sz w:val="24"/>
        </w:rPr>
        <w:t xml:space="preserve"> </w:t>
      </w:r>
      <w:r>
        <w:rPr>
          <w:sz w:val="24"/>
        </w:rPr>
        <w:t>elaborar</w:t>
      </w:r>
      <w:r>
        <w:rPr>
          <w:spacing w:val="-10"/>
          <w:sz w:val="24"/>
        </w:rPr>
        <w:t xml:space="preserve"> </w:t>
      </w:r>
      <w:r>
        <w:rPr>
          <w:sz w:val="24"/>
        </w:rPr>
        <w:t>descrição</w:t>
      </w:r>
      <w:r>
        <w:rPr>
          <w:spacing w:val="-11"/>
          <w:sz w:val="24"/>
        </w:rPr>
        <w:t xml:space="preserve"> </w:t>
      </w:r>
      <w:r>
        <w:rPr>
          <w:sz w:val="24"/>
        </w:rPr>
        <w:t>técnica</w:t>
      </w:r>
      <w:r>
        <w:rPr>
          <w:spacing w:val="-13"/>
          <w:sz w:val="24"/>
        </w:rPr>
        <w:t xml:space="preserve"> </w:t>
      </w:r>
      <w:r>
        <w:rPr>
          <w:sz w:val="24"/>
        </w:rPr>
        <w:t>com</w:t>
      </w:r>
      <w:r>
        <w:rPr>
          <w:spacing w:val="-11"/>
          <w:sz w:val="24"/>
        </w:rPr>
        <w:t xml:space="preserve"> </w:t>
      </w:r>
      <w:r>
        <w:rPr>
          <w:sz w:val="24"/>
        </w:rPr>
        <w:t>a</w:t>
      </w:r>
      <w:r>
        <w:rPr>
          <w:spacing w:val="-8"/>
          <w:sz w:val="24"/>
        </w:rPr>
        <w:t xml:space="preserve"> </w:t>
      </w:r>
      <w:r>
        <w:rPr>
          <w:sz w:val="24"/>
        </w:rPr>
        <w:t>justificativa e o paciente deverá ser contra referenciado para a Unidade Básica de Saúde de origem da mesma. Exemplo: paciente com necessidade de extração ou tratamento que deverá ser realizado antes da</w:t>
      </w:r>
      <w:r>
        <w:rPr>
          <w:spacing w:val="-6"/>
          <w:sz w:val="24"/>
        </w:rPr>
        <w:t xml:space="preserve"> </w:t>
      </w:r>
      <w:r>
        <w:rPr>
          <w:sz w:val="24"/>
        </w:rPr>
        <w:t>prótese.</w:t>
      </w:r>
    </w:p>
    <w:p w:rsidR="00A912C7" w:rsidRDefault="00A912C7">
      <w:pPr>
        <w:pStyle w:val="Corpodetexto"/>
        <w:spacing w:before="7"/>
      </w:pPr>
    </w:p>
    <w:p w:rsidR="00A912C7" w:rsidRDefault="001F33D2">
      <w:pPr>
        <w:pStyle w:val="PargrafodaLista"/>
        <w:numPr>
          <w:ilvl w:val="1"/>
          <w:numId w:val="15"/>
        </w:numPr>
        <w:tabs>
          <w:tab w:val="left" w:pos="931"/>
        </w:tabs>
        <w:ind w:right="406" w:hanging="10"/>
        <w:rPr>
          <w:sz w:val="24"/>
        </w:rPr>
      </w:pPr>
      <w:r>
        <w:rPr>
          <w:sz w:val="24"/>
        </w:rPr>
        <w:t>Realizar o planejamento protético e todos os procedimentos clínicos de moldagem e modelagem de acordo com os preceitos de cada tipo de prótese atualmente</w:t>
      </w:r>
      <w:r>
        <w:rPr>
          <w:spacing w:val="-10"/>
          <w:sz w:val="24"/>
        </w:rPr>
        <w:t xml:space="preserve"> </w:t>
      </w:r>
      <w:r>
        <w:rPr>
          <w:sz w:val="24"/>
        </w:rPr>
        <w:t>aceitos</w:t>
      </w:r>
      <w:r>
        <w:rPr>
          <w:spacing w:val="-12"/>
          <w:sz w:val="24"/>
        </w:rPr>
        <w:t xml:space="preserve"> </w:t>
      </w:r>
      <w:r>
        <w:rPr>
          <w:sz w:val="24"/>
        </w:rPr>
        <w:t>pela</w:t>
      </w:r>
      <w:r>
        <w:rPr>
          <w:spacing w:val="-8"/>
          <w:sz w:val="24"/>
        </w:rPr>
        <w:t xml:space="preserve"> </w:t>
      </w:r>
      <w:r>
        <w:rPr>
          <w:sz w:val="24"/>
        </w:rPr>
        <w:t>comunidade</w:t>
      </w:r>
      <w:r>
        <w:rPr>
          <w:spacing w:val="-7"/>
          <w:sz w:val="24"/>
        </w:rPr>
        <w:t xml:space="preserve"> </w:t>
      </w:r>
      <w:r>
        <w:rPr>
          <w:sz w:val="24"/>
        </w:rPr>
        <w:t>científica.</w:t>
      </w:r>
      <w:r>
        <w:rPr>
          <w:spacing w:val="-9"/>
          <w:sz w:val="24"/>
        </w:rPr>
        <w:t xml:space="preserve"> </w:t>
      </w:r>
      <w:r>
        <w:rPr>
          <w:sz w:val="24"/>
        </w:rPr>
        <w:t>Confeccionar</w:t>
      </w:r>
      <w:r>
        <w:rPr>
          <w:spacing w:val="-10"/>
          <w:sz w:val="24"/>
        </w:rPr>
        <w:t xml:space="preserve"> </w:t>
      </w:r>
      <w:r>
        <w:rPr>
          <w:sz w:val="24"/>
        </w:rPr>
        <w:t>no</w:t>
      </w:r>
      <w:r>
        <w:rPr>
          <w:spacing w:val="-11"/>
          <w:sz w:val="24"/>
        </w:rPr>
        <w:t xml:space="preserve"> </w:t>
      </w:r>
      <w:r>
        <w:rPr>
          <w:sz w:val="24"/>
        </w:rPr>
        <w:t>laboratório</w:t>
      </w:r>
      <w:r>
        <w:rPr>
          <w:spacing w:val="-10"/>
          <w:sz w:val="24"/>
        </w:rPr>
        <w:t xml:space="preserve"> </w:t>
      </w:r>
      <w:r>
        <w:rPr>
          <w:sz w:val="24"/>
        </w:rPr>
        <w:t>moldeiras e</w:t>
      </w:r>
      <w:r>
        <w:rPr>
          <w:spacing w:val="-9"/>
          <w:sz w:val="24"/>
        </w:rPr>
        <w:t xml:space="preserve"> </w:t>
      </w:r>
      <w:r>
        <w:rPr>
          <w:sz w:val="24"/>
        </w:rPr>
        <w:t>todo</w:t>
      </w:r>
      <w:r>
        <w:rPr>
          <w:spacing w:val="-8"/>
          <w:sz w:val="24"/>
        </w:rPr>
        <w:t xml:space="preserve"> </w:t>
      </w:r>
      <w:r>
        <w:rPr>
          <w:sz w:val="24"/>
        </w:rPr>
        <w:t>suporte</w:t>
      </w:r>
      <w:r>
        <w:rPr>
          <w:spacing w:val="-9"/>
          <w:sz w:val="24"/>
        </w:rPr>
        <w:t xml:space="preserve"> </w:t>
      </w:r>
      <w:r>
        <w:rPr>
          <w:sz w:val="24"/>
        </w:rPr>
        <w:t>necessário</w:t>
      </w:r>
      <w:r>
        <w:rPr>
          <w:spacing w:val="-8"/>
          <w:sz w:val="24"/>
        </w:rPr>
        <w:t xml:space="preserve"> </w:t>
      </w:r>
      <w:r>
        <w:rPr>
          <w:sz w:val="24"/>
        </w:rPr>
        <w:t>às</w:t>
      </w:r>
      <w:r>
        <w:rPr>
          <w:spacing w:val="-9"/>
          <w:sz w:val="24"/>
        </w:rPr>
        <w:t xml:space="preserve"> </w:t>
      </w:r>
      <w:r>
        <w:rPr>
          <w:sz w:val="24"/>
        </w:rPr>
        <w:t>etapas</w:t>
      </w:r>
      <w:r>
        <w:rPr>
          <w:spacing w:val="-10"/>
          <w:sz w:val="24"/>
        </w:rPr>
        <w:t xml:space="preserve"> </w:t>
      </w:r>
      <w:r>
        <w:rPr>
          <w:sz w:val="24"/>
        </w:rPr>
        <w:t>clínicas.</w:t>
      </w:r>
      <w:r>
        <w:rPr>
          <w:spacing w:val="-11"/>
          <w:sz w:val="24"/>
        </w:rPr>
        <w:t xml:space="preserve"> </w:t>
      </w:r>
      <w:r>
        <w:rPr>
          <w:sz w:val="24"/>
        </w:rPr>
        <w:t>Confeccionar</w:t>
      </w:r>
      <w:r>
        <w:rPr>
          <w:spacing w:val="-10"/>
          <w:sz w:val="24"/>
        </w:rPr>
        <w:t xml:space="preserve"> </w:t>
      </w:r>
      <w:r>
        <w:rPr>
          <w:sz w:val="24"/>
        </w:rPr>
        <w:t>no</w:t>
      </w:r>
      <w:r>
        <w:rPr>
          <w:spacing w:val="-8"/>
          <w:sz w:val="24"/>
        </w:rPr>
        <w:t xml:space="preserve"> </w:t>
      </w:r>
      <w:r>
        <w:rPr>
          <w:sz w:val="24"/>
        </w:rPr>
        <w:t>laboratório</w:t>
      </w:r>
      <w:r>
        <w:rPr>
          <w:spacing w:val="-8"/>
          <w:sz w:val="24"/>
        </w:rPr>
        <w:t xml:space="preserve"> </w:t>
      </w:r>
      <w:r>
        <w:rPr>
          <w:sz w:val="24"/>
        </w:rPr>
        <w:t>as</w:t>
      </w:r>
      <w:r>
        <w:rPr>
          <w:spacing w:val="-10"/>
          <w:sz w:val="24"/>
        </w:rPr>
        <w:t xml:space="preserve"> </w:t>
      </w:r>
      <w:r>
        <w:rPr>
          <w:sz w:val="24"/>
        </w:rPr>
        <w:t xml:space="preserve">próteses propriamente ditas. Realizar adaptação protética com revisões quando necessárias por um período de até </w:t>
      </w:r>
      <w:proofErr w:type="gramStart"/>
      <w:r>
        <w:rPr>
          <w:sz w:val="24"/>
        </w:rPr>
        <w:t>6</w:t>
      </w:r>
      <w:proofErr w:type="gramEnd"/>
      <w:r>
        <w:rPr>
          <w:sz w:val="24"/>
        </w:rPr>
        <w:t xml:space="preserve"> meses após a instalação da</w:t>
      </w:r>
      <w:r>
        <w:rPr>
          <w:spacing w:val="-8"/>
          <w:sz w:val="24"/>
        </w:rPr>
        <w:t xml:space="preserve"> </w:t>
      </w:r>
      <w:r>
        <w:rPr>
          <w:sz w:val="24"/>
        </w:rPr>
        <w:t>prótese.</w:t>
      </w:r>
    </w:p>
    <w:p w:rsidR="00A912C7" w:rsidRDefault="00A912C7">
      <w:pPr>
        <w:pStyle w:val="Corpodetexto"/>
        <w:spacing w:before="5"/>
      </w:pPr>
    </w:p>
    <w:p w:rsidR="00A912C7" w:rsidRDefault="001F33D2">
      <w:pPr>
        <w:pStyle w:val="PargrafodaLista"/>
        <w:numPr>
          <w:ilvl w:val="1"/>
          <w:numId w:val="15"/>
        </w:numPr>
        <w:tabs>
          <w:tab w:val="left" w:pos="862"/>
        </w:tabs>
        <w:ind w:right="411" w:hanging="10"/>
        <w:rPr>
          <w:sz w:val="24"/>
        </w:rPr>
      </w:pPr>
      <w:r>
        <w:rPr>
          <w:sz w:val="24"/>
        </w:rPr>
        <w:t>Respeitar o Código de Ética Odontológica atual – Resolução CFO 42/2003 e Resolução</w:t>
      </w:r>
      <w:r>
        <w:rPr>
          <w:spacing w:val="-3"/>
          <w:sz w:val="24"/>
        </w:rPr>
        <w:t xml:space="preserve"> </w:t>
      </w:r>
      <w:r>
        <w:rPr>
          <w:sz w:val="24"/>
        </w:rPr>
        <w:t>118/2012.</w:t>
      </w:r>
    </w:p>
    <w:p w:rsidR="00A912C7" w:rsidRDefault="00A912C7">
      <w:pPr>
        <w:pStyle w:val="Corpodetexto"/>
        <w:spacing w:before="5"/>
      </w:pPr>
    </w:p>
    <w:p w:rsidR="00A912C7" w:rsidRDefault="001F33D2">
      <w:pPr>
        <w:pStyle w:val="PargrafodaLista"/>
        <w:numPr>
          <w:ilvl w:val="1"/>
          <w:numId w:val="15"/>
        </w:numPr>
        <w:tabs>
          <w:tab w:val="left" w:pos="847"/>
        </w:tabs>
        <w:ind w:right="416" w:hanging="10"/>
        <w:rPr>
          <w:sz w:val="24"/>
        </w:rPr>
      </w:pPr>
      <w:r>
        <w:rPr>
          <w:sz w:val="24"/>
        </w:rPr>
        <w:t>Atender quaisquer intercorrências relacionadas aos procedimentos sem ônus à Prefeitura.</w:t>
      </w:r>
    </w:p>
    <w:p w:rsidR="00A912C7" w:rsidRDefault="00A912C7">
      <w:pPr>
        <w:pStyle w:val="Corpodetexto"/>
        <w:spacing w:before="8"/>
      </w:pPr>
    </w:p>
    <w:p w:rsidR="00A912C7" w:rsidRDefault="001F33D2">
      <w:pPr>
        <w:pStyle w:val="PargrafodaLista"/>
        <w:numPr>
          <w:ilvl w:val="1"/>
          <w:numId w:val="15"/>
        </w:numPr>
        <w:tabs>
          <w:tab w:val="left" w:pos="845"/>
        </w:tabs>
        <w:ind w:left="844" w:hanging="603"/>
        <w:rPr>
          <w:sz w:val="24"/>
        </w:rPr>
      </w:pPr>
      <w:r>
        <w:rPr>
          <w:sz w:val="24"/>
        </w:rPr>
        <w:t>Prestar os serviços aos pacientes que lhe forem formalmente</w:t>
      </w:r>
      <w:r>
        <w:rPr>
          <w:spacing w:val="-22"/>
          <w:sz w:val="24"/>
        </w:rPr>
        <w:t xml:space="preserve"> </w:t>
      </w:r>
      <w:r>
        <w:rPr>
          <w:sz w:val="24"/>
        </w:rPr>
        <w:t>encaminhados.</w:t>
      </w:r>
    </w:p>
    <w:p w:rsidR="00A912C7" w:rsidRDefault="00A912C7">
      <w:pPr>
        <w:pStyle w:val="Corpodetexto"/>
        <w:spacing w:before="5"/>
      </w:pPr>
    </w:p>
    <w:p w:rsidR="00A912C7" w:rsidRDefault="001F33D2">
      <w:pPr>
        <w:pStyle w:val="PargrafodaLista"/>
        <w:numPr>
          <w:ilvl w:val="1"/>
          <w:numId w:val="15"/>
        </w:numPr>
        <w:tabs>
          <w:tab w:val="left" w:pos="874"/>
        </w:tabs>
        <w:ind w:right="415" w:hanging="10"/>
        <w:rPr>
          <w:sz w:val="24"/>
        </w:rPr>
      </w:pPr>
      <w:r>
        <w:rPr>
          <w:sz w:val="24"/>
        </w:rPr>
        <w:t>Registrar os procedimentos mensalmente por meio do</w:t>
      </w:r>
      <w:proofErr w:type="gramStart"/>
      <w:r>
        <w:rPr>
          <w:sz w:val="24"/>
        </w:rPr>
        <w:t xml:space="preserve">  </w:t>
      </w:r>
      <w:proofErr w:type="gramEnd"/>
      <w:r>
        <w:rPr>
          <w:sz w:val="24"/>
        </w:rPr>
        <w:t>Sistema  de Informação Ambulatorial do SUS (SIA/SUS) a produção dos procedimentos relacionados no item 1.2 do termo de</w:t>
      </w:r>
      <w:r>
        <w:rPr>
          <w:spacing w:val="-6"/>
          <w:sz w:val="24"/>
        </w:rPr>
        <w:t xml:space="preserve"> </w:t>
      </w:r>
      <w:r>
        <w:rPr>
          <w:sz w:val="24"/>
        </w:rPr>
        <w:t>referência.</w:t>
      </w:r>
    </w:p>
    <w:p w:rsidR="00A912C7" w:rsidRDefault="00A912C7">
      <w:pPr>
        <w:pStyle w:val="Corpodetexto"/>
        <w:spacing w:before="7"/>
      </w:pPr>
    </w:p>
    <w:p w:rsidR="00A912C7" w:rsidRDefault="001F33D2">
      <w:pPr>
        <w:pStyle w:val="PargrafodaLista"/>
        <w:numPr>
          <w:ilvl w:val="1"/>
          <w:numId w:val="15"/>
        </w:numPr>
        <w:tabs>
          <w:tab w:val="left" w:pos="845"/>
        </w:tabs>
        <w:ind w:left="844" w:hanging="603"/>
        <w:rPr>
          <w:sz w:val="24"/>
        </w:rPr>
      </w:pPr>
      <w:r>
        <w:rPr>
          <w:sz w:val="24"/>
        </w:rPr>
        <w:lastRenderedPageBreak/>
        <w:t>Dispor de capacidade técnica para avaliação de todos os exames</w:t>
      </w:r>
      <w:r>
        <w:rPr>
          <w:spacing w:val="-16"/>
          <w:sz w:val="24"/>
        </w:rPr>
        <w:t xml:space="preserve"> </w:t>
      </w:r>
      <w:r>
        <w:rPr>
          <w:sz w:val="24"/>
        </w:rPr>
        <w:t>previstos.</w:t>
      </w:r>
    </w:p>
    <w:p w:rsidR="00A912C7" w:rsidRDefault="001F33D2">
      <w:pPr>
        <w:pStyle w:val="PargrafodaLista"/>
        <w:numPr>
          <w:ilvl w:val="1"/>
          <w:numId w:val="15"/>
        </w:numPr>
        <w:tabs>
          <w:tab w:val="left" w:pos="874"/>
        </w:tabs>
        <w:spacing w:before="182"/>
        <w:ind w:right="418" w:hanging="10"/>
        <w:rPr>
          <w:sz w:val="24"/>
        </w:rPr>
      </w:pPr>
      <w:r>
        <w:rPr>
          <w:sz w:val="24"/>
        </w:rPr>
        <w:t>Manter</w:t>
      </w:r>
      <w:proofErr w:type="gramStart"/>
      <w:r>
        <w:rPr>
          <w:sz w:val="24"/>
        </w:rPr>
        <w:t xml:space="preserve">  </w:t>
      </w:r>
      <w:proofErr w:type="gramEnd"/>
      <w:r>
        <w:rPr>
          <w:sz w:val="24"/>
        </w:rPr>
        <w:t>controle  de  qualidade  sobre  suas   atividades   através   de  entidade de referência, periodicamente, sem qualquer ônus para a Secretaria Municipal de</w:t>
      </w:r>
      <w:r>
        <w:rPr>
          <w:spacing w:val="-1"/>
          <w:sz w:val="24"/>
        </w:rPr>
        <w:t xml:space="preserve"> </w:t>
      </w:r>
      <w:r>
        <w:rPr>
          <w:sz w:val="24"/>
        </w:rPr>
        <w:t>Saúde.</w:t>
      </w:r>
    </w:p>
    <w:p w:rsidR="00A912C7" w:rsidRDefault="00A912C7">
      <w:pPr>
        <w:pStyle w:val="Corpodetexto"/>
        <w:spacing w:before="7"/>
      </w:pPr>
    </w:p>
    <w:p w:rsidR="00A912C7" w:rsidRDefault="001F33D2">
      <w:pPr>
        <w:pStyle w:val="PargrafodaLista"/>
        <w:numPr>
          <w:ilvl w:val="1"/>
          <w:numId w:val="15"/>
        </w:numPr>
        <w:tabs>
          <w:tab w:val="left" w:pos="1003"/>
        </w:tabs>
        <w:spacing w:before="1"/>
        <w:ind w:right="411" w:hanging="10"/>
        <w:rPr>
          <w:sz w:val="24"/>
        </w:rPr>
      </w:pPr>
      <w:r>
        <w:rPr>
          <w:sz w:val="24"/>
        </w:rPr>
        <w:t>Manter em seu quadro de funcionários, responsável técnico com habilitação superior com registro junto ao Conselho Regional de</w:t>
      </w:r>
      <w:r>
        <w:rPr>
          <w:spacing w:val="-9"/>
          <w:sz w:val="24"/>
        </w:rPr>
        <w:t xml:space="preserve"> </w:t>
      </w:r>
      <w:r>
        <w:rPr>
          <w:sz w:val="24"/>
        </w:rPr>
        <w:t>referência.</w:t>
      </w:r>
    </w:p>
    <w:p w:rsidR="00A912C7" w:rsidRDefault="00A912C7">
      <w:pPr>
        <w:pStyle w:val="Corpodetexto"/>
        <w:spacing w:before="4"/>
      </w:pPr>
    </w:p>
    <w:p w:rsidR="00A912C7" w:rsidRDefault="001F33D2">
      <w:pPr>
        <w:pStyle w:val="PargrafodaLista"/>
        <w:numPr>
          <w:ilvl w:val="1"/>
          <w:numId w:val="15"/>
        </w:numPr>
        <w:tabs>
          <w:tab w:val="left" w:pos="1039"/>
        </w:tabs>
        <w:spacing w:before="1"/>
        <w:ind w:right="404" w:hanging="10"/>
        <w:rPr>
          <w:sz w:val="24"/>
        </w:rPr>
      </w:pPr>
      <w:r>
        <w:rPr>
          <w:sz w:val="24"/>
        </w:rPr>
        <w:t>Manter atualizado o Cadastro Nacional de Estabelecimentos de Saúde – CNES.</w:t>
      </w:r>
    </w:p>
    <w:p w:rsidR="00A912C7" w:rsidRDefault="00A912C7">
      <w:pPr>
        <w:pStyle w:val="Corpodetexto"/>
        <w:spacing w:before="7"/>
      </w:pPr>
    </w:p>
    <w:p w:rsidR="00A912C7" w:rsidRDefault="001F33D2">
      <w:pPr>
        <w:pStyle w:val="PargrafodaLista"/>
        <w:numPr>
          <w:ilvl w:val="1"/>
          <w:numId w:val="15"/>
        </w:numPr>
        <w:tabs>
          <w:tab w:val="left" w:pos="979"/>
        </w:tabs>
        <w:ind w:left="978" w:hanging="737"/>
        <w:rPr>
          <w:sz w:val="24"/>
        </w:rPr>
      </w:pPr>
      <w:r>
        <w:rPr>
          <w:sz w:val="24"/>
        </w:rPr>
        <w:t>Manter atualizado o Alvará Sanitário expedido pela</w:t>
      </w:r>
      <w:r>
        <w:rPr>
          <w:spacing w:val="-8"/>
          <w:sz w:val="24"/>
        </w:rPr>
        <w:t xml:space="preserve"> </w:t>
      </w:r>
      <w:r>
        <w:rPr>
          <w:sz w:val="24"/>
        </w:rPr>
        <w:t>Vigilância;</w:t>
      </w:r>
    </w:p>
    <w:p w:rsidR="00A912C7" w:rsidRDefault="00A912C7">
      <w:pPr>
        <w:pStyle w:val="Corpodetexto"/>
        <w:spacing w:before="5"/>
      </w:pPr>
    </w:p>
    <w:p w:rsidR="00A912C7" w:rsidRDefault="001F33D2">
      <w:pPr>
        <w:pStyle w:val="PargrafodaLista"/>
        <w:numPr>
          <w:ilvl w:val="1"/>
          <w:numId w:val="15"/>
        </w:numPr>
        <w:tabs>
          <w:tab w:val="left" w:pos="1015"/>
        </w:tabs>
        <w:ind w:right="413" w:hanging="10"/>
        <w:rPr>
          <w:sz w:val="24"/>
        </w:rPr>
      </w:pPr>
      <w:r>
        <w:rPr>
          <w:sz w:val="24"/>
        </w:rPr>
        <w:t>Ser responsável, em relação aos seus técnicos e ao serviço, por todas as despesas</w:t>
      </w:r>
      <w:r>
        <w:rPr>
          <w:spacing w:val="-17"/>
          <w:sz w:val="24"/>
        </w:rPr>
        <w:t xml:space="preserve"> </w:t>
      </w:r>
      <w:r>
        <w:rPr>
          <w:sz w:val="24"/>
        </w:rPr>
        <w:t>decorrentes</w:t>
      </w:r>
      <w:r>
        <w:rPr>
          <w:spacing w:val="-16"/>
          <w:sz w:val="24"/>
        </w:rPr>
        <w:t xml:space="preserve"> </w:t>
      </w:r>
      <w:r>
        <w:rPr>
          <w:sz w:val="24"/>
        </w:rPr>
        <w:t>da</w:t>
      </w:r>
      <w:r>
        <w:rPr>
          <w:spacing w:val="-14"/>
          <w:sz w:val="24"/>
        </w:rPr>
        <w:t xml:space="preserve"> </w:t>
      </w:r>
      <w:r>
        <w:rPr>
          <w:sz w:val="24"/>
        </w:rPr>
        <w:t>execução</w:t>
      </w:r>
      <w:r>
        <w:rPr>
          <w:spacing w:val="-16"/>
          <w:sz w:val="24"/>
        </w:rPr>
        <w:t xml:space="preserve"> </w:t>
      </w:r>
      <w:r>
        <w:rPr>
          <w:sz w:val="24"/>
        </w:rPr>
        <w:t>dos</w:t>
      </w:r>
      <w:r>
        <w:rPr>
          <w:spacing w:val="-14"/>
          <w:sz w:val="24"/>
        </w:rPr>
        <w:t xml:space="preserve"> </w:t>
      </w:r>
      <w:r>
        <w:rPr>
          <w:sz w:val="24"/>
        </w:rPr>
        <w:t>instrumentos</w:t>
      </w:r>
      <w:r>
        <w:rPr>
          <w:spacing w:val="-15"/>
          <w:sz w:val="24"/>
        </w:rPr>
        <w:t xml:space="preserve"> </w:t>
      </w:r>
      <w:r>
        <w:rPr>
          <w:sz w:val="24"/>
        </w:rPr>
        <w:t>contratuais,</w:t>
      </w:r>
      <w:r>
        <w:rPr>
          <w:spacing w:val="-16"/>
          <w:sz w:val="24"/>
        </w:rPr>
        <w:t xml:space="preserve"> </w:t>
      </w:r>
      <w:r>
        <w:rPr>
          <w:sz w:val="24"/>
        </w:rPr>
        <w:t>tais</w:t>
      </w:r>
      <w:r>
        <w:rPr>
          <w:spacing w:val="-14"/>
          <w:sz w:val="24"/>
        </w:rPr>
        <w:t xml:space="preserve"> </w:t>
      </w:r>
      <w:r>
        <w:rPr>
          <w:sz w:val="24"/>
        </w:rPr>
        <w:t>como:</w:t>
      </w:r>
      <w:r>
        <w:rPr>
          <w:spacing w:val="36"/>
          <w:sz w:val="24"/>
        </w:rPr>
        <w:t xml:space="preserve"> </w:t>
      </w:r>
      <w:r>
        <w:rPr>
          <w:sz w:val="24"/>
        </w:rPr>
        <w:t>salários, encargos sociais, trabalhista, previdenciários, taxas, impostos, seguros de acidente de trabalho, transporte, hospedagem, alimentação e outros que venham a incidir sobre o objeto do</w:t>
      </w:r>
      <w:r>
        <w:rPr>
          <w:spacing w:val="-3"/>
          <w:sz w:val="24"/>
        </w:rPr>
        <w:t xml:space="preserve"> </w:t>
      </w:r>
      <w:r>
        <w:rPr>
          <w:sz w:val="24"/>
        </w:rPr>
        <w:t>contrato.</w:t>
      </w:r>
    </w:p>
    <w:p w:rsidR="00A912C7" w:rsidRDefault="00A912C7">
      <w:pPr>
        <w:pStyle w:val="Corpodetexto"/>
        <w:spacing w:before="7"/>
      </w:pPr>
    </w:p>
    <w:p w:rsidR="00A912C7" w:rsidRDefault="001F33D2">
      <w:pPr>
        <w:pStyle w:val="PargrafodaLista"/>
        <w:numPr>
          <w:ilvl w:val="1"/>
          <w:numId w:val="15"/>
        </w:numPr>
        <w:tabs>
          <w:tab w:val="left" w:pos="1032"/>
        </w:tabs>
        <w:spacing w:before="1"/>
        <w:ind w:right="409" w:hanging="10"/>
        <w:rPr>
          <w:sz w:val="24"/>
        </w:rPr>
      </w:pPr>
      <w:r>
        <w:rPr>
          <w:sz w:val="24"/>
        </w:rPr>
        <w:t>Manter durante a vigência do contrato de prestação de serviço, todas as condições que ensejarem a contratação, em especial</w:t>
      </w:r>
      <w:proofErr w:type="gramStart"/>
      <w:r>
        <w:rPr>
          <w:sz w:val="24"/>
        </w:rPr>
        <w:t xml:space="preserve">  </w:t>
      </w:r>
      <w:proofErr w:type="gramEnd"/>
      <w:r>
        <w:rPr>
          <w:sz w:val="24"/>
        </w:rPr>
        <w:t>no  que  tange  à  regularidade fiscal e capacidade</w:t>
      </w:r>
      <w:r>
        <w:rPr>
          <w:spacing w:val="-9"/>
          <w:sz w:val="24"/>
        </w:rPr>
        <w:t xml:space="preserve"> </w:t>
      </w:r>
      <w:r>
        <w:rPr>
          <w:sz w:val="24"/>
        </w:rPr>
        <w:t>técnico-operacional.</w:t>
      </w:r>
    </w:p>
    <w:p w:rsidR="00A912C7" w:rsidRDefault="00A912C7">
      <w:pPr>
        <w:pStyle w:val="Corpodetexto"/>
        <w:spacing w:before="4"/>
      </w:pPr>
    </w:p>
    <w:p w:rsidR="00A912C7" w:rsidRDefault="001F33D2">
      <w:pPr>
        <w:pStyle w:val="PargrafodaLista"/>
        <w:numPr>
          <w:ilvl w:val="1"/>
          <w:numId w:val="15"/>
        </w:numPr>
        <w:tabs>
          <w:tab w:val="left" w:pos="977"/>
        </w:tabs>
        <w:ind w:right="411" w:hanging="10"/>
        <w:rPr>
          <w:sz w:val="24"/>
        </w:rPr>
      </w:pPr>
      <w:r>
        <w:rPr>
          <w:sz w:val="24"/>
        </w:rPr>
        <w:t>Responsabilizar-se</w:t>
      </w:r>
      <w:proofErr w:type="gramStart"/>
      <w:r>
        <w:rPr>
          <w:sz w:val="24"/>
        </w:rPr>
        <w:t xml:space="preserve">  </w:t>
      </w:r>
      <w:proofErr w:type="gramEnd"/>
      <w:r>
        <w:rPr>
          <w:sz w:val="24"/>
        </w:rPr>
        <w:t>integralmente  pela  execução  do  objeto, nos  termos  da legislação</w:t>
      </w:r>
      <w:r>
        <w:rPr>
          <w:spacing w:val="-1"/>
          <w:sz w:val="24"/>
        </w:rPr>
        <w:t xml:space="preserve"> </w:t>
      </w:r>
      <w:r>
        <w:rPr>
          <w:sz w:val="24"/>
        </w:rPr>
        <w:t>vigente.</w:t>
      </w:r>
    </w:p>
    <w:p w:rsidR="00A912C7" w:rsidRDefault="00A912C7">
      <w:pPr>
        <w:pStyle w:val="Corpodetexto"/>
        <w:spacing w:before="8"/>
      </w:pPr>
    </w:p>
    <w:p w:rsidR="00A912C7" w:rsidRDefault="001F33D2">
      <w:pPr>
        <w:pStyle w:val="PargrafodaLista"/>
        <w:numPr>
          <w:ilvl w:val="1"/>
          <w:numId w:val="15"/>
        </w:numPr>
        <w:tabs>
          <w:tab w:val="left" w:pos="1006"/>
        </w:tabs>
        <w:ind w:right="414" w:hanging="10"/>
        <w:rPr>
          <w:sz w:val="24"/>
        </w:rPr>
      </w:pPr>
      <w:r>
        <w:rPr>
          <w:sz w:val="24"/>
        </w:rPr>
        <w:t>Proceder de acordo com as diretrizes básicas do SUS, conforme legislação vigente.</w:t>
      </w:r>
    </w:p>
    <w:p w:rsidR="00A912C7" w:rsidRDefault="00A912C7">
      <w:pPr>
        <w:pStyle w:val="Corpodetexto"/>
        <w:spacing w:before="5"/>
      </w:pPr>
    </w:p>
    <w:p w:rsidR="00A912C7" w:rsidRDefault="001F33D2">
      <w:pPr>
        <w:pStyle w:val="PargrafodaLista"/>
        <w:numPr>
          <w:ilvl w:val="1"/>
          <w:numId w:val="15"/>
        </w:numPr>
        <w:tabs>
          <w:tab w:val="left" w:pos="986"/>
        </w:tabs>
        <w:ind w:right="407" w:hanging="10"/>
        <w:rPr>
          <w:sz w:val="24"/>
        </w:rPr>
      </w:pPr>
      <w:r>
        <w:rPr>
          <w:sz w:val="24"/>
        </w:rPr>
        <w:t>O prestador deverá obrigatoriamente reparar, corrigir, remover, reconstruir ou substituir no todo ou em parte, quaisquer próteses dentárias, se nela ocorrerem defeitos</w:t>
      </w:r>
      <w:r>
        <w:rPr>
          <w:spacing w:val="-14"/>
          <w:sz w:val="24"/>
        </w:rPr>
        <w:t xml:space="preserve"> </w:t>
      </w:r>
      <w:r>
        <w:rPr>
          <w:sz w:val="24"/>
        </w:rPr>
        <w:t>ou</w:t>
      </w:r>
      <w:r>
        <w:rPr>
          <w:spacing w:val="-13"/>
          <w:sz w:val="24"/>
        </w:rPr>
        <w:t xml:space="preserve"> </w:t>
      </w:r>
      <w:r>
        <w:rPr>
          <w:sz w:val="24"/>
        </w:rPr>
        <w:t>incorreções</w:t>
      </w:r>
      <w:r>
        <w:rPr>
          <w:spacing w:val="-13"/>
          <w:sz w:val="24"/>
        </w:rPr>
        <w:t xml:space="preserve"> </w:t>
      </w:r>
      <w:r>
        <w:rPr>
          <w:sz w:val="24"/>
        </w:rPr>
        <w:t>resultantes</w:t>
      </w:r>
      <w:r>
        <w:rPr>
          <w:spacing w:val="-14"/>
          <w:sz w:val="24"/>
        </w:rPr>
        <w:t xml:space="preserve"> </w:t>
      </w:r>
      <w:r>
        <w:rPr>
          <w:sz w:val="24"/>
        </w:rPr>
        <w:t>dos</w:t>
      </w:r>
      <w:r>
        <w:rPr>
          <w:spacing w:val="-14"/>
          <w:sz w:val="24"/>
        </w:rPr>
        <w:t xml:space="preserve"> </w:t>
      </w:r>
      <w:r>
        <w:rPr>
          <w:sz w:val="24"/>
        </w:rPr>
        <w:t>serviços</w:t>
      </w:r>
      <w:r>
        <w:rPr>
          <w:spacing w:val="-12"/>
          <w:sz w:val="24"/>
        </w:rPr>
        <w:t xml:space="preserve"> </w:t>
      </w:r>
      <w:r>
        <w:rPr>
          <w:sz w:val="24"/>
        </w:rPr>
        <w:t>ou</w:t>
      </w:r>
      <w:r>
        <w:rPr>
          <w:spacing w:val="-13"/>
          <w:sz w:val="24"/>
        </w:rPr>
        <w:t xml:space="preserve"> </w:t>
      </w:r>
      <w:r>
        <w:rPr>
          <w:sz w:val="24"/>
        </w:rPr>
        <w:t>dos</w:t>
      </w:r>
      <w:r>
        <w:rPr>
          <w:spacing w:val="-16"/>
          <w:sz w:val="24"/>
        </w:rPr>
        <w:t xml:space="preserve"> </w:t>
      </w:r>
      <w:r>
        <w:rPr>
          <w:sz w:val="24"/>
        </w:rPr>
        <w:t>materiais</w:t>
      </w:r>
      <w:r>
        <w:rPr>
          <w:spacing w:val="-13"/>
          <w:sz w:val="24"/>
        </w:rPr>
        <w:t xml:space="preserve"> </w:t>
      </w:r>
      <w:r>
        <w:rPr>
          <w:sz w:val="24"/>
        </w:rPr>
        <w:t>empregados,</w:t>
      </w:r>
      <w:r>
        <w:rPr>
          <w:spacing w:val="-13"/>
          <w:sz w:val="24"/>
        </w:rPr>
        <w:t xml:space="preserve"> </w:t>
      </w:r>
      <w:r>
        <w:rPr>
          <w:sz w:val="24"/>
        </w:rPr>
        <w:t xml:space="preserve">dentro de um período de garantia de </w:t>
      </w:r>
      <w:proofErr w:type="gramStart"/>
      <w:r>
        <w:rPr>
          <w:sz w:val="24"/>
        </w:rPr>
        <w:t>6</w:t>
      </w:r>
      <w:proofErr w:type="gramEnd"/>
      <w:r>
        <w:rPr>
          <w:sz w:val="24"/>
        </w:rPr>
        <w:t xml:space="preserve"> (seis)</w:t>
      </w:r>
      <w:r>
        <w:rPr>
          <w:spacing w:val="-8"/>
          <w:sz w:val="24"/>
        </w:rPr>
        <w:t xml:space="preserve"> </w:t>
      </w:r>
      <w:r>
        <w:rPr>
          <w:sz w:val="24"/>
        </w:rPr>
        <w:t>meses.</w:t>
      </w:r>
    </w:p>
    <w:p w:rsidR="00A912C7" w:rsidRDefault="00A912C7">
      <w:pPr>
        <w:pStyle w:val="Corpodetexto"/>
        <w:spacing w:before="5"/>
      </w:pPr>
    </w:p>
    <w:p w:rsidR="00A912C7" w:rsidRDefault="001F33D2">
      <w:pPr>
        <w:pStyle w:val="PargrafodaLista"/>
        <w:numPr>
          <w:ilvl w:val="1"/>
          <w:numId w:val="15"/>
        </w:numPr>
        <w:tabs>
          <w:tab w:val="left" w:pos="998"/>
        </w:tabs>
        <w:ind w:right="419" w:hanging="10"/>
        <w:rPr>
          <w:sz w:val="24"/>
        </w:rPr>
      </w:pPr>
      <w:r>
        <w:rPr>
          <w:sz w:val="24"/>
        </w:rPr>
        <w:t>Fica condicionado o valor máximo pago por procedimento, o valor constante na Tabela SUS, do Ministério da</w:t>
      </w:r>
      <w:r>
        <w:rPr>
          <w:spacing w:val="-7"/>
          <w:sz w:val="24"/>
        </w:rPr>
        <w:t xml:space="preserve"> </w:t>
      </w:r>
      <w:r>
        <w:rPr>
          <w:sz w:val="24"/>
        </w:rPr>
        <w:t>Saúde.</w:t>
      </w:r>
    </w:p>
    <w:p w:rsidR="00A912C7" w:rsidRDefault="00A912C7">
      <w:pPr>
        <w:pStyle w:val="Corpodetexto"/>
        <w:spacing w:before="8"/>
      </w:pPr>
    </w:p>
    <w:p w:rsidR="00E473B8" w:rsidRDefault="001F33D2" w:rsidP="00E473B8">
      <w:pPr>
        <w:pStyle w:val="PargrafodaLista"/>
        <w:numPr>
          <w:ilvl w:val="1"/>
          <w:numId w:val="15"/>
        </w:numPr>
        <w:tabs>
          <w:tab w:val="left" w:pos="998"/>
        </w:tabs>
        <w:spacing w:before="182"/>
        <w:ind w:right="410" w:firstLine="33"/>
        <w:rPr>
          <w:sz w:val="24"/>
        </w:rPr>
      </w:pPr>
      <w:r w:rsidRPr="00E473B8">
        <w:rPr>
          <w:sz w:val="24"/>
        </w:rPr>
        <w:t>Enviar mensalmente relatório dos serviços executados por data, em planilha nominal em ordem alfabética dos usuários atendidos, com a descrição dos procedimentos realizados e quantitativo total de serviços. Entregar via impressa na SEMUSA e enviar copia por meio eletrônico (</w:t>
      </w:r>
      <w:r w:rsidR="00E473B8" w:rsidRPr="00E473B8">
        <w:rPr>
          <w:sz w:val="24"/>
        </w:rPr>
        <w:t>saudetheobroma@gmail.com</w:t>
      </w:r>
      <w:r w:rsidRPr="00E473B8">
        <w:rPr>
          <w:sz w:val="24"/>
        </w:rPr>
        <w:t>) relatório estratificado por estabelecimento de</w:t>
      </w:r>
      <w:r w:rsidRPr="00E473B8">
        <w:rPr>
          <w:spacing w:val="-4"/>
          <w:sz w:val="24"/>
        </w:rPr>
        <w:t xml:space="preserve"> </w:t>
      </w:r>
      <w:r w:rsidRPr="00E473B8">
        <w:rPr>
          <w:sz w:val="24"/>
        </w:rPr>
        <w:t>saúde;</w:t>
      </w:r>
    </w:p>
    <w:p w:rsidR="00E473B8" w:rsidRPr="00E473B8" w:rsidRDefault="00E473B8" w:rsidP="00E473B8">
      <w:pPr>
        <w:pStyle w:val="PargrafodaLista"/>
        <w:rPr>
          <w:sz w:val="24"/>
        </w:rPr>
      </w:pPr>
    </w:p>
    <w:p w:rsidR="00A912C7" w:rsidRPr="00E473B8" w:rsidRDefault="001F33D2" w:rsidP="00E473B8">
      <w:pPr>
        <w:pStyle w:val="PargrafodaLista"/>
        <w:numPr>
          <w:ilvl w:val="1"/>
          <w:numId w:val="15"/>
        </w:numPr>
        <w:tabs>
          <w:tab w:val="left" w:pos="998"/>
        </w:tabs>
        <w:spacing w:before="182"/>
        <w:ind w:right="410" w:firstLine="33"/>
        <w:rPr>
          <w:sz w:val="24"/>
        </w:rPr>
      </w:pPr>
      <w:r w:rsidRPr="00E473B8">
        <w:rPr>
          <w:sz w:val="24"/>
        </w:rPr>
        <w:t xml:space="preserve">A Contratada deverá apresentar à Contratante, até o 2º dia de cada mês, os </w:t>
      </w:r>
      <w:r w:rsidRPr="00E473B8">
        <w:rPr>
          <w:sz w:val="24"/>
        </w:rPr>
        <w:lastRenderedPageBreak/>
        <w:t>serviços</w:t>
      </w:r>
      <w:r w:rsidRPr="00E473B8">
        <w:rPr>
          <w:spacing w:val="-7"/>
          <w:sz w:val="24"/>
        </w:rPr>
        <w:t xml:space="preserve"> </w:t>
      </w:r>
      <w:r w:rsidRPr="00E473B8">
        <w:rPr>
          <w:sz w:val="24"/>
        </w:rPr>
        <w:t>efetivamente</w:t>
      </w:r>
      <w:r w:rsidRPr="00E473B8">
        <w:rPr>
          <w:spacing w:val="-9"/>
          <w:sz w:val="24"/>
        </w:rPr>
        <w:t xml:space="preserve"> </w:t>
      </w:r>
      <w:r w:rsidRPr="00E473B8">
        <w:rPr>
          <w:sz w:val="24"/>
        </w:rPr>
        <w:t>prestados,</w:t>
      </w:r>
      <w:r w:rsidRPr="00E473B8">
        <w:rPr>
          <w:spacing w:val="-10"/>
          <w:sz w:val="24"/>
        </w:rPr>
        <w:t xml:space="preserve"> </w:t>
      </w:r>
      <w:r w:rsidRPr="00E473B8">
        <w:rPr>
          <w:sz w:val="24"/>
        </w:rPr>
        <w:t>através</w:t>
      </w:r>
      <w:r w:rsidRPr="00E473B8">
        <w:rPr>
          <w:spacing w:val="-8"/>
          <w:sz w:val="24"/>
        </w:rPr>
        <w:t xml:space="preserve"> </w:t>
      </w:r>
      <w:r w:rsidRPr="00E473B8">
        <w:rPr>
          <w:sz w:val="24"/>
        </w:rPr>
        <w:t>do</w:t>
      </w:r>
      <w:r w:rsidRPr="00E473B8">
        <w:rPr>
          <w:spacing w:val="-9"/>
          <w:sz w:val="24"/>
        </w:rPr>
        <w:t xml:space="preserve"> </w:t>
      </w:r>
      <w:r w:rsidRPr="00E473B8">
        <w:rPr>
          <w:sz w:val="24"/>
        </w:rPr>
        <w:t>Boletim</w:t>
      </w:r>
      <w:r w:rsidRPr="00E473B8">
        <w:rPr>
          <w:spacing w:val="-6"/>
          <w:sz w:val="24"/>
        </w:rPr>
        <w:t xml:space="preserve"> </w:t>
      </w:r>
      <w:r w:rsidRPr="00E473B8">
        <w:rPr>
          <w:sz w:val="24"/>
        </w:rPr>
        <w:t>de</w:t>
      </w:r>
      <w:r w:rsidRPr="00E473B8">
        <w:rPr>
          <w:spacing w:val="-9"/>
          <w:sz w:val="24"/>
        </w:rPr>
        <w:t xml:space="preserve"> </w:t>
      </w:r>
      <w:r w:rsidRPr="00E473B8">
        <w:rPr>
          <w:sz w:val="24"/>
        </w:rPr>
        <w:t>Produção</w:t>
      </w:r>
      <w:r w:rsidRPr="00E473B8">
        <w:rPr>
          <w:spacing w:val="-7"/>
          <w:sz w:val="24"/>
        </w:rPr>
        <w:t xml:space="preserve"> </w:t>
      </w:r>
      <w:r w:rsidRPr="00E473B8">
        <w:rPr>
          <w:sz w:val="24"/>
        </w:rPr>
        <w:t>Ambulatorial</w:t>
      </w:r>
      <w:r w:rsidRPr="00E473B8">
        <w:rPr>
          <w:spacing w:val="-8"/>
          <w:sz w:val="24"/>
        </w:rPr>
        <w:t xml:space="preserve"> </w:t>
      </w:r>
      <w:r w:rsidRPr="00E473B8">
        <w:rPr>
          <w:sz w:val="24"/>
        </w:rPr>
        <w:t>(BPA) meio eletrônico, por e-mail (</w:t>
      </w:r>
      <w:r w:rsidR="00E473B8" w:rsidRPr="00E473B8">
        <w:t>saudetheobroma@gmail.com</w:t>
      </w:r>
      <w:r w:rsidRPr="00E473B8">
        <w:rPr>
          <w:sz w:val="24"/>
        </w:rPr>
        <w:t>) contendo informações geradas no Sistema de Informação oficial do Ministério da Saúde que deverá corresponder com</w:t>
      </w:r>
      <w:r w:rsidRPr="00E473B8">
        <w:rPr>
          <w:spacing w:val="-16"/>
          <w:sz w:val="24"/>
        </w:rPr>
        <w:t xml:space="preserve"> </w:t>
      </w:r>
      <w:r w:rsidRPr="00E473B8">
        <w:rPr>
          <w:sz w:val="24"/>
        </w:rPr>
        <w:t>o</w:t>
      </w:r>
      <w:r w:rsidRPr="00E473B8">
        <w:rPr>
          <w:spacing w:val="-16"/>
          <w:sz w:val="24"/>
        </w:rPr>
        <w:t xml:space="preserve"> </w:t>
      </w:r>
      <w:r w:rsidRPr="00E473B8">
        <w:rPr>
          <w:sz w:val="24"/>
        </w:rPr>
        <w:t>relatório</w:t>
      </w:r>
      <w:r w:rsidRPr="00E473B8">
        <w:rPr>
          <w:spacing w:val="-16"/>
          <w:sz w:val="24"/>
        </w:rPr>
        <w:t xml:space="preserve"> </w:t>
      </w:r>
      <w:r w:rsidRPr="00E473B8">
        <w:rPr>
          <w:sz w:val="24"/>
        </w:rPr>
        <w:t>de</w:t>
      </w:r>
      <w:r w:rsidRPr="00E473B8">
        <w:rPr>
          <w:spacing w:val="-16"/>
          <w:sz w:val="24"/>
        </w:rPr>
        <w:t xml:space="preserve"> </w:t>
      </w:r>
      <w:r w:rsidRPr="00E473B8">
        <w:rPr>
          <w:sz w:val="24"/>
        </w:rPr>
        <w:t>prestação</w:t>
      </w:r>
      <w:r w:rsidRPr="00E473B8">
        <w:rPr>
          <w:spacing w:val="-18"/>
          <w:sz w:val="24"/>
        </w:rPr>
        <w:t xml:space="preserve"> </w:t>
      </w:r>
      <w:r w:rsidRPr="00E473B8">
        <w:rPr>
          <w:sz w:val="24"/>
        </w:rPr>
        <w:t>de</w:t>
      </w:r>
      <w:r w:rsidRPr="00E473B8">
        <w:rPr>
          <w:spacing w:val="-16"/>
          <w:sz w:val="24"/>
        </w:rPr>
        <w:t xml:space="preserve"> </w:t>
      </w:r>
      <w:r w:rsidRPr="00E473B8">
        <w:rPr>
          <w:sz w:val="24"/>
        </w:rPr>
        <w:t>contas,</w:t>
      </w:r>
      <w:r w:rsidRPr="00E473B8">
        <w:rPr>
          <w:spacing w:val="-18"/>
          <w:sz w:val="24"/>
        </w:rPr>
        <w:t xml:space="preserve"> </w:t>
      </w:r>
      <w:r w:rsidRPr="00E473B8">
        <w:rPr>
          <w:sz w:val="24"/>
        </w:rPr>
        <w:t>havendo</w:t>
      </w:r>
      <w:r w:rsidRPr="00E473B8">
        <w:rPr>
          <w:spacing w:val="-16"/>
          <w:sz w:val="24"/>
        </w:rPr>
        <w:t xml:space="preserve"> </w:t>
      </w:r>
      <w:r w:rsidRPr="00E473B8">
        <w:rPr>
          <w:sz w:val="24"/>
        </w:rPr>
        <w:t>inconsistências</w:t>
      </w:r>
      <w:r w:rsidRPr="00E473B8">
        <w:rPr>
          <w:spacing w:val="-17"/>
          <w:sz w:val="24"/>
        </w:rPr>
        <w:t xml:space="preserve"> </w:t>
      </w:r>
      <w:r w:rsidRPr="00E473B8">
        <w:rPr>
          <w:sz w:val="24"/>
        </w:rPr>
        <w:t>entre</w:t>
      </w:r>
      <w:r w:rsidRPr="00E473B8">
        <w:rPr>
          <w:spacing w:val="-17"/>
          <w:sz w:val="24"/>
        </w:rPr>
        <w:t xml:space="preserve"> </w:t>
      </w:r>
      <w:r w:rsidRPr="00E473B8">
        <w:rPr>
          <w:sz w:val="24"/>
        </w:rPr>
        <w:t>as</w:t>
      </w:r>
      <w:r w:rsidRPr="00E473B8">
        <w:rPr>
          <w:spacing w:val="-16"/>
          <w:sz w:val="24"/>
        </w:rPr>
        <w:t xml:space="preserve"> </w:t>
      </w:r>
      <w:r w:rsidRPr="00E473B8">
        <w:rPr>
          <w:sz w:val="24"/>
        </w:rPr>
        <w:t>informações o procedimento será glosado, de acordo com o cronograma estabelecido pela SEMUSA;</w:t>
      </w:r>
    </w:p>
    <w:p w:rsidR="00A912C7" w:rsidRDefault="00A912C7">
      <w:pPr>
        <w:pStyle w:val="Corpodetexto"/>
        <w:spacing w:before="8"/>
      </w:pPr>
    </w:p>
    <w:p w:rsidR="00A912C7" w:rsidRDefault="001F33D2">
      <w:pPr>
        <w:pStyle w:val="PargrafodaLista"/>
        <w:numPr>
          <w:ilvl w:val="1"/>
          <w:numId w:val="15"/>
        </w:numPr>
        <w:tabs>
          <w:tab w:val="left" w:pos="1022"/>
        </w:tabs>
        <w:ind w:right="416" w:firstLine="0"/>
        <w:rPr>
          <w:sz w:val="24"/>
        </w:rPr>
      </w:pPr>
      <w:r>
        <w:rPr>
          <w:sz w:val="24"/>
        </w:rPr>
        <w:t xml:space="preserve">Não será </w:t>
      </w:r>
      <w:proofErr w:type="gramStart"/>
      <w:r>
        <w:rPr>
          <w:sz w:val="24"/>
        </w:rPr>
        <w:t>permitido</w:t>
      </w:r>
      <w:proofErr w:type="gramEnd"/>
      <w:r>
        <w:rPr>
          <w:sz w:val="24"/>
        </w:rPr>
        <w:t xml:space="preserve"> a terceirização por parte da contratada para serviço de Laboratório de</w:t>
      </w:r>
      <w:r>
        <w:rPr>
          <w:spacing w:val="-5"/>
          <w:sz w:val="24"/>
        </w:rPr>
        <w:t xml:space="preserve"> </w:t>
      </w:r>
      <w:r>
        <w:rPr>
          <w:sz w:val="24"/>
        </w:rPr>
        <w:t>Prótese.</w:t>
      </w:r>
    </w:p>
    <w:p w:rsidR="00A912C7" w:rsidRDefault="00580E8D">
      <w:pPr>
        <w:pStyle w:val="Corpodetexto"/>
        <w:rPr>
          <w:sz w:val="21"/>
        </w:rPr>
      </w:pPr>
      <w:r>
        <w:rPr>
          <w:noProof/>
          <w:lang w:val="pt-BR" w:eastAsia="pt-BR" w:bidi="ar-SA"/>
        </w:rPr>
        <mc:AlternateContent>
          <mc:Choice Requires="wps">
            <w:drawing>
              <wp:anchor distT="0" distB="0" distL="0" distR="0" simplePos="0" relativeHeight="251675648" behindDoc="1" locked="0" layoutInCell="1" allowOverlap="1">
                <wp:simplePos x="0" y="0"/>
                <wp:positionH relativeFrom="page">
                  <wp:posOffset>1009015</wp:posOffset>
                </wp:positionH>
                <wp:positionV relativeFrom="paragraph">
                  <wp:posOffset>181610</wp:posOffset>
                </wp:positionV>
                <wp:extent cx="5901055" cy="207645"/>
                <wp:effectExtent l="0" t="0" r="0" b="0"/>
                <wp:wrapTopAndBottom/>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627C" w:rsidRDefault="002A627C">
                            <w:pPr>
                              <w:spacing w:before="19"/>
                              <w:ind w:left="108"/>
                              <w:rPr>
                                <w:b/>
                                <w:sz w:val="24"/>
                              </w:rPr>
                            </w:pPr>
                            <w:r>
                              <w:rPr>
                                <w:b/>
                                <w:sz w:val="24"/>
                              </w:rPr>
                              <w:t>17- DAS OBRIGAÇÕES DO CONTRATANTE: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3" type="#_x0000_t202" style="position:absolute;margin-left:79.45pt;margin-top:14.3pt;width:464.65pt;height:16.3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" filled="f" strokeweight=".48pt">
                <v:textbox inset="0,0,0,0">
                  <w:txbxContent>
                    <w:p w:rsidR="002A627C" w:rsidRDefault="002A627C">
                      <w:pPr>
                        <w:spacing w:before="19"/>
                        <w:ind w:left="108"/>
                        <w:rPr>
                          <w:b/>
                          <w:sz w:val="24"/>
                        </w:rPr>
                      </w:pPr>
                      <w:r>
                        <w:rPr>
                          <w:b/>
                          <w:sz w:val="24"/>
                        </w:rPr>
                        <w:t>17- DAS OBRIGAÇÕES DO CONTRATANTE:</w:t>
                      </w:r>
                    </w:p>
                  </w:txbxContent>
                </v:textbox>
                <w10:wrap type="topAndBottom" anchorx="page"/>
              </v:shape>
            </w:pict>
          </mc:Fallback>
        </mc:AlternateContent>
      </w:r>
    </w:p>
    <w:p w:rsidR="00A912C7" w:rsidRDefault="00A912C7">
      <w:pPr>
        <w:pStyle w:val="Corpodetexto"/>
        <w:spacing w:before="3"/>
        <w:rPr>
          <w:sz w:val="13"/>
        </w:rPr>
      </w:pPr>
    </w:p>
    <w:p w:rsidR="00A912C7" w:rsidRDefault="001F33D2">
      <w:pPr>
        <w:pStyle w:val="PargrafodaLista"/>
        <w:numPr>
          <w:ilvl w:val="1"/>
          <w:numId w:val="14"/>
        </w:numPr>
        <w:tabs>
          <w:tab w:val="left" w:pos="852"/>
        </w:tabs>
        <w:spacing w:before="92"/>
        <w:ind w:right="409" w:hanging="10"/>
        <w:rPr>
          <w:sz w:val="24"/>
        </w:rPr>
      </w:pPr>
      <w:r>
        <w:rPr>
          <w:sz w:val="24"/>
        </w:rPr>
        <w:t>Caberá à Contratante, as suas expensas, dentre outras obrigações legais e/ou constante do presente Termo de</w:t>
      </w:r>
      <w:r>
        <w:rPr>
          <w:spacing w:val="-9"/>
          <w:sz w:val="24"/>
        </w:rPr>
        <w:t xml:space="preserve"> </w:t>
      </w:r>
      <w:r>
        <w:rPr>
          <w:sz w:val="24"/>
        </w:rPr>
        <w:t>Referência:</w:t>
      </w:r>
    </w:p>
    <w:p w:rsidR="00A912C7" w:rsidRDefault="00A912C7">
      <w:pPr>
        <w:pStyle w:val="Corpodetexto"/>
        <w:spacing w:before="5"/>
      </w:pPr>
    </w:p>
    <w:p w:rsidR="00A912C7" w:rsidRDefault="001F33D2">
      <w:pPr>
        <w:pStyle w:val="PargrafodaLista"/>
        <w:numPr>
          <w:ilvl w:val="1"/>
          <w:numId w:val="14"/>
        </w:numPr>
        <w:tabs>
          <w:tab w:val="left" w:pos="854"/>
        </w:tabs>
        <w:ind w:right="415" w:hanging="10"/>
        <w:rPr>
          <w:sz w:val="24"/>
        </w:rPr>
      </w:pPr>
      <w:r>
        <w:rPr>
          <w:sz w:val="24"/>
        </w:rPr>
        <w:t>Observar o critério do prévio empenho para efetuar os pagamentos, efetuando os pagamentos devidos mediante prestação de conta no Sistema de Informações Ambulatoriais do SUS</w:t>
      </w:r>
      <w:r>
        <w:rPr>
          <w:spacing w:val="-5"/>
          <w:sz w:val="24"/>
        </w:rPr>
        <w:t xml:space="preserve"> </w:t>
      </w:r>
      <w:r>
        <w:rPr>
          <w:sz w:val="24"/>
        </w:rPr>
        <w:t>(BPA-SIA/SUS);</w:t>
      </w:r>
    </w:p>
    <w:p w:rsidR="00A912C7" w:rsidRDefault="00A912C7">
      <w:pPr>
        <w:pStyle w:val="Corpodetexto"/>
        <w:spacing w:before="7"/>
      </w:pPr>
    </w:p>
    <w:p w:rsidR="00A912C7" w:rsidRDefault="001F33D2">
      <w:pPr>
        <w:pStyle w:val="PargrafodaLista"/>
        <w:numPr>
          <w:ilvl w:val="1"/>
          <w:numId w:val="14"/>
        </w:numPr>
        <w:tabs>
          <w:tab w:val="left" w:pos="897"/>
        </w:tabs>
        <w:ind w:right="416" w:hanging="10"/>
        <w:rPr>
          <w:sz w:val="24"/>
        </w:rPr>
      </w:pPr>
      <w:r>
        <w:rPr>
          <w:sz w:val="24"/>
        </w:rPr>
        <w:t xml:space="preserve">Através da Comissão nomeada pela Prefeitura Municipal de </w:t>
      </w:r>
      <w:r w:rsidR="00E473B8">
        <w:rPr>
          <w:sz w:val="24"/>
        </w:rPr>
        <w:t>Theobroma</w:t>
      </w:r>
      <w:r>
        <w:rPr>
          <w:sz w:val="24"/>
        </w:rPr>
        <w:t>, deverão prestar à Contratada todos os esclarecimentos necessários para execução dos serviços;</w:t>
      </w:r>
    </w:p>
    <w:p w:rsidR="00A912C7" w:rsidRDefault="00A912C7">
      <w:pPr>
        <w:pStyle w:val="Corpodetexto"/>
        <w:spacing w:before="5"/>
      </w:pPr>
    </w:p>
    <w:p w:rsidR="00A912C7" w:rsidRDefault="001F33D2">
      <w:pPr>
        <w:pStyle w:val="PargrafodaLista"/>
        <w:numPr>
          <w:ilvl w:val="1"/>
          <w:numId w:val="14"/>
        </w:numPr>
        <w:tabs>
          <w:tab w:val="left" w:pos="851"/>
        </w:tabs>
        <w:spacing w:before="1"/>
        <w:ind w:right="416" w:hanging="10"/>
        <w:rPr>
          <w:sz w:val="24"/>
        </w:rPr>
      </w:pPr>
      <w:r>
        <w:rPr>
          <w:sz w:val="24"/>
        </w:rPr>
        <w:t>Manter constante equipe de fiscalização especializada, vistoriando a execução dos serviços prestados pela</w:t>
      </w:r>
      <w:r>
        <w:rPr>
          <w:spacing w:val="-4"/>
          <w:sz w:val="24"/>
        </w:rPr>
        <w:t xml:space="preserve"> </w:t>
      </w:r>
      <w:r>
        <w:rPr>
          <w:sz w:val="24"/>
        </w:rPr>
        <w:t>contratada;</w:t>
      </w:r>
    </w:p>
    <w:p w:rsidR="00A912C7" w:rsidRDefault="00A912C7">
      <w:pPr>
        <w:pStyle w:val="Corpodetexto"/>
        <w:spacing w:before="7"/>
      </w:pPr>
    </w:p>
    <w:p w:rsidR="00A912C7" w:rsidRDefault="001F33D2">
      <w:pPr>
        <w:pStyle w:val="PargrafodaLista"/>
        <w:numPr>
          <w:ilvl w:val="1"/>
          <w:numId w:val="14"/>
        </w:numPr>
        <w:tabs>
          <w:tab w:val="left" w:pos="832"/>
        </w:tabs>
        <w:ind w:right="410" w:hanging="10"/>
        <w:rPr>
          <w:sz w:val="24"/>
        </w:rPr>
      </w:pPr>
      <w:r>
        <w:rPr>
          <w:sz w:val="24"/>
        </w:rPr>
        <w:t>Indicar</w:t>
      </w:r>
      <w:r>
        <w:rPr>
          <w:spacing w:val="-19"/>
          <w:sz w:val="24"/>
        </w:rPr>
        <w:t xml:space="preserve"> </w:t>
      </w:r>
      <w:r>
        <w:rPr>
          <w:sz w:val="24"/>
        </w:rPr>
        <w:t>o</w:t>
      </w:r>
      <w:r>
        <w:rPr>
          <w:spacing w:val="-14"/>
          <w:sz w:val="24"/>
        </w:rPr>
        <w:t xml:space="preserve"> </w:t>
      </w:r>
      <w:r>
        <w:rPr>
          <w:sz w:val="24"/>
        </w:rPr>
        <w:t>servidor</w:t>
      </w:r>
      <w:r>
        <w:rPr>
          <w:spacing w:val="-17"/>
          <w:sz w:val="24"/>
        </w:rPr>
        <w:t xml:space="preserve"> </w:t>
      </w:r>
      <w:r>
        <w:rPr>
          <w:sz w:val="24"/>
        </w:rPr>
        <w:t>responsável</w:t>
      </w:r>
      <w:r>
        <w:rPr>
          <w:spacing w:val="-15"/>
          <w:sz w:val="24"/>
        </w:rPr>
        <w:t xml:space="preserve"> </w:t>
      </w:r>
      <w:r>
        <w:rPr>
          <w:sz w:val="24"/>
        </w:rPr>
        <w:t>para</w:t>
      </w:r>
      <w:r>
        <w:rPr>
          <w:spacing w:val="-17"/>
          <w:sz w:val="24"/>
        </w:rPr>
        <w:t xml:space="preserve"> </w:t>
      </w:r>
      <w:r>
        <w:rPr>
          <w:sz w:val="24"/>
        </w:rPr>
        <w:t>o</w:t>
      </w:r>
      <w:r>
        <w:rPr>
          <w:spacing w:val="-15"/>
          <w:sz w:val="24"/>
        </w:rPr>
        <w:t xml:space="preserve"> </w:t>
      </w:r>
      <w:r>
        <w:rPr>
          <w:sz w:val="24"/>
        </w:rPr>
        <w:t>acompanhamento</w:t>
      </w:r>
      <w:r>
        <w:rPr>
          <w:spacing w:val="-16"/>
          <w:sz w:val="24"/>
        </w:rPr>
        <w:t xml:space="preserve"> </w:t>
      </w:r>
      <w:r>
        <w:rPr>
          <w:sz w:val="24"/>
        </w:rPr>
        <w:t>e</w:t>
      </w:r>
      <w:r>
        <w:rPr>
          <w:spacing w:val="-18"/>
          <w:sz w:val="24"/>
        </w:rPr>
        <w:t xml:space="preserve"> </w:t>
      </w:r>
      <w:r>
        <w:rPr>
          <w:sz w:val="24"/>
        </w:rPr>
        <w:t>fiscalização</w:t>
      </w:r>
      <w:r>
        <w:rPr>
          <w:spacing w:val="-14"/>
          <w:sz w:val="24"/>
        </w:rPr>
        <w:t xml:space="preserve"> </w:t>
      </w:r>
      <w:r>
        <w:rPr>
          <w:sz w:val="24"/>
        </w:rPr>
        <w:t>do</w:t>
      </w:r>
      <w:r>
        <w:rPr>
          <w:spacing w:val="-17"/>
          <w:sz w:val="24"/>
        </w:rPr>
        <w:t xml:space="preserve"> </w:t>
      </w:r>
      <w:r>
        <w:rPr>
          <w:sz w:val="24"/>
        </w:rPr>
        <w:t xml:space="preserve">serviço a ser executado, atestando os serviços realizados, acompanhando, fiscalizando, controlando e avaliando segundo os itens de controle </w:t>
      </w:r>
      <w:r>
        <w:rPr>
          <w:spacing w:val="3"/>
          <w:sz w:val="24"/>
        </w:rPr>
        <w:t xml:space="preserve">de </w:t>
      </w:r>
      <w:r>
        <w:rPr>
          <w:sz w:val="24"/>
        </w:rPr>
        <w:t>desempenho definidos pela Coordenação do Serviço realizado pela Contratada, (Fiscal do</w:t>
      </w:r>
      <w:r>
        <w:rPr>
          <w:spacing w:val="-10"/>
          <w:sz w:val="24"/>
        </w:rPr>
        <w:t xml:space="preserve"> </w:t>
      </w:r>
      <w:r>
        <w:rPr>
          <w:sz w:val="24"/>
        </w:rPr>
        <w:t>Contrato);</w:t>
      </w:r>
    </w:p>
    <w:p w:rsidR="00A912C7" w:rsidRDefault="00A912C7">
      <w:pPr>
        <w:pStyle w:val="Corpodetexto"/>
        <w:spacing w:before="5"/>
      </w:pPr>
    </w:p>
    <w:p w:rsidR="00A912C7" w:rsidRDefault="001F33D2">
      <w:pPr>
        <w:pStyle w:val="PargrafodaLista"/>
        <w:numPr>
          <w:ilvl w:val="1"/>
          <w:numId w:val="14"/>
        </w:numPr>
        <w:tabs>
          <w:tab w:val="left" w:pos="844"/>
        </w:tabs>
        <w:ind w:left="843" w:hanging="602"/>
        <w:rPr>
          <w:sz w:val="24"/>
        </w:rPr>
      </w:pPr>
      <w:r>
        <w:rPr>
          <w:sz w:val="24"/>
        </w:rPr>
        <w:t>Cumprir os requisitos de rotina dos serviços prestados pela</w:t>
      </w:r>
      <w:r>
        <w:rPr>
          <w:spacing w:val="-17"/>
          <w:sz w:val="24"/>
        </w:rPr>
        <w:t xml:space="preserve"> </w:t>
      </w:r>
      <w:r>
        <w:rPr>
          <w:sz w:val="24"/>
        </w:rPr>
        <w:t>Contratada;</w:t>
      </w:r>
    </w:p>
    <w:p w:rsidR="00A912C7" w:rsidRDefault="00A912C7">
      <w:pPr>
        <w:pStyle w:val="Corpodetexto"/>
        <w:spacing w:before="7"/>
      </w:pPr>
    </w:p>
    <w:p w:rsidR="00A912C7" w:rsidRDefault="001F33D2">
      <w:pPr>
        <w:pStyle w:val="PargrafodaLista"/>
        <w:numPr>
          <w:ilvl w:val="1"/>
          <w:numId w:val="14"/>
        </w:numPr>
        <w:tabs>
          <w:tab w:val="left" w:pos="851"/>
        </w:tabs>
        <w:ind w:right="405" w:hanging="10"/>
        <w:rPr>
          <w:sz w:val="24"/>
        </w:rPr>
      </w:pPr>
      <w:r>
        <w:rPr>
          <w:sz w:val="24"/>
        </w:rPr>
        <w:t>Garantir que todas as requisições estejam devidamente identificadas contendo nome completo e legível da (o) paciente, número de prontuário, idade, endereço, Cartão do SUS e carimbado e assinado pelo profissional</w:t>
      </w:r>
      <w:r>
        <w:rPr>
          <w:spacing w:val="-10"/>
          <w:sz w:val="24"/>
        </w:rPr>
        <w:t xml:space="preserve"> </w:t>
      </w:r>
      <w:r>
        <w:rPr>
          <w:sz w:val="24"/>
        </w:rPr>
        <w:t>requisitante;</w:t>
      </w:r>
    </w:p>
    <w:p w:rsidR="00A912C7" w:rsidRDefault="00580E8D">
      <w:pPr>
        <w:pStyle w:val="Corpodetexto"/>
        <w:rPr>
          <w:sz w:val="21"/>
        </w:rPr>
      </w:pPr>
      <w:r>
        <w:rPr>
          <w:noProof/>
          <w:lang w:val="pt-BR" w:eastAsia="pt-BR" w:bidi="ar-SA"/>
        </w:rPr>
        <mc:AlternateContent>
          <mc:Choice Requires="wps">
            <w:drawing>
              <wp:anchor distT="0" distB="0" distL="0" distR="0" simplePos="0" relativeHeight="251676672" behindDoc="1" locked="0" layoutInCell="1" allowOverlap="1">
                <wp:simplePos x="0" y="0"/>
                <wp:positionH relativeFrom="page">
                  <wp:posOffset>1009015</wp:posOffset>
                </wp:positionH>
                <wp:positionV relativeFrom="paragraph">
                  <wp:posOffset>181610</wp:posOffset>
                </wp:positionV>
                <wp:extent cx="5901055" cy="207645"/>
                <wp:effectExtent l="0" t="0" r="0" b="0"/>
                <wp:wrapTopAndBottom/>
                <wp:docPr id="4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627C" w:rsidRDefault="002A627C">
                            <w:pPr>
                              <w:spacing w:before="19"/>
                              <w:ind w:left="108"/>
                              <w:rPr>
                                <w:b/>
                                <w:sz w:val="24"/>
                              </w:rPr>
                            </w:pPr>
                            <w:r>
                              <w:rPr>
                                <w:b/>
                                <w:sz w:val="24"/>
                              </w:rPr>
                              <w:t>18 – DA RECISÃO E DAS PENALIDADES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4" type="#_x0000_t202" style="position:absolute;margin-left:79.45pt;margin-top:14.3pt;width:464.65pt;height:16.3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" filled="f" strokeweight=".48pt">
                <v:textbox inset="0,0,0,0">
                  <w:txbxContent>
                    <w:p w:rsidR="002A627C" w:rsidRDefault="002A627C">
                      <w:pPr>
                        <w:spacing w:before="19"/>
                        <w:ind w:left="108"/>
                        <w:rPr>
                          <w:b/>
                          <w:sz w:val="24"/>
                        </w:rPr>
                      </w:pPr>
                      <w:r>
                        <w:rPr>
                          <w:b/>
                          <w:sz w:val="24"/>
                        </w:rPr>
                        <w:t>18 – DA RECISÃO E DAS PENALIDADES</w:t>
                      </w:r>
                    </w:p>
                  </w:txbxContent>
                </v:textbox>
                <w10:wrap type="topAndBottom" anchorx="page"/>
              </v:shape>
            </w:pict>
          </mc:Fallback>
        </mc:AlternateContent>
      </w:r>
    </w:p>
    <w:p w:rsidR="00A912C7" w:rsidRDefault="00A912C7">
      <w:pPr>
        <w:pStyle w:val="Corpodetexto"/>
        <w:spacing w:before="3"/>
        <w:rPr>
          <w:sz w:val="13"/>
        </w:rPr>
      </w:pPr>
    </w:p>
    <w:p w:rsidR="00A912C7" w:rsidRDefault="001F33D2">
      <w:pPr>
        <w:pStyle w:val="PargrafodaLista"/>
        <w:numPr>
          <w:ilvl w:val="1"/>
          <w:numId w:val="13"/>
        </w:numPr>
        <w:tabs>
          <w:tab w:val="left" w:pos="885"/>
        </w:tabs>
        <w:spacing w:before="92" w:line="247" w:lineRule="auto"/>
        <w:ind w:right="411" w:hanging="10"/>
        <w:rPr>
          <w:sz w:val="24"/>
        </w:rPr>
      </w:pPr>
      <w:r>
        <w:rPr>
          <w:sz w:val="24"/>
        </w:rPr>
        <w:t xml:space="preserve">À contratada que, sem justa causa, não cumprir as obrigações assumidas ou infringir os preceitos legais (ressalvados os casos fortuitos ou de força </w:t>
      </w:r>
      <w:proofErr w:type="gramStart"/>
      <w:r>
        <w:rPr>
          <w:sz w:val="24"/>
        </w:rPr>
        <w:t>maior, devidamente justificados e comprovados</w:t>
      </w:r>
      <w:proofErr w:type="gramEnd"/>
      <w:r>
        <w:rPr>
          <w:sz w:val="24"/>
        </w:rPr>
        <w:t>), aplicar-se-ão as seguintes penalidades, conforme</w:t>
      </w:r>
      <w:r>
        <w:rPr>
          <w:spacing w:val="-7"/>
          <w:sz w:val="24"/>
        </w:rPr>
        <w:t xml:space="preserve"> </w:t>
      </w:r>
      <w:r>
        <w:rPr>
          <w:sz w:val="24"/>
        </w:rPr>
        <w:t>a</w:t>
      </w:r>
      <w:r>
        <w:rPr>
          <w:spacing w:val="-4"/>
          <w:sz w:val="24"/>
        </w:rPr>
        <w:t xml:space="preserve"> </w:t>
      </w:r>
      <w:r>
        <w:rPr>
          <w:sz w:val="24"/>
        </w:rPr>
        <w:t>natureza</w:t>
      </w:r>
      <w:r>
        <w:rPr>
          <w:spacing w:val="-4"/>
          <w:sz w:val="24"/>
        </w:rPr>
        <w:t xml:space="preserve"> </w:t>
      </w:r>
      <w:r>
        <w:rPr>
          <w:sz w:val="24"/>
        </w:rPr>
        <w:t>e</w:t>
      </w:r>
      <w:r>
        <w:rPr>
          <w:spacing w:val="-3"/>
          <w:sz w:val="24"/>
        </w:rPr>
        <w:t xml:space="preserve"> </w:t>
      </w:r>
      <w:r>
        <w:rPr>
          <w:sz w:val="24"/>
        </w:rPr>
        <w:t>gravidade</w:t>
      </w:r>
      <w:r>
        <w:rPr>
          <w:spacing w:val="-6"/>
          <w:sz w:val="24"/>
        </w:rPr>
        <w:t xml:space="preserve"> </w:t>
      </w:r>
      <w:r>
        <w:rPr>
          <w:sz w:val="24"/>
        </w:rPr>
        <w:t>da</w:t>
      </w:r>
      <w:r>
        <w:rPr>
          <w:spacing w:val="-6"/>
          <w:sz w:val="24"/>
        </w:rPr>
        <w:t xml:space="preserve"> </w:t>
      </w:r>
      <w:r>
        <w:rPr>
          <w:sz w:val="24"/>
        </w:rPr>
        <w:t>falta</w:t>
      </w:r>
      <w:r>
        <w:rPr>
          <w:spacing w:val="-5"/>
          <w:sz w:val="24"/>
        </w:rPr>
        <w:t xml:space="preserve"> </w:t>
      </w:r>
      <w:r>
        <w:rPr>
          <w:sz w:val="24"/>
        </w:rPr>
        <w:t>cometida</w:t>
      </w:r>
      <w:r>
        <w:rPr>
          <w:spacing w:val="-4"/>
          <w:sz w:val="24"/>
        </w:rPr>
        <w:t xml:space="preserve"> </w:t>
      </w:r>
      <w:r>
        <w:rPr>
          <w:sz w:val="24"/>
        </w:rPr>
        <w:t>e</w:t>
      </w:r>
      <w:r>
        <w:rPr>
          <w:spacing w:val="-6"/>
          <w:sz w:val="24"/>
        </w:rPr>
        <w:t xml:space="preserve"> </w:t>
      </w:r>
      <w:r>
        <w:rPr>
          <w:sz w:val="24"/>
        </w:rPr>
        <w:t>sem</w:t>
      </w:r>
      <w:r>
        <w:rPr>
          <w:spacing w:val="-3"/>
          <w:sz w:val="24"/>
        </w:rPr>
        <w:t xml:space="preserve"> </w:t>
      </w:r>
      <w:r>
        <w:rPr>
          <w:sz w:val="24"/>
        </w:rPr>
        <w:t>prejuízo</w:t>
      </w:r>
      <w:r>
        <w:rPr>
          <w:spacing w:val="-4"/>
          <w:sz w:val="24"/>
        </w:rPr>
        <w:t xml:space="preserve"> </w:t>
      </w:r>
      <w:r>
        <w:rPr>
          <w:sz w:val="24"/>
        </w:rPr>
        <w:t>de</w:t>
      </w:r>
      <w:r>
        <w:rPr>
          <w:spacing w:val="-5"/>
          <w:sz w:val="24"/>
        </w:rPr>
        <w:t xml:space="preserve"> </w:t>
      </w:r>
      <w:r>
        <w:rPr>
          <w:sz w:val="24"/>
        </w:rPr>
        <w:t>outras</w:t>
      </w:r>
      <w:r>
        <w:rPr>
          <w:spacing w:val="-4"/>
          <w:sz w:val="24"/>
        </w:rPr>
        <w:t xml:space="preserve"> </w:t>
      </w:r>
      <w:r>
        <w:rPr>
          <w:sz w:val="24"/>
        </w:rPr>
        <w:t>sanções pertinentes</w:t>
      </w:r>
      <w:r>
        <w:rPr>
          <w:spacing w:val="-13"/>
          <w:sz w:val="24"/>
        </w:rPr>
        <w:t xml:space="preserve"> </w:t>
      </w:r>
      <w:r>
        <w:rPr>
          <w:sz w:val="24"/>
        </w:rPr>
        <w:t>à</w:t>
      </w:r>
      <w:r>
        <w:rPr>
          <w:spacing w:val="-11"/>
          <w:sz w:val="24"/>
        </w:rPr>
        <w:t xml:space="preserve"> </w:t>
      </w:r>
      <w:r>
        <w:rPr>
          <w:sz w:val="24"/>
        </w:rPr>
        <w:t>espécie</w:t>
      </w:r>
      <w:r>
        <w:rPr>
          <w:spacing w:val="-12"/>
          <w:sz w:val="24"/>
        </w:rPr>
        <w:t xml:space="preserve"> </w:t>
      </w:r>
      <w:r>
        <w:rPr>
          <w:sz w:val="24"/>
        </w:rPr>
        <w:t>(prescritas</w:t>
      </w:r>
      <w:r>
        <w:rPr>
          <w:spacing w:val="-12"/>
          <w:sz w:val="24"/>
        </w:rPr>
        <w:t xml:space="preserve"> </w:t>
      </w:r>
      <w:r>
        <w:rPr>
          <w:sz w:val="24"/>
        </w:rPr>
        <w:t>pelas</w:t>
      </w:r>
      <w:r>
        <w:rPr>
          <w:spacing w:val="-11"/>
          <w:sz w:val="24"/>
        </w:rPr>
        <w:t xml:space="preserve"> </w:t>
      </w:r>
      <w:r>
        <w:rPr>
          <w:sz w:val="24"/>
        </w:rPr>
        <w:t>Leis</w:t>
      </w:r>
      <w:r>
        <w:rPr>
          <w:spacing w:val="-11"/>
          <w:sz w:val="24"/>
        </w:rPr>
        <w:t xml:space="preserve"> </w:t>
      </w:r>
      <w:r>
        <w:rPr>
          <w:sz w:val="24"/>
        </w:rPr>
        <w:t>Federais</w:t>
      </w:r>
      <w:r>
        <w:rPr>
          <w:spacing w:val="-12"/>
          <w:sz w:val="24"/>
        </w:rPr>
        <w:t xml:space="preserve"> </w:t>
      </w:r>
      <w:r>
        <w:rPr>
          <w:sz w:val="24"/>
        </w:rPr>
        <w:t>nº</w:t>
      </w:r>
      <w:r>
        <w:rPr>
          <w:spacing w:val="-11"/>
          <w:sz w:val="24"/>
        </w:rPr>
        <w:t xml:space="preserve"> </w:t>
      </w:r>
      <w:r>
        <w:rPr>
          <w:sz w:val="24"/>
        </w:rPr>
        <w:t>8.666/93,</w:t>
      </w:r>
      <w:r>
        <w:rPr>
          <w:spacing w:val="-12"/>
          <w:sz w:val="24"/>
        </w:rPr>
        <w:t xml:space="preserve"> </w:t>
      </w:r>
      <w:r>
        <w:rPr>
          <w:sz w:val="24"/>
        </w:rPr>
        <w:t>10.520/02</w:t>
      </w:r>
      <w:r>
        <w:rPr>
          <w:spacing w:val="-11"/>
          <w:sz w:val="24"/>
        </w:rPr>
        <w:t xml:space="preserve"> </w:t>
      </w:r>
      <w:r>
        <w:rPr>
          <w:sz w:val="24"/>
        </w:rPr>
        <w:t>e</w:t>
      </w:r>
      <w:r>
        <w:rPr>
          <w:spacing w:val="-11"/>
          <w:sz w:val="24"/>
        </w:rPr>
        <w:t xml:space="preserve"> </w:t>
      </w:r>
      <w:r>
        <w:rPr>
          <w:sz w:val="24"/>
        </w:rPr>
        <w:t>demais normas</w:t>
      </w:r>
      <w:r>
        <w:rPr>
          <w:spacing w:val="-1"/>
          <w:sz w:val="24"/>
        </w:rPr>
        <w:t xml:space="preserve"> </w:t>
      </w:r>
      <w:r>
        <w:rPr>
          <w:sz w:val="24"/>
        </w:rPr>
        <w:t>cogentes).</w:t>
      </w:r>
    </w:p>
    <w:p w:rsidR="00A912C7" w:rsidRDefault="00A912C7">
      <w:pPr>
        <w:pStyle w:val="Corpodetexto"/>
        <w:spacing w:before="7"/>
        <w:rPr>
          <w:sz w:val="11"/>
        </w:rPr>
      </w:pPr>
    </w:p>
    <w:p w:rsidR="00A912C7" w:rsidRDefault="001F33D2">
      <w:pPr>
        <w:pStyle w:val="PargrafodaLista"/>
        <w:numPr>
          <w:ilvl w:val="2"/>
          <w:numId w:val="13"/>
        </w:numPr>
        <w:tabs>
          <w:tab w:val="left" w:pos="1454"/>
        </w:tabs>
        <w:spacing w:before="92"/>
        <w:jc w:val="both"/>
        <w:rPr>
          <w:sz w:val="24"/>
        </w:rPr>
      </w:pPr>
      <w:r>
        <w:rPr>
          <w:sz w:val="24"/>
        </w:rPr>
        <w:lastRenderedPageBreak/>
        <w:t>Advertência;</w:t>
      </w:r>
    </w:p>
    <w:p w:rsidR="00A912C7" w:rsidRDefault="001F33D2">
      <w:pPr>
        <w:pStyle w:val="PargrafodaLista"/>
        <w:numPr>
          <w:ilvl w:val="2"/>
          <w:numId w:val="13"/>
        </w:numPr>
        <w:tabs>
          <w:tab w:val="left" w:pos="1661"/>
        </w:tabs>
        <w:spacing w:before="46"/>
        <w:ind w:left="1660" w:hanging="769"/>
        <w:jc w:val="both"/>
        <w:rPr>
          <w:sz w:val="24"/>
        </w:rPr>
      </w:pPr>
      <w:r>
        <w:rPr>
          <w:sz w:val="24"/>
        </w:rPr>
        <w:t>Multa moratória, nos seguintes</w:t>
      </w:r>
      <w:r>
        <w:rPr>
          <w:spacing w:val="-6"/>
          <w:sz w:val="24"/>
        </w:rPr>
        <w:t xml:space="preserve"> </w:t>
      </w:r>
      <w:r>
        <w:rPr>
          <w:sz w:val="24"/>
        </w:rPr>
        <w:t>percentuais:</w:t>
      </w:r>
    </w:p>
    <w:p w:rsidR="00A912C7" w:rsidRDefault="001F33D2">
      <w:pPr>
        <w:pStyle w:val="PargrafodaLista"/>
        <w:numPr>
          <w:ilvl w:val="3"/>
          <w:numId w:val="13"/>
        </w:numPr>
        <w:tabs>
          <w:tab w:val="left" w:pos="1944"/>
        </w:tabs>
        <w:spacing w:before="43" w:line="278" w:lineRule="auto"/>
        <w:ind w:right="410"/>
        <w:rPr>
          <w:sz w:val="24"/>
        </w:rPr>
      </w:pPr>
      <w:r>
        <w:rPr>
          <w:sz w:val="24"/>
        </w:rPr>
        <w:t>Por ocorrência de descumprimento contratual, 0,33% (trinta e três centésimos</w:t>
      </w:r>
      <w:r>
        <w:rPr>
          <w:spacing w:val="-16"/>
          <w:sz w:val="24"/>
        </w:rPr>
        <w:t xml:space="preserve"> </w:t>
      </w:r>
      <w:r>
        <w:rPr>
          <w:sz w:val="24"/>
        </w:rPr>
        <w:t>por</w:t>
      </w:r>
      <w:r>
        <w:rPr>
          <w:spacing w:val="-15"/>
          <w:sz w:val="24"/>
        </w:rPr>
        <w:t xml:space="preserve"> </w:t>
      </w:r>
      <w:r>
        <w:rPr>
          <w:sz w:val="24"/>
        </w:rPr>
        <w:t>cento)</w:t>
      </w:r>
      <w:r>
        <w:rPr>
          <w:spacing w:val="-17"/>
          <w:sz w:val="24"/>
        </w:rPr>
        <w:t xml:space="preserve"> </w:t>
      </w:r>
      <w:r>
        <w:rPr>
          <w:sz w:val="24"/>
        </w:rPr>
        <w:t>por</w:t>
      </w:r>
      <w:r>
        <w:rPr>
          <w:spacing w:val="-14"/>
          <w:sz w:val="24"/>
        </w:rPr>
        <w:t xml:space="preserve"> </w:t>
      </w:r>
      <w:r>
        <w:rPr>
          <w:sz w:val="24"/>
        </w:rPr>
        <w:t>dia</w:t>
      </w:r>
      <w:r>
        <w:rPr>
          <w:spacing w:val="-16"/>
          <w:sz w:val="24"/>
        </w:rPr>
        <w:t xml:space="preserve"> </w:t>
      </w:r>
      <w:r>
        <w:rPr>
          <w:sz w:val="24"/>
        </w:rPr>
        <w:t>sobre</w:t>
      </w:r>
      <w:r>
        <w:rPr>
          <w:spacing w:val="-16"/>
          <w:sz w:val="24"/>
        </w:rPr>
        <w:t xml:space="preserve"> </w:t>
      </w:r>
      <w:r>
        <w:rPr>
          <w:sz w:val="24"/>
        </w:rPr>
        <w:t>o</w:t>
      </w:r>
      <w:r>
        <w:rPr>
          <w:spacing w:val="-13"/>
          <w:sz w:val="24"/>
        </w:rPr>
        <w:t xml:space="preserve"> </w:t>
      </w:r>
      <w:r>
        <w:rPr>
          <w:sz w:val="24"/>
        </w:rPr>
        <w:t>valor</w:t>
      </w:r>
      <w:r>
        <w:rPr>
          <w:spacing w:val="-13"/>
          <w:sz w:val="24"/>
        </w:rPr>
        <w:t xml:space="preserve"> </w:t>
      </w:r>
      <w:r>
        <w:rPr>
          <w:sz w:val="24"/>
        </w:rPr>
        <w:t>total</w:t>
      </w:r>
      <w:r>
        <w:rPr>
          <w:spacing w:val="-14"/>
          <w:sz w:val="24"/>
        </w:rPr>
        <w:t xml:space="preserve"> </w:t>
      </w:r>
      <w:r>
        <w:rPr>
          <w:sz w:val="24"/>
        </w:rPr>
        <w:t>do</w:t>
      </w:r>
      <w:r>
        <w:rPr>
          <w:spacing w:val="-15"/>
          <w:sz w:val="24"/>
        </w:rPr>
        <w:t xml:space="preserve"> </w:t>
      </w:r>
      <w:r>
        <w:rPr>
          <w:sz w:val="24"/>
        </w:rPr>
        <w:t>empenho,</w:t>
      </w:r>
      <w:r>
        <w:rPr>
          <w:spacing w:val="-13"/>
          <w:sz w:val="24"/>
        </w:rPr>
        <w:t xml:space="preserve"> </w:t>
      </w:r>
      <w:r>
        <w:rPr>
          <w:sz w:val="24"/>
        </w:rPr>
        <w:t>limitado a 10% (dez por</w:t>
      </w:r>
      <w:r>
        <w:rPr>
          <w:spacing w:val="-6"/>
          <w:sz w:val="24"/>
        </w:rPr>
        <w:t xml:space="preserve"> </w:t>
      </w:r>
      <w:r>
        <w:rPr>
          <w:sz w:val="24"/>
        </w:rPr>
        <w:t>cento);</w:t>
      </w:r>
    </w:p>
    <w:p w:rsidR="00A912C7" w:rsidRDefault="001F33D2">
      <w:pPr>
        <w:pStyle w:val="PargrafodaLista"/>
        <w:numPr>
          <w:ilvl w:val="3"/>
          <w:numId w:val="13"/>
        </w:numPr>
        <w:tabs>
          <w:tab w:val="left" w:pos="1944"/>
        </w:tabs>
        <w:spacing w:line="278" w:lineRule="auto"/>
        <w:ind w:right="407"/>
        <w:rPr>
          <w:sz w:val="24"/>
        </w:rPr>
      </w:pPr>
      <w:r>
        <w:rPr>
          <w:sz w:val="24"/>
        </w:rPr>
        <w:t>Nas hipóteses em que o atraso injustificado no adimplemento das obrigações seja medido em horas, aplicar-se-á mora de 0,33% (trinta e</w:t>
      </w:r>
      <w:r>
        <w:rPr>
          <w:spacing w:val="-6"/>
          <w:sz w:val="24"/>
        </w:rPr>
        <w:t xml:space="preserve"> </w:t>
      </w:r>
      <w:r>
        <w:rPr>
          <w:sz w:val="24"/>
        </w:rPr>
        <w:t>três</w:t>
      </w:r>
      <w:r>
        <w:rPr>
          <w:spacing w:val="-8"/>
          <w:sz w:val="24"/>
        </w:rPr>
        <w:t xml:space="preserve"> </w:t>
      </w:r>
      <w:r>
        <w:rPr>
          <w:sz w:val="24"/>
        </w:rPr>
        <w:t>centésimos</w:t>
      </w:r>
      <w:r>
        <w:rPr>
          <w:spacing w:val="-8"/>
          <w:sz w:val="24"/>
        </w:rPr>
        <w:t xml:space="preserve"> </w:t>
      </w:r>
      <w:r>
        <w:rPr>
          <w:sz w:val="24"/>
        </w:rPr>
        <w:t>por</w:t>
      </w:r>
      <w:r>
        <w:rPr>
          <w:spacing w:val="-10"/>
          <w:sz w:val="24"/>
        </w:rPr>
        <w:t xml:space="preserve"> </w:t>
      </w:r>
      <w:r>
        <w:rPr>
          <w:sz w:val="24"/>
        </w:rPr>
        <w:t>cento)</w:t>
      </w:r>
      <w:r>
        <w:rPr>
          <w:spacing w:val="-9"/>
          <w:sz w:val="24"/>
        </w:rPr>
        <w:t xml:space="preserve"> </w:t>
      </w:r>
      <w:r>
        <w:rPr>
          <w:sz w:val="24"/>
        </w:rPr>
        <w:t>por</w:t>
      </w:r>
      <w:r>
        <w:rPr>
          <w:spacing w:val="-9"/>
          <w:sz w:val="24"/>
        </w:rPr>
        <w:t xml:space="preserve"> </w:t>
      </w:r>
      <w:r>
        <w:rPr>
          <w:sz w:val="24"/>
        </w:rPr>
        <w:t>hora</w:t>
      </w:r>
      <w:r>
        <w:rPr>
          <w:spacing w:val="-8"/>
          <w:sz w:val="24"/>
        </w:rPr>
        <w:t xml:space="preserve"> </w:t>
      </w:r>
      <w:r>
        <w:rPr>
          <w:sz w:val="24"/>
        </w:rPr>
        <w:t>sobre</w:t>
      </w:r>
      <w:r>
        <w:rPr>
          <w:spacing w:val="-9"/>
          <w:sz w:val="24"/>
        </w:rPr>
        <w:t xml:space="preserve"> </w:t>
      </w:r>
      <w:r>
        <w:rPr>
          <w:sz w:val="24"/>
        </w:rPr>
        <w:t>o</w:t>
      </w:r>
      <w:r>
        <w:rPr>
          <w:spacing w:val="-5"/>
          <w:sz w:val="24"/>
        </w:rPr>
        <w:t xml:space="preserve"> </w:t>
      </w:r>
      <w:r>
        <w:rPr>
          <w:sz w:val="24"/>
        </w:rPr>
        <w:t>valor</w:t>
      </w:r>
      <w:r>
        <w:rPr>
          <w:spacing w:val="-6"/>
          <w:sz w:val="24"/>
        </w:rPr>
        <w:t xml:space="preserve"> </w:t>
      </w:r>
      <w:r>
        <w:rPr>
          <w:sz w:val="24"/>
        </w:rPr>
        <w:t>total</w:t>
      </w:r>
      <w:r>
        <w:rPr>
          <w:spacing w:val="-10"/>
          <w:sz w:val="24"/>
        </w:rPr>
        <w:t xml:space="preserve"> </w:t>
      </w:r>
      <w:r>
        <w:rPr>
          <w:sz w:val="24"/>
        </w:rPr>
        <w:t>do</w:t>
      </w:r>
      <w:r>
        <w:rPr>
          <w:spacing w:val="-7"/>
          <w:sz w:val="24"/>
        </w:rPr>
        <w:t xml:space="preserve"> </w:t>
      </w:r>
      <w:r>
        <w:rPr>
          <w:sz w:val="24"/>
        </w:rPr>
        <w:t>empenho, limitado a 10% (dez por</w:t>
      </w:r>
      <w:r>
        <w:rPr>
          <w:spacing w:val="-7"/>
          <w:sz w:val="24"/>
        </w:rPr>
        <w:t xml:space="preserve"> </w:t>
      </w:r>
      <w:r>
        <w:rPr>
          <w:sz w:val="24"/>
        </w:rPr>
        <w:t>cento);</w:t>
      </w:r>
    </w:p>
    <w:p w:rsidR="00A912C7" w:rsidRDefault="001F33D2">
      <w:pPr>
        <w:pStyle w:val="PargrafodaLista"/>
        <w:numPr>
          <w:ilvl w:val="3"/>
          <w:numId w:val="13"/>
        </w:numPr>
        <w:tabs>
          <w:tab w:val="left" w:pos="1944"/>
        </w:tabs>
        <w:spacing w:line="278" w:lineRule="auto"/>
        <w:ind w:right="413"/>
        <w:rPr>
          <w:sz w:val="24"/>
        </w:rPr>
      </w:pPr>
      <w:r>
        <w:rPr>
          <w:sz w:val="24"/>
        </w:rPr>
        <w:t>Caso a multa a ser aplicada ultrapasse os limites fixados nas alíneas “a” e “b”, poderá ser aplicada sanção mais grave prevista no inciso</w:t>
      </w:r>
      <w:r>
        <w:rPr>
          <w:spacing w:val="-29"/>
          <w:sz w:val="24"/>
        </w:rPr>
        <w:t xml:space="preserve"> </w:t>
      </w:r>
      <w:r>
        <w:rPr>
          <w:sz w:val="24"/>
        </w:rPr>
        <w:t>III deste item, concomitantes e sem prejuízo de outras</w:t>
      </w:r>
      <w:r>
        <w:rPr>
          <w:spacing w:val="-11"/>
          <w:sz w:val="24"/>
        </w:rPr>
        <w:t xml:space="preserve"> </w:t>
      </w:r>
      <w:r>
        <w:rPr>
          <w:sz w:val="24"/>
        </w:rPr>
        <w:t>cominações;</w:t>
      </w:r>
    </w:p>
    <w:p w:rsidR="00A912C7" w:rsidRDefault="001F33D2">
      <w:pPr>
        <w:pStyle w:val="PargrafodaLista"/>
        <w:numPr>
          <w:ilvl w:val="2"/>
          <w:numId w:val="13"/>
        </w:numPr>
        <w:tabs>
          <w:tab w:val="left" w:pos="1661"/>
        </w:tabs>
        <w:spacing w:line="280" w:lineRule="auto"/>
        <w:ind w:left="1660" w:right="418" w:hanging="836"/>
        <w:jc w:val="both"/>
        <w:rPr>
          <w:sz w:val="24"/>
        </w:rPr>
      </w:pPr>
      <w:r>
        <w:rPr>
          <w:sz w:val="24"/>
        </w:rPr>
        <w:t>Multa contratual, por inadimplemento absoluto das obrigações, nos seguintes</w:t>
      </w:r>
      <w:r>
        <w:rPr>
          <w:spacing w:val="-1"/>
          <w:sz w:val="24"/>
        </w:rPr>
        <w:t xml:space="preserve"> </w:t>
      </w:r>
      <w:r>
        <w:rPr>
          <w:sz w:val="24"/>
        </w:rPr>
        <w:t>percentuais:</w:t>
      </w:r>
    </w:p>
    <w:p w:rsidR="00A912C7" w:rsidRDefault="001F33D2">
      <w:pPr>
        <w:pStyle w:val="PargrafodaLista"/>
        <w:numPr>
          <w:ilvl w:val="3"/>
          <w:numId w:val="13"/>
        </w:numPr>
        <w:tabs>
          <w:tab w:val="left" w:pos="1944"/>
        </w:tabs>
        <w:spacing w:line="271" w:lineRule="exact"/>
        <w:rPr>
          <w:sz w:val="24"/>
        </w:rPr>
      </w:pPr>
      <w:r>
        <w:rPr>
          <w:sz w:val="24"/>
        </w:rPr>
        <w:t>Pelo descumprimento total, 10% sobre o valor</w:t>
      </w:r>
      <w:r>
        <w:rPr>
          <w:spacing w:val="-8"/>
          <w:sz w:val="24"/>
        </w:rPr>
        <w:t xml:space="preserve"> </w:t>
      </w:r>
      <w:r>
        <w:rPr>
          <w:sz w:val="24"/>
        </w:rPr>
        <w:t>adjudicado;</w:t>
      </w:r>
    </w:p>
    <w:p w:rsidR="00A912C7" w:rsidRDefault="001F33D2">
      <w:pPr>
        <w:pStyle w:val="PargrafodaLista"/>
        <w:numPr>
          <w:ilvl w:val="3"/>
          <w:numId w:val="13"/>
        </w:numPr>
        <w:tabs>
          <w:tab w:val="left" w:pos="1944"/>
        </w:tabs>
        <w:spacing w:before="42" w:line="278" w:lineRule="auto"/>
        <w:ind w:right="407"/>
        <w:rPr>
          <w:sz w:val="24"/>
        </w:rPr>
      </w:pPr>
      <w:r>
        <w:rPr>
          <w:sz w:val="24"/>
        </w:rPr>
        <w:t>Pelo descumprimento parcial, até 5% sobre o valor do contrato, levando em consideração para fixação do valor final, a relevância da parcela inadimplida – aplicável apenas em hipóteses excepcionais, devidamente</w:t>
      </w:r>
      <w:r>
        <w:rPr>
          <w:spacing w:val="-4"/>
          <w:sz w:val="24"/>
        </w:rPr>
        <w:t xml:space="preserve"> </w:t>
      </w:r>
      <w:r>
        <w:rPr>
          <w:sz w:val="24"/>
        </w:rPr>
        <w:t>fundamentadas;</w:t>
      </w:r>
    </w:p>
    <w:p w:rsidR="00A912C7" w:rsidRDefault="001F33D2">
      <w:pPr>
        <w:pStyle w:val="PargrafodaLista"/>
        <w:numPr>
          <w:ilvl w:val="3"/>
          <w:numId w:val="13"/>
        </w:numPr>
        <w:tabs>
          <w:tab w:val="left" w:pos="1944"/>
        </w:tabs>
        <w:spacing w:before="1" w:line="278" w:lineRule="auto"/>
        <w:ind w:right="412"/>
        <w:rPr>
          <w:sz w:val="24"/>
        </w:rPr>
      </w:pPr>
      <w:r>
        <w:rPr>
          <w:sz w:val="24"/>
        </w:rPr>
        <w:t>Caracteriza-se</w:t>
      </w:r>
      <w:r>
        <w:rPr>
          <w:spacing w:val="-21"/>
          <w:sz w:val="24"/>
        </w:rPr>
        <w:t xml:space="preserve"> </w:t>
      </w:r>
      <w:r>
        <w:rPr>
          <w:sz w:val="24"/>
        </w:rPr>
        <w:t>como</w:t>
      </w:r>
      <w:r>
        <w:rPr>
          <w:spacing w:val="-20"/>
          <w:sz w:val="24"/>
        </w:rPr>
        <w:t xml:space="preserve"> </w:t>
      </w:r>
      <w:r>
        <w:rPr>
          <w:sz w:val="24"/>
        </w:rPr>
        <w:t>inadimplemento</w:t>
      </w:r>
      <w:r>
        <w:rPr>
          <w:spacing w:val="-21"/>
          <w:sz w:val="24"/>
        </w:rPr>
        <w:t xml:space="preserve"> </w:t>
      </w:r>
      <w:r>
        <w:rPr>
          <w:sz w:val="24"/>
        </w:rPr>
        <w:t>absoluto,</w:t>
      </w:r>
      <w:r>
        <w:rPr>
          <w:spacing w:val="-20"/>
          <w:sz w:val="24"/>
        </w:rPr>
        <w:t xml:space="preserve"> </w:t>
      </w:r>
      <w:r>
        <w:rPr>
          <w:sz w:val="24"/>
        </w:rPr>
        <w:t>descumprimento</w:t>
      </w:r>
      <w:r>
        <w:rPr>
          <w:spacing w:val="-20"/>
          <w:sz w:val="24"/>
        </w:rPr>
        <w:t xml:space="preserve"> </w:t>
      </w:r>
      <w:r>
        <w:rPr>
          <w:sz w:val="24"/>
        </w:rPr>
        <w:t>total, a hipótese da empresa se recusar a formalizar o contrato no prazo estabelecido</w:t>
      </w:r>
      <w:r>
        <w:rPr>
          <w:spacing w:val="-14"/>
          <w:sz w:val="24"/>
        </w:rPr>
        <w:t xml:space="preserve"> </w:t>
      </w:r>
      <w:r>
        <w:rPr>
          <w:sz w:val="24"/>
        </w:rPr>
        <w:t>pela</w:t>
      </w:r>
      <w:r>
        <w:rPr>
          <w:spacing w:val="-11"/>
          <w:sz w:val="24"/>
        </w:rPr>
        <w:t xml:space="preserve"> </w:t>
      </w:r>
      <w:r>
        <w:rPr>
          <w:sz w:val="24"/>
        </w:rPr>
        <w:t>Contratante,</w:t>
      </w:r>
      <w:r>
        <w:rPr>
          <w:spacing w:val="-11"/>
          <w:sz w:val="24"/>
        </w:rPr>
        <w:t xml:space="preserve"> </w:t>
      </w:r>
      <w:r>
        <w:rPr>
          <w:sz w:val="24"/>
        </w:rPr>
        <w:t>ou</w:t>
      </w:r>
      <w:r>
        <w:rPr>
          <w:spacing w:val="-11"/>
          <w:sz w:val="24"/>
        </w:rPr>
        <w:t xml:space="preserve"> </w:t>
      </w:r>
      <w:r>
        <w:rPr>
          <w:sz w:val="24"/>
        </w:rPr>
        <w:t>interromper</w:t>
      </w:r>
      <w:r>
        <w:rPr>
          <w:spacing w:val="-13"/>
          <w:sz w:val="24"/>
        </w:rPr>
        <w:t xml:space="preserve"> </w:t>
      </w:r>
      <w:r>
        <w:rPr>
          <w:sz w:val="24"/>
        </w:rPr>
        <w:t>a</w:t>
      </w:r>
      <w:r>
        <w:rPr>
          <w:spacing w:val="-11"/>
          <w:sz w:val="24"/>
        </w:rPr>
        <w:t xml:space="preserve"> </w:t>
      </w:r>
      <w:r>
        <w:rPr>
          <w:sz w:val="24"/>
        </w:rPr>
        <w:t>prestação</w:t>
      </w:r>
      <w:r>
        <w:rPr>
          <w:spacing w:val="-11"/>
          <w:sz w:val="24"/>
        </w:rPr>
        <w:t xml:space="preserve"> </w:t>
      </w:r>
      <w:r>
        <w:rPr>
          <w:sz w:val="24"/>
        </w:rPr>
        <w:t>do</w:t>
      </w:r>
      <w:r>
        <w:rPr>
          <w:spacing w:val="-11"/>
          <w:sz w:val="24"/>
        </w:rPr>
        <w:t xml:space="preserve"> </w:t>
      </w:r>
      <w:r>
        <w:rPr>
          <w:sz w:val="24"/>
        </w:rPr>
        <w:t>serviço.</w:t>
      </w:r>
    </w:p>
    <w:p w:rsidR="00A912C7" w:rsidRDefault="001F33D2">
      <w:pPr>
        <w:pStyle w:val="PargrafodaLista"/>
        <w:numPr>
          <w:ilvl w:val="2"/>
          <w:numId w:val="13"/>
        </w:numPr>
        <w:tabs>
          <w:tab w:val="left" w:pos="1661"/>
        </w:tabs>
        <w:spacing w:line="278" w:lineRule="auto"/>
        <w:ind w:left="1660" w:right="416" w:hanging="862"/>
        <w:jc w:val="both"/>
        <w:rPr>
          <w:sz w:val="24"/>
        </w:rPr>
      </w:pPr>
      <w:r>
        <w:rPr>
          <w:sz w:val="24"/>
        </w:rPr>
        <w:t xml:space="preserve">Suspensão Temporária de Participação em Licitação e Impedimento de Contratar com a Administração, prevista no artigo 87, III da Lei nº 8.666/93, por prazo não superior a </w:t>
      </w:r>
      <w:proofErr w:type="gramStart"/>
      <w:r>
        <w:rPr>
          <w:sz w:val="24"/>
        </w:rPr>
        <w:t>2</w:t>
      </w:r>
      <w:proofErr w:type="gramEnd"/>
      <w:r>
        <w:rPr>
          <w:sz w:val="24"/>
        </w:rPr>
        <w:t xml:space="preserve"> (dois)</w:t>
      </w:r>
      <w:r>
        <w:rPr>
          <w:spacing w:val="-8"/>
          <w:sz w:val="24"/>
        </w:rPr>
        <w:t xml:space="preserve"> </w:t>
      </w:r>
      <w:r>
        <w:rPr>
          <w:sz w:val="24"/>
        </w:rPr>
        <w:t>anos.</w:t>
      </w:r>
    </w:p>
    <w:p w:rsidR="00A912C7" w:rsidRDefault="001F33D2">
      <w:pPr>
        <w:pStyle w:val="PargrafodaLista"/>
        <w:numPr>
          <w:ilvl w:val="2"/>
          <w:numId w:val="13"/>
        </w:numPr>
        <w:tabs>
          <w:tab w:val="left" w:pos="1661"/>
        </w:tabs>
        <w:spacing w:line="278" w:lineRule="auto"/>
        <w:ind w:left="1660" w:right="413" w:hanging="795"/>
        <w:jc w:val="both"/>
        <w:rPr>
          <w:sz w:val="24"/>
        </w:rPr>
      </w:pPr>
      <w:r>
        <w:rPr>
          <w:sz w:val="24"/>
        </w:rPr>
        <w:t>Impedimento</w:t>
      </w:r>
      <w:r>
        <w:rPr>
          <w:spacing w:val="-6"/>
          <w:sz w:val="24"/>
        </w:rPr>
        <w:t xml:space="preserve"> </w:t>
      </w:r>
      <w:r>
        <w:rPr>
          <w:sz w:val="24"/>
        </w:rPr>
        <w:t>de</w:t>
      </w:r>
      <w:r>
        <w:rPr>
          <w:spacing w:val="-7"/>
          <w:sz w:val="24"/>
        </w:rPr>
        <w:t xml:space="preserve"> </w:t>
      </w:r>
      <w:r>
        <w:rPr>
          <w:sz w:val="24"/>
        </w:rPr>
        <w:t>Licitar</w:t>
      </w:r>
      <w:r>
        <w:rPr>
          <w:spacing w:val="-6"/>
          <w:sz w:val="24"/>
        </w:rPr>
        <w:t xml:space="preserve"> </w:t>
      </w:r>
      <w:r>
        <w:rPr>
          <w:sz w:val="24"/>
        </w:rPr>
        <w:t>e</w:t>
      </w:r>
      <w:r>
        <w:rPr>
          <w:spacing w:val="-6"/>
          <w:sz w:val="24"/>
        </w:rPr>
        <w:t xml:space="preserve"> </w:t>
      </w:r>
      <w:r>
        <w:rPr>
          <w:sz w:val="24"/>
        </w:rPr>
        <w:t>Contratar</w:t>
      </w:r>
      <w:r>
        <w:rPr>
          <w:spacing w:val="-6"/>
          <w:sz w:val="24"/>
        </w:rPr>
        <w:t xml:space="preserve"> </w:t>
      </w:r>
      <w:r>
        <w:rPr>
          <w:sz w:val="24"/>
        </w:rPr>
        <w:t>com</w:t>
      </w:r>
      <w:r>
        <w:rPr>
          <w:spacing w:val="-5"/>
          <w:sz w:val="24"/>
        </w:rPr>
        <w:t xml:space="preserve"> </w:t>
      </w:r>
      <w:r>
        <w:rPr>
          <w:sz w:val="24"/>
        </w:rPr>
        <w:t>o</w:t>
      </w:r>
      <w:r>
        <w:rPr>
          <w:spacing w:val="-6"/>
          <w:sz w:val="24"/>
        </w:rPr>
        <w:t xml:space="preserve"> </w:t>
      </w:r>
      <w:r>
        <w:rPr>
          <w:sz w:val="24"/>
        </w:rPr>
        <w:t>Município</w:t>
      </w:r>
      <w:r>
        <w:rPr>
          <w:spacing w:val="-4"/>
          <w:sz w:val="24"/>
        </w:rPr>
        <w:t xml:space="preserve"> </w:t>
      </w:r>
      <w:r>
        <w:rPr>
          <w:sz w:val="24"/>
        </w:rPr>
        <w:t>de</w:t>
      </w:r>
      <w:r>
        <w:rPr>
          <w:spacing w:val="-6"/>
          <w:sz w:val="24"/>
        </w:rPr>
        <w:t xml:space="preserve"> </w:t>
      </w:r>
      <w:r w:rsidR="0045766D">
        <w:rPr>
          <w:sz w:val="24"/>
        </w:rPr>
        <w:t>THEOBROMA</w:t>
      </w:r>
      <w:r>
        <w:rPr>
          <w:spacing w:val="-6"/>
          <w:sz w:val="24"/>
        </w:rPr>
        <w:t xml:space="preserve"> </w:t>
      </w:r>
      <w:r>
        <w:rPr>
          <w:sz w:val="24"/>
        </w:rPr>
        <w:t>previsto</w:t>
      </w:r>
      <w:r>
        <w:rPr>
          <w:spacing w:val="-4"/>
          <w:sz w:val="24"/>
        </w:rPr>
        <w:t xml:space="preserve"> </w:t>
      </w:r>
      <w:r>
        <w:rPr>
          <w:sz w:val="24"/>
        </w:rPr>
        <w:t xml:space="preserve">no art. 7º da Lei Federal nº 10.520/02, pelo prazo de até </w:t>
      </w:r>
      <w:proofErr w:type="gramStart"/>
      <w:r>
        <w:rPr>
          <w:sz w:val="24"/>
        </w:rPr>
        <w:t>5</w:t>
      </w:r>
      <w:proofErr w:type="gramEnd"/>
      <w:r>
        <w:rPr>
          <w:sz w:val="24"/>
        </w:rPr>
        <w:t xml:space="preserve"> (cinco)</w:t>
      </w:r>
      <w:r>
        <w:rPr>
          <w:spacing w:val="-20"/>
          <w:sz w:val="24"/>
        </w:rPr>
        <w:t xml:space="preserve"> </w:t>
      </w:r>
      <w:r>
        <w:rPr>
          <w:sz w:val="24"/>
        </w:rPr>
        <w:t>anos.</w:t>
      </w:r>
    </w:p>
    <w:p w:rsidR="00A912C7" w:rsidRDefault="001F33D2">
      <w:pPr>
        <w:pStyle w:val="PargrafodaLista"/>
        <w:numPr>
          <w:ilvl w:val="2"/>
          <w:numId w:val="13"/>
        </w:numPr>
        <w:tabs>
          <w:tab w:val="left" w:pos="1661"/>
        </w:tabs>
        <w:spacing w:line="280" w:lineRule="auto"/>
        <w:ind w:left="1660" w:right="415" w:hanging="862"/>
        <w:jc w:val="both"/>
        <w:rPr>
          <w:sz w:val="24"/>
        </w:rPr>
      </w:pPr>
      <w:r>
        <w:rPr>
          <w:sz w:val="24"/>
        </w:rPr>
        <w:t>Declaração de Inidoneidade Para Licitar e Contratar com a Administração Pública, prevista no artigo 87, IV, da Lei nº</w:t>
      </w:r>
      <w:r>
        <w:rPr>
          <w:spacing w:val="-22"/>
          <w:sz w:val="24"/>
        </w:rPr>
        <w:t xml:space="preserve"> </w:t>
      </w:r>
      <w:r>
        <w:rPr>
          <w:sz w:val="24"/>
        </w:rPr>
        <w:t>8.666/93.</w:t>
      </w:r>
    </w:p>
    <w:p w:rsidR="00A912C7" w:rsidRDefault="001F33D2">
      <w:pPr>
        <w:pStyle w:val="PargrafodaLista"/>
        <w:numPr>
          <w:ilvl w:val="1"/>
          <w:numId w:val="13"/>
        </w:numPr>
        <w:tabs>
          <w:tab w:val="left" w:pos="794"/>
        </w:tabs>
        <w:spacing w:before="225"/>
        <w:ind w:right="417" w:firstLine="0"/>
        <w:rPr>
          <w:sz w:val="24"/>
        </w:rPr>
      </w:pPr>
      <w:r>
        <w:rPr>
          <w:sz w:val="24"/>
        </w:rPr>
        <w:t>A aplicação de quaisquer das penalidades ora previstas não impede a rescisão contratual.</w:t>
      </w:r>
    </w:p>
    <w:p w:rsidR="00A912C7" w:rsidRDefault="00A912C7">
      <w:pPr>
        <w:pStyle w:val="Corpodetexto"/>
        <w:spacing w:before="1"/>
      </w:pPr>
    </w:p>
    <w:p w:rsidR="00A912C7" w:rsidRDefault="001F33D2">
      <w:pPr>
        <w:pStyle w:val="PargrafodaLista"/>
        <w:numPr>
          <w:ilvl w:val="1"/>
          <w:numId w:val="13"/>
        </w:numPr>
        <w:tabs>
          <w:tab w:val="left" w:pos="828"/>
        </w:tabs>
        <w:ind w:right="412" w:firstLine="0"/>
        <w:rPr>
          <w:sz w:val="24"/>
        </w:rPr>
      </w:pPr>
      <w:r>
        <w:rPr>
          <w:sz w:val="24"/>
        </w:rPr>
        <w:t>A</w:t>
      </w:r>
      <w:r>
        <w:rPr>
          <w:spacing w:val="-14"/>
          <w:sz w:val="24"/>
        </w:rPr>
        <w:t xml:space="preserve"> </w:t>
      </w:r>
      <w:r>
        <w:rPr>
          <w:sz w:val="24"/>
        </w:rPr>
        <w:t>aplicação</w:t>
      </w:r>
      <w:r>
        <w:rPr>
          <w:spacing w:val="-14"/>
          <w:sz w:val="24"/>
        </w:rPr>
        <w:t xml:space="preserve"> </w:t>
      </w:r>
      <w:r>
        <w:rPr>
          <w:sz w:val="24"/>
        </w:rPr>
        <w:t>das</w:t>
      </w:r>
      <w:r>
        <w:rPr>
          <w:spacing w:val="-16"/>
          <w:sz w:val="24"/>
        </w:rPr>
        <w:t xml:space="preserve"> </w:t>
      </w:r>
      <w:r>
        <w:rPr>
          <w:sz w:val="24"/>
        </w:rPr>
        <w:t>penalidades</w:t>
      </w:r>
      <w:r>
        <w:rPr>
          <w:spacing w:val="-16"/>
          <w:sz w:val="24"/>
        </w:rPr>
        <w:t xml:space="preserve"> </w:t>
      </w:r>
      <w:r>
        <w:rPr>
          <w:sz w:val="24"/>
        </w:rPr>
        <w:t>será</w:t>
      </w:r>
      <w:r>
        <w:rPr>
          <w:spacing w:val="-17"/>
          <w:sz w:val="24"/>
        </w:rPr>
        <w:t xml:space="preserve"> </w:t>
      </w:r>
      <w:r>
        <w:rPr>
          <w:sz w:val="24"/>
        </w:rPr>
        <w:t>precedida</w:t>
      </w:r>
      <w:r>
        <w:rPr>
          <w:spacing w:val="-15"/>
          <w:sz w:val="24"/>
        </w:rPr>
        <w:t xml:space="preserve"> </w:t>
      </w:r>
      <w:r>
        <w:rPr>
          <w:sz w:val="24"/>
        </w:rPr>
        <w:t>da</w:t>
      </w:r>
      <w:r>
        <w:rPr>
          <w:spacing w:val="-16"/>
          <w:sz w:val="24"/>
        </w:rPr>
        <w:t xml:space="preserve"> </w:t>
      </w:r>
      <w:r>
        <w:rPr>
          <w:sz w:val="24"/>
        </w:rPr>
        <w:t>concessão</w:t>
      </w:r>
      <w:r>
        <w:rPr>
          <w:spacing w:val="-13"/>
          <w:sz w:val="24"/>
        </w:rPr>
        <w:t xml:space="preserve"> </w:t>
      </w:r>
      <w:r>
        <w:rPr>
          <w:sz w:val="24"/>
        </w:rPr>
        <w:t>de</w:t>
      </w:r>
      <w:r>
        <w:rPr>
          <w:spacing w:val="-17"/>
          <w:sz w:val="24"/>
        </w:rPr>
        <w:t xml:space="preserve"> </w:t>
      </w:r>
      <w:r>
        <w:rPr>
          <w:sz w:val="24"/>
        </w:rPr>
        <w:t>oportunidade</w:t>
      </w:r>
      <w:r>
        <w:rPr>
          <w:spacing w:val="-15"/>
          <w:sz w:val="24"/>
        </w:rPr>
        <w:t xml:space="preserve"> </w:t>
      </w:r>
      <w:r>
        <w:rPr>
          <w:sz w:val="24"/>
        </w:rPr>
        <w:t>para exercício</w:t>
      </w:r>
      <w:r>
        <w:rPr>
          <w:spacing w:val="-6"/>
          <w:sz w:val="24"/>
        </w:rPr>
        <w:t xml:space="preserve"> </w:t>
      </w:r>
      <w:r>
        <w:rPr>
          <w:sz w:val="24"/>
        </w:rPr>
        <w:t>da</w:t>
      </w:r>
      <w:r>
        <w:rPr>
          <w:spacing w:val="-8"/>
          <w:sz w:val="24"/>
        </w:rPr>
        <w:t xml:space="preserve"> </w:t>
      </w:r>
      <w:r>
        <w:rPr>
          <w:sz w:val="24"/>
        </w:rPr>
        <w:t>ampla</w:t>
      </w:r>
      <w:r>
        <w:rPr>
          <w:spacing w:val="-8"/>
          <w:sz w:val="24"/>
        </w:rPr>
        <w:t xml:space="preserve"> </w:t>
      </w:r>
      <w:r>
        <w:rPr>
          <w:sz w:val="24"/>
        </w:rPr>
        <w:t>defesa</w:t>
      </w:r>
      <w:r>
        <w:rPr>
          <w:spacing w:val="-8"/>
          <w:sz w:val="24"/>
        </w:rPr>
        <w:t xml:space="preserve"> </w:t>
      </w:r>
      <w:r>
        <w:rPr>
          <w:sz w:val="24"/>
        </w:rPr>
        <w:t>e</w:t>
      </w:r>
      <w:r>
        <w:rPr>
          <w:spacing w:val="-8"/>
          <w:sz w:val="24"/>
        </w:rPr>
        <w:t xml:space="preserve"> </w:t>
      </w:r>
      <w:r>
        <w:rPr>
          <w:sz w:val="24"/>
        </w:rPr>
        <w:t>do</w:t>
      </w:r>
      <w:r>
        <w:rPr>
          <w:spacing w:val="-8"/>
          <w:sz w:val="24"/>
        </w:rPr>
        <w:t xml:space="preserve"> </w:t>
      </w:r>
      <w:r>
        <w:rPr>
          <w:sz w:val="24"/>
        </w:rPr>
        <w:t>contraditório,</w:t>
      </w:r>
      <w:r>
        <w:rPr>
          <w:spacing w:val="-11"/>
          <w:sz w:val="24"/>
        </w:rPr>
        <w:t xml:space="preserve"> </w:t>
      </w:r>
      <w:r>
        <w:rPr>
          <w:sz w:val="24"/>
        </w:rPr>
        <w:t>por</w:t>
      </w:r>
      <w:r>
        <w:rPr>
          <w:spacing w:val="-9"/>
          <w:sz w:val="24"/>
        </w:rPr>
        <w:t xml:space="preserve"> </w:t>
      </w:r>
      <w:r>
        <w:rPr>
          <w:sz w:val="24"/>
        </w:rPr>
        <w:t>parte</w:t>
      </w:r>
      <w:r>
        <w:rPr>
          <w:spacing w:val="-8"/>
          <w:sz w:val="24"/>
        </w:rPr>
        <w:t xml:space="preserve"> </w:t>
      </w:r>
      <w:r>
        <w:rPr>
          <w:sz w:val="24"/>
        </w:rPr>
        <w:t>do</w:t>
      </w:r>
      <w:r>
        <w:rPr>
          <w:spacing w:val="-6"/>
          <w:sz w:val="24"/>
        </w:rPr>
        <w:t xml:space="preserve"> </w:t>
      </w:r>
      <w:r>
        <w:rPr>
          <w:sz w:val="24"/>
        </w:rPr>
        <w:t>contratado,</w:t>
      </w:r>
      <w:r>
        <w:rPr>
          <w:spacing w:val="-9"/>
          <w:sz w:val="24"/>
        </w:rPr>
        <w:t xml:space="preserve"> </w:t>
      </w:r>
      <w:r>
        <w:rPr>
          <w:sz w:val="24"/>
        </w:rPr>
        <w:t>na</w:t>
      </w:r>
      <w:r>
        <w:rPr>
          <w:spacing w:val="-11"/>
          <w:sz w:val="24"/>
        </w:rPr>
        <w:t xml:space="preserve"> </w:t>
      </w:r>
      <w:r>
        <w:rPr>
          <w:sz w:val="24"/>
        </w:rPr>
        <w:t>forma</w:t>
      </w:r>
      <w:r>
        <w:rPr>
          <w:spacing w:val="-8"/>
          <w:sz w:val="24"/>
        </w:rPr>
        <w:t xml:space="preserve"> </w:t>
      </w:r>
      <w:r>
        <w:rPr>
          <w:sz w:val="24"/>
        </w:rPr>
        <w:t>da</w:t>
      </w:r>
      <w:r>
        <w:rPr>
          <w:spacing w:val="-6"/>
          <w:sz w:val="24"/>
        </w:rPr>
        <w:t xml:space="preserve"> </w:t>
      </w:r>
      <w:r>
        <w:rPr>
          <w:sz w:val="24"/>
        </w:rPr>
        <w:t>lei.</w:t>
      </w:r>
    </w:p>
    <w:p w:rsidR="00A912C7" w:rsidRDefault="00A912C7">
      <w:pPr>
        <w:pStyle w:val="Corpodetexto"/>
      </w:pPr>
    </w:p>
    <w:p w:rsidR="00A912C7" w:rsidRDefault="001F33D2">
      <w:pPr>
        <w:pStyle w:val="PargrafodaLista"/>
        <w:numPr>
          <w:ilvl w:val="1"/>
          <w:numId w:val="13"/>
        </w:numPr>
        <w:tabs>
          <w:tab w:val="left" w:pos="837"/>
        </w:tabs>
        <w:ind w:right="418" w:firstLine="0"/>
        <w:rPr>
          <w:sz w:val="24"/>
        </w:rPr>
      </w:pPr>
      <w:r>
        <w:rPr>
          <w:sz w:val="24"/>
        </w:rPr>
        <w:t xml:space="preserve">Reabilitação perante a autoridade que aplicou a penalidade será concedida sempre que o contratado ressarcir a Administração pelos prejuízos resultantes ou </w:t>
      </w:r>
      <w:proofErr w:type="gramStart"/>
      <w:r>
        <w:rPr>
          <w:sz w:val="24"/>
        </w:rPr>
        <w:t>após</w:t>
      </w:r>
      <w:proofErr w:type="gramEnd"/>
      <w:r>
        <w:rPr>
          <w:sz w:val="24"/>
        </w:rPr>
        <w:t xml:space="preserve"> decorrido o prazo da sanção</w:t>
      </w:r>
      <w:r>
        <w:rPr>
          <w:spacing w:val="-5"/>
          <w:sz w:val="24"/>
        </w:rPr>
        <w:t xml:space="preserve"> </w:t>
      </w:r>
      <w:r>
        <w:rPr>
          <w:sz w:val="24"/>
        </w:rPr>
        <w:t>aplicada.</w:t>
      </w:r>
    </w:p>
    <w:p w:rsidR="00A912C7" w:rsidRDefault="00A912C7">
      <w:pPr>
        <w:pStyle w:val="Corpodetexto"/>
      </w:pPr>
    </w:p>
    <w:p w:rsidR="00A912C7" w:rsidRDefault="001F33D2" w:rsidP="002921E8">
      <w:pPr>
        <w:pStyle w:val="PargrafodaLista"/>
        <w:numPr>
          <w:ilvl w:val="1"/>
          <w:numId w:val="13"/>
        </w:numPr>
        <w:tabs>
          <w:tab w:val="left" w:pos="806"/>
        </w:tabs>
        <w:spacing w:before="182"/>
        <w:ind w:right="411" w:firstLine="0"/>
      </w:pPr>
      <w:r w:rsidRPr="002921E8">
        <w:rPr>
          <w:sz w:val="24"/>
        </w:rPr>
        <w:lastRenderedPageBreak/>
        <w:t>Os prazos para adimplemento das obrigações consignadas no presente termo admitem prorrogação nos casos e condições especificados no § 1º do art. 57 da Lei nº 8.666/93, devendo a solicitação dilatória, sempre por escrito, ser fundamentada</w:t>
      </w:r>
      <w:r w:rsidRPr="002921E8">
        <w:rPr>
          <w:spacing w:val="64"/>
          <w:sz w:val="24"/>
        </w:rPr>
        <w:t xml:space="preserve"> </w:t>
      </w:r>
      <w:r w:rsidRPr="002921E8">
        <w:rPr>
          <w:sz w:val="24"/>
        </w:rPr>
        <w:t>e</w:t>
      </w:r>
      <w:r>
        <w:t>instruída com os documentos necessários à comprovação das alegações, recebida contemporaneamente ao fato que ensejá-la, sendo considerados injustificados os atrasos não precedidos da competente prorrogação.</w:t>
      </w:r>
    </w:p>
    <w:p w:rsidR="00A912C7" w:rsidRDefault="00A912C7">
      <w:pPr>
        <w:pStyle w:val="Corpodetexto"/>
      </w:pPr>
    </w:p>
    <w:p w:rsidR="00A912C7" w:rsidRDefault="001F33D2">
      <w:pPr>
        <w:pStyle w:val="PargrafodaLista"/>
        <w:numPr>
          <w:ilvl w:val="1"/>
          <w:numId w:val="13"/>
        </w:numPr>
        <w:tabs>
          <w:tab w:val="left" w:pos="806"/>
        </w:tabs>
        <w:ind w:right="411" w:firstLine="0"/>
        <w:rPr>
          <w:sz w:val="24"/>
        </w:rPr>
      </w:pPr>
      <w:r>
        <w:rPr>
          <w:sz w:val="24"/>
        </w:rPr>
        <w:t>As multas, aplicadas após regular processo administrativo, serão descontadas dos pagamentos eventualmente devidos ao</w:t>
      </w:r>
      <w:r>
        <w:rPr>
          <w:spacing w:val="-3"/>
          <w:sz w:val="24"/>
        </w:rPr>
        <w:t xml:space="preserve"> </w:t>
      </w:r>
      <w:r>
        <w:rPr>
          <w:sz w:val="24"/>
        </w:rPr>
        <w:t>Contratado.</w:t>
      </w:r>
    </w:p>
    <w:p w:rsidR="00A912C7" w:rsidRDefault="00A912C7">
      <w:pPr>
        <w:pStyle w:val="Corpodetexto"/>
      </w:pPr>
    </w:p>
    <w:p w:rsidR="00A912C7" w:rsidRDefault="001F33D2">
      <w:pPr>
        <w:pStyle w:val="PargrafodaLista"/>
        <w:numPr>
          <w:ilvl w:val="1"/>
          <w:numId w:val="13"/>
        </w:numPr>
        <w:tabs>
          <w:tab w:val="left" w:pos="789"/>
        </w:tabs>
        <w:spacing w:before="1"/>
        <w:ind w:left="242" w:right="406" w:firstLine="0"/>
        <w:rPr>
          <w:sz w:val="24"/>
        </w:rPr>
      </w:pPr>
      <w:r>
        <w:rPr>
          <w:sz w:val="24"/>
        </w:rPr>
        <w:t xml:space="preserve">As empresas punidas com Impedimento de Licitar e Contratar com o Município de </w:t>
      </w:r>
      <w:r w:rsidR="00E473B8">
        <w:rPr>
          <w:sz w:val="24"/>
        </w:rPr>
        <w:t>Theobroma</w:t>
      </w:r>
      <w:r>
        <w:rPr>
          <w:sz w:val="24"/>
        </w:rPr>
        <w:t xml:space="preserve">, Suspensão Temporária de Participação em Licitação </w:t>
      </w:r>
      <w:proofErr w:type="gramStart"/>
      <w:r>
        <w:rPr>
          <w:sz w:val="24"/>
        </w:rPr>
        <w:t>ou sejam</w:t>
      </w:r>
      <w:proofErr w:type="gramEnd"/>
      <w:r>
        <w:rPr>
          <w:sz w:val="24"/>
        </w:rPr>
        <w:t xml:space="preserve"> declaradas Inidôneas para Licitar e Contratar com a Administração Pública, serão descredenciadas no</w:t>
      </w:r>
      <w:r>
        <w:rPr>
          <w:spacing w:val="1"/>
          <w:sz w:val="24"/>
        </w:rPr>
        <w:t xml:space="preserve"> </w:t>
      </w:r>
      <w:r>
        <w:rPr>
          <w:sz w:val="24"/>
        </w:rPr>
        <w:t>Sicaf.</w:t>
      </w:r>
    </w:p>
    <w:p w:rsidR="00A912C7" w:rsidRDefault="00580E8D">
      <w:pPr>
        <w:pStyle w:val="Corpodetexto"/>
        <w:spacing w:before="9"/>
        <w:rPr>
          <w:sz w:val="20"/>
        </w:rPr>
      </w:pPr>
      <w:r>
        <w:rPr>
          <w:noProof/>
          <w:lang w:val="pt-BR" w:eastAsia="pt-BR" w:bidi="ar-SA"/>
        </w:rPr>
        <mc:AlternateContent>
          <mc:Choice Requires="wps">
            <w:drawing>
              <wp:anchor distT="0" distB="0" distL="0" distR="0" simplePos="0" relativeHeight="251677696" behindDoc="1" locked="0" layoutInCell="1" allowOverlap="1">
                <wp:simplePos x="0" y="0"/>
                <wp:positionH relativeFrom="page">
                  <wp:posOffset>1009015</wp:posOffset>
                </wp:positionH>
                <wp:positionV relativeFrom="paragraph">
                  <wp:posOffset>179705</wp:posOffset>
                </wp:positionV>
                <wp:extent cx="5901055" cy="207645"/>
                <wp:effectExtent l="0" t="0" r="0" b="0"/>
                <wp:wrapTopAndBottom/>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627C" w:rsidRDefault="002A627C">
                            <w:pPr>
                              <w:spacing w:before="19"/>
                              <w:ind w:left="108"/>
                              <w:rPr>
                                <w:b/>
                                <w:sz w:val="24"/>
                              </w:rPr>
                            </w:pPr>
                            <w:r>
                              <w:rPr>
                                <w:b/>
                                <w:sz w:val="24"/>
                              </w:rPr>
                              <w:t>19 - DA AVALIAÇÃO DE DESEMPENHO E CONTROLE DE QUALIDADE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5" type="#_x0000_t202" style="position:absolute;margin-left:79.45pt;margin-top:14.15pt;width:464.65pt;height:16.3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" filled="f" strokeweight=".48pt">
                <v:textbox inset="0,0,0,0">
                  <w:txbxContent>
                    <w:p w:rsidR="002A627C" w:rsidRDefault="002A627C">
                      <w:pPr>
                        <w:spacing w:before="19"/>
                        <w:ind w:left="108"/>
                        <w:rPr>
                          <w:b/>
                          <w:sz w:val="24"/>
                        </w:rPr>
                      </w:pPr>
                      <w:r>
                        <w:rPr>
                          <w:b/>
                          <w:sz w:val="24"/>
                        </w:rPr>
                        <w:t>19 - DA AVALIAÇÃO DE DESEMPENHO E CONTROLE DE QUALIDADE</w:t>
                      </w:r>
                    </w:p>
                  </w:txbxContent>
                </v:textbox>
                <w10:wrap type="topAndBottom" anchorx="page"/>
              </v:shape>
            </w:pict>
          </mc:Fallback>
        </mc:AlternateContent>
      </w:r>
    </w:p>
    <w:p w:rsidR="00A912C7" w:rsidRDefault="00A912C7">
      <w:pPr>
        <w:pStyle w:val="Corpodetexto"/>
        <w:spacing w:before="3"/>
        <w:rPr>
          <w:sz w:val="13"/>
        </w:rPr>
      </w:pPr>
    </w:p>
    <w:p w:rsidR="00A912C7" w:rsidRDefault="001F33D2">
      <w:pPr>
        <w:pStyle w:val="PargrafodaLista"/>
        <w:numPr>
          <w:ilvl w:val="1"/>
          <w:numId w:val="12"/>
        </w:numPr>
        <w:tabs>
          <w:tab w:val="left" w:pos="1018"/>
        </w:tabs>
        <w:spacing w:before="92"/>
        <w:ind w:right="417" w:firstLine="0"/>
        <w:rPr>
          <w:sz w:val="24"/>
        </w:rPr>
      </w:pPr>
      <w:r>
        <w:rPr>
          <w:sz w:val="24"/>
        </w:rPr>
        <w:t>- Os credenciados contratados deverão executar os serviços com a devida diligência e observação dos padrões de qualidade exigidos, cumprindo prazos e acordos de confidencialidade de dados e</w:t>
      </w:r>
      <w:r>
        <w:rPr>
          <w:spacing w:val="-5"/>
          <w:sz w:val="24"/>
        </w:rPr>
        <w:t xml:space="preserve"> </w:t>
      </w:r>
      <w:r>
        <w:rPr>
          <w:sz w:val="24"/>
        </w:rPr>
        <w:t>informações;</w:t>
      </w:r>
    </w:p>
    <w:p w:rsidR="00A912C7" w:rsidRDefault="00A912C7">
      <w:pPr>
        <w:pStyle w:val="Corpodetexto"/>
      </w:pPr>
    </w:p>
    <w:p w:rsidR="00A912C7" w:rsidRDefault="001F33D2">
      <w:pPr>
        <w:pStyle w:val="PargrafodaLista"/>
        <w:numPr>
          <w:ilvl w:val="1"/>
          <w:numId w:val="12"/>
        </w:numPr>
        <w:tabs>
          <w:tab w:val="left" w:pos="1018"/>
        </w:tabs>
        <w:ind w:right="419" w:firstLine="0"/>
        <w:rPr>
          <w:sz w:val="24"/>
        </w:rPr>
      </w:pPr>
      <w:r>
        <w:rPr>
          <w:sz w:val="24"/>
        </w:rPr>
        <w:t>- O órgão ou entidade contratante poderá, a seu critério, proceder à</w:t>
      </w:r>
      <w:r>
        <w:rPr>
          <w:spacing w:val="-33"/>
          <w:sz w:val="24"/>
        </w:rPr>
        <w:t xml:space="preserve"> </w:t>
      </w:r>
      <w:r>
        <w:rPr>
          <w:sz w:val="24"/>
        </w:rPr>
        <w:t>avaliação do desempenho dos credenciados, que serão dela</w:t>
      </w:r>
      <w:r>
        <w:rPr>
          <w:spacing w:val="-1"/>
          <w:sz w:val="24"/>
        </w:rPr>
        <w:t xml:space="preserve"> </w:t>
      </w:r>
      <w:r>
        <w:rPr>
          <w:sz w:val="24"/>
        </w:rPr>
        <w:t>informados;</w:t>
      </w:r>
    </w:p>
    <w:p w:rsidR="00A912C7" w:rsidRDefault="00A912C7">
      <w:pPr>
        <w:pStyle w:val="Corpodetexto"/>
      </w:pPr>
    </w:p>
    <w:p w:rsidR="00A912C7" w:rsidRDefault="001F33D2">
      <w:pPr>
        <w:pStyle w:val="PargrafodaLista"/>
        <w:numPr>
          <w:ilvl w:val="1"/>
          <w:numId w:val="12"/>
        </w:numPr>
        <w:tabs>
          <w:tab w:val="left" w:pos="1018"/>
        </w:tabs>
        <w:ind w:right="416" w:firstLine="0"/>
        <w:rPr>
          <w:sz w:val="24"/>
        </w:rPr>
      </w:pPr>
      <w:r>
        <w:rPr>
          <w:sz w:val="24"/>
        </w:rPr>
        <w:t xml:space="preserve">- Verificado o desempenho insatisfatório, o credenciado contratado será notificado e deverá apresentar justificativa formal no prazo de </w:t>
      </w:r>
      <w:proofErr w:type="gramStart"/>
      <w:r>
        <w:rPr>
          <w:sz w:val="24"/>
        </w:rPr>
        <w:t>2</w:t>
      </w:r>
      <w:proofErr w:type="gramEnd"/>
      <w:r>
        <w:rPr>
          <w:sz w:val="24"/>
        </w:rPr>
        <w:t xml:space="preserve"> (dois) dias</w:t>
      </w:r>
      <w:r>
        <w:rPr>
          <w:spacing w:val="-19"/>
          <w:sz w:val="24"/>
        </w:rPr>
        <w:t xml:space="preserve"> </w:t>
      </w:r>
      <w:r>
        <w:rPr>
          <w:sz w:val="24"/>
        </w:rPr>
        <w:t>úteis;</w:t>
      </w:r>
    </w:p>
    <w:p w:rsidR="00A912C7" w:rsidRDefault="00A912C7">
      <w:pPr>
        <w:pStyle w:val="Corpodetexto"/>
        <w:spacing w:before="1"/>
      </w:pPr>
    </w:p>
    <w:p w:rsidR="00A912C7" w:rsidRDefault="001F33D2">
      <w:pPr>
        <w:pStyle w:val="PargrafodaLista"/>
        <w:numPr>
          <w:ilvl w:val="1"/>
          <w:numId w:val="12"/>
        </w:numPr>
        <w:tabs>
          <w:tab w:val="left" w:pos="1018"/>
        </w:tabs>
        <w:ind w:right="416" w:firstLine="0"/>
        <w:rPr>
          <w:sz w:val="24"/>
        </w:rPr>
      </w:pPr>
      <w:r>
        <w:rPr>
          <w:sz w:val="24"/>
        </w:rPr>
        <w:t>- O desempenho insatisfatório na avaliação poderá implicar na restrição ou alteração do pagamento do serviço realizado, assim como na rescisão do contrato e aplicação das penalidades previstas no art. 60 e 62 do</w:t>
      </w:r>
      <w:r>
        <w:rPr>
          <w:spacing w:val="-9"/>
          <w:sz w:val="24"/>
        </w:rPr>
        <w:t xml:space="preserve"> </w:t>
      </w:r>
      <w:r>
        <w:rPr>
          <w:sz w:val="24"/>
        </w:rPr>
        <w:t>Regulamento;</w:t>
      </w:r>
    </w:p>
    <w:p w:rsidR="00A912C7" w:rsidRDefault="00580E8D">
      <w:pPr>
        <w:pStyle w:val="Corpodetexto"/>
        <w:spacing w:before="8"/>
        <w:rPr>
          <w:sz w:val="20"/>
        </w:rPr>
      </w:pPr>
      <w:r>
        <w:rPr>
          <w:noProof/>
          <w:lang w:val="pt-BR" w:eastAsia="pt-BR" w:bidi="ar-SA"/>
        </w:rPr>
        <mc:AlternateContent>
          <mc:Choice Requires="wps">
            <w:drawing>
              <wp:anchor distT="0" distB="0" distL="0" distR="0" simplePos="0" relativeHeight="251678720" behindDoc="1" locked="0" layoutInCell="1" allowOverlap="1">
                <wp:simplePos x="0" y="0"/>
                <wp:positionH relativeFrom="page">
                  <wp:posOffset>1009015</wp:posOffset>
                </wp:positionH>
                <wp:positionV relativeFrom="paragraph">
                  <wp:posOffset>179705</wp:posOffset>
                </wp:positionV>
                <wp:extent cx="5901055" cy="207645"/>
                <wp:effectExtent l="0" t="0" r="0" b="0"/>
                <wp:wrapTopAndBottom/>
                <wp:docPr id="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627C" w:rsidRDefault="002A627C">
                            <w:pPr>
                              <w:spacing w:before="19"/>
                              <w:ind w:left="108"/>
                              <w:rPr>
                                <w:b/>
                                <w:sz w:val="24"/>
                              </w:rPr>
                            </w:pPr>
                            <w:r>
                              <w:rPr>
                                <w:b/>
                                <w:sz w:val="24"/>
                              </w:rPr>
                              <w:t>20- DO PAGAMENTO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6" type="#_x0000_t202" style="position:absolute;margin-left:79.45pt;margin-top:14.15pt;width:464.65pt;height:16.3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" filled="f" strokeweight=".48pt">
                <v:textbox inset="0,0,0,0">
                  <w:txbxContent>
                    <w:p w:rsidR="002A627C" w:rsidRDefault="002A627C">
                      <w:pPr>
                        <w:spacing w:before="19"/>
                        <w:ind w:left="108"/>
                        <w:rPr>
                          <w:b/>
                          <w:sz w:val="24"/>
                        </w:rPr>
                      </w:pPr>
                      <w:r>
                        <w:rPr>
                          <w:b/>
                          <w:sz w:val="24"/>
                        </w:rPr>
                        <w:t>20- DO PAGAMENTO</w:t>
                      </w:r>
                    </w:p>
                  </w:txbxContent>
                </v:textbox>
                <w10:wrap type="topAndBottom" anchorx="page"/>
              </v:shape>
            </w:pict>
          </mc:Fallback>
        </mc:AlternateContent>
      </w:r>
    </w:p>
    <w:p w:rsidR="00A912C7" w:rsidRDefault="00A912C7">
      <w:pPr>
        <w:pStyle w:val="Corpodetexto"/>
        <w:spacing w:before="3"/>
        <w:rPr>
          <w:sz w:val="13"/>
        </w:rPr>
      </w:pPr>
    </w:p>
    <w:p w:rsidR="00A912C7" w:rsidRDefault="001F33D2">
      <w:pPr>
        <w:pStyle w:val="Corpodetexto"/>
        <w:spacing w:before="92"/>
        <w:ind w:left="242" w:right="413"/>
        <w:jc w:val="both"/>
      </w:pPr>
      <w:r>
        <w:t>20.1</w:t>
      </w:r>
      <w:r>
        <w:rPr>
          <w:spacing w:val="-17"/>
        </w:rPr>
        <w:t xml:space="preserve"> </w:t>
      </w:r>
      <w:r>
        <w:t>O</w:t>
      </w:r>
      <w:r>
        <w:rPr>
          <w:spacing w:val="-16"/>
        </w:rPr>
        <w:t xml:space="preserve"> </w:t>
      </w:r>
      <w:r>
        <w:t>pagamento</w:t>
      </w:r>
      <w:r>
        <w:rPr>
          <w:spacing w:val="-18"/>
        </w:rPr>
        <w:t xml:space="preserve"> </w:t>
      </w:r>
      <w:r>
        <w:t>do</w:t>
      </w:r>
      <w:r>
        <w:rPr>
          <w:spacing w:val="-18"/>
        </w:rPr>
        <w:t xml:space="preserve"> </w:t>
      </w:r>
      <w:r>
        <w:t>presente</w:t>
      </w:r>
      <w:r>
        <w:rPr>
          <w:spacing w:val="-16"/>
        </w:rPr>
        <w:t xml:space="preserve"> </w:t>
      </w:r>
      <w:r>
        <w:t>contrato</w:t>
      </w:r>
      <w:r>
        <w:rPr>
          <w:spacing w:val="-15"/>
        </w:rPr>
        <w:t xml:space="preserve"> </w:t>
      </w:r>
      <w:r>
        <w:t>será</w:t>
      </w:r>
      <w:r>
        <w:rPr>
          <w:spacing w:val="-19"/>
        </w:rPr>
        <w:t xml:space="preserve"> </w:t>
      </w:r>
      <w:r>
        <w:t>efetuado</w:t>
      </w:r>
      <w:r>
        <w:rPr>
          <w:spacing w:val="-16"/>
        </w:rPr>
        <w:t xml:space="preserve"> </w:t>
      </w:r>
      <w:r>
        <w:t>em</w:t>
      </w:r>
      <w:r>
        <w:rPr>
          <w:spacing w:val="-15"/>
        </w:rPr>
        <w:t xml:space="preserve"> </w:t>
      </w:r>
      <w:r>
        <w:t>até</w:t>
      </w:r>
      <w:r>
        <w:rPr>
          <w:spacing w:val="-16"/>
        </w:rPr>
        <w:t xml:space="preserve"> </w:t>
      </w:r>
      <w:r>
        <w:t>30</w:t>
      </w:r>
      <w:r>
        <w:rPr>
          <w:spacing w:val="-16"/>
        </w:rPr>
        <w:t xml:space="preserve"> </w:t>
      </w:r>
      <w:r>
        <w:t>(trinta)</w:t>
      </w:r>
      <w:r>
        <w:rPr>
          <w:spacing w:val="-16"/>
        </w:rPr>
        <w:t xml:space="preserve"> </w:t>
      </w:r>
      <w:r>
        <w:t>dias</w:t>
      </w:r>
      <w:r>
        <w:rPr>
          <w:spacing w:val="-18"/>
        </w:rPr>
        <w:t xml:space="preserve"> </w:t>
      </w:r>
      <w:r>
        <w:t>mediante a apresentação da fatura correspondente aos serviços prestados no mês antecedente.</w:t>
      </w:r>
    </w:p>
    <w:p w:rsidR="00A912C7" w:rsidRDefault="00A912C7">
      <w:pPr>
        <w:pStyle w:val="Corpodetexto"/>
        <w:spacing w:before="7"/>
        <w:rPr>
          <w:sz w:val="29"/>
        </w:rPr>
      </w:pPr>
    </w:p>
    <w:p w:rsidR="00A912C7" w:rsidRDefault="001F33D2">
      <w:pPr>
        <w:pStyle w:val="PargrafodaLista"/>
        <w:numPr>
          <w:ilvl w:val="1"/>
          <w:numId w:val="11"/>
        </w:numPr>
        <w:tabs>
          <w:tab w:val="left" w:pos="863"/>
        </w:tabs>
        <w:ind w:right="410" w:firstLine="0"/>
        <w:rPr>
          <w:sz w:val="24"/>
        </w:rPr>
      </w:pPr>
      <w:r>
        <w:rPr>
          <w:sz w:val="24"/>
        </w:rPr>
        <w:t>A fatura/nota fiscal deverá ser apresentada na Secretaria Municipal de Saúde até o dia 05º dia útil de cada mês, para análise, acompanhada do comprovante de lançamento de todas as informações através do Sistema de Informações Ambulatoriais do SUS (BPA-SIA/SUS), (art. 40, XIV, da lei n°</w:t>
      </w:r>
      <w:r>
        <w:rPr>
          <w:spacing w:val="-15"/>
          <w:sz w:val="24"/>
        </w:rPr>
        <w:t xml:space="preserve"> </w:t>
      </w:r>
      <w:r>
        <w:rPr>
          <w:sz w:val="24"/>
        </w:rPr>
        <w:t>8.666/93).</w:t>
      </w:r>
    </w:p>
    <w:p w:rsidR="00A912C7" w:rsidRDefault="00A912C7">
      <w:pPr>
        <w:pStyle w:val="Corpodetexto"/>
        <w:spacing w:before="6"/>
      </w:pPr>
    </w:p>
    <w:p w:rsidR="00A912C7" w:rsidRDefault="001F33D2">
      <w:pPr>
        <w:pStyle w:val="PargrafodaLista"/>
        <w:numPr>
          <w:ilvl w:val="1"/>
          <w:numId w:val="11"/>
        </w:numPr>
        <w:tabs>
          <w:tab w:val="left" w:pos="840"/>
        </w:tabs>
        <w:ind w:right="408" w:firstLine="0"/>
        <w:rPr>
          <w:sz w:val="24"/>
        </w:rPr>
      </w:pPr>
      <w:r>
        <w:rPr>
          <w:sz w:val="24"/>
        </w:rPr>
        <w:t>Os</w:t>
      </w:r>
      <w:r>
        <w:rPr>
          <w:spacing w:val="-11"/>
          <w:sz w:val="24"/>
        </w:rPr>
        <w:t xml:space="preserve"> </w:t>
      </w:r>
      <w:r>
        <w:rPr>
          <w:sz w:val="24"/>
        </w:rPr>
        <w:t>valores</w:t>
      </w:r>
      <w:r>
        <w:rPr>
          <w:spacing w:val="-8"/>
          <w:sz w:val="24"/>
        </w:rPr>
        <w:t xml:space="preserve"> </w:t>
      </w:r>
      <w:r>
        <w:rPr>
          <w:sz w:val="24"/>
        </w:rPr>
        <w:t>dos</w:t>
      </w:r>
      <w:r>
        <w:rPr>
          <w:spacing w:val="-10"/>
          <w:sz w:val="24"/>
        </w:rPr>
        <w:t xml:space="preserve"> </w:t>
      </w:r>
      <w:r>
        <w:rPr>
          <w:sz w:val="24"/>
        </w:rPr>
        <w:t>exames</w:t>
      </w:r>
      <w:r>
        <w:rPr>
          <w:spacing w:val="-8"/>
          <w:sz w:val="24"/>
        </w:rPr>
        <w:t xml:space="preserve"> </w:t>
      </w:r>
      <w:r>
        <w:rPr>
          <w:sz w:val="24"/>
        </w:rPr>
        <w:t>seguirão</w:t>
      </w:r>
      <w:r>
        <w:rPr>
          <w:spacing w:val="-9"/>
          <w:sz w:val="24"/>
        </w:rPr>
        <w:t xml:space="preserve"> </w:t>
      </w:r>
      <w:r>
        <w:rPr>
          <w:sz w:val="24"/>
        </w:rPr>
        <w:t>os</w:t>
      </w:r>
      <w:r>
        <w:rPr>
          <w:spacing w:val="-11"/>
          <w:sz w:val="24"/>
        </w:rPr>
        <w:t xml:space="preserve"> </w:t>
      </w:r>
      <w:r>
        <w:rPr>
          <w:sz w:val="24"/>
        </w:rPr>
        <w:t>padrões</w:t>
      </w:r>
      <w:r>
        <w:rPr>
          <w:spacing w:val="-8"/>
          <w:sz w:val="24"/>
        </w:rPr>
        <w:t xml:space="preserve"> </w:t>
      </w:r>
      <w:r>
        <w:rPr>
          <w:sz w:val="24"/>
        </w:rPr>
        <w:t>contratados</w:t>
      </w:r>
      <w:r>
        <w:rPr>
          <w:spacing w:val="-8"/>
          <w:sz w:val="24"/>
        </w:rPr>
        <w:t xml:space="preserve"> </w:t>
      </w:r>
      <w:r>
        <w:rPr>
          <w:sz w:val="24"/>
        </w:rPr>
        <w:t>tendo</w:t>
      </w:r>
      <w:r>
        <w:rPr>
          <w:spacing w:val="-7"/>
          <w:sz w:val="24"/>
        </w:rPr>
        <w:t xml:space="preserve"> </w:t>
      </w:r>
      <w:r>
        <w:rPr>
          <w:sz w:val="24"/>
        </w:rPr>
        <w:t>como</w:t>
      </w:r>
      <w:r>
        <w:rPr>
          <w:spacing w:val="-10"/>
          <w:sz w:val="24"/>
        </w:rPr>
        <w:t xml:space="preserve"> </w:t>
      </w:r>
      <w:r>
        <w:rPr>
          <w:sz w:val="24"/>
        </w:rPr>
        <w:t>referência as</w:t>
      </w:r>
      <w:r>
        <w:rPr>
          <w:spacing w:val="-12"/>
          <w:sz w:val="24"/>
        </w:rPr>
        <w:t xml:space="preserve"> </w:t>
      </w:r>
      <w:r>
        <w:rPr>
          <w:sz w:val="24"/>
        </w:rPr>
        <w:t>alterações</w:t>
      </w:r>
      <w:r>
        <w:rPr>
          <w:spacing w:val="-11"/>
          <w:sz w:val="24"/>
        </w:rPr>
        <w:t xml:space="preserve"> </w:t>
      </w:r>
      <w:r>
        <w:rPr>
          <w:sz w:val="24"/>
        </w:rPr>
        <w:t>da</w:t>
      </w:r>
      <w:r>
        <w:rPr>
          <w:spacing w:val="-12"/>
          <w:sz w:val="24"/>
        </w:rPr>
        <w:t xml:space="preserve"> </w:t>
      </w:r>
      <w:r>
        <w:rPr>
          <w:sz w:val="24"/>
        </w:rPr>
        <w:t>Tabela</w:t>
      </w:r>
      <w:r>
        <w:rPr>
          <w:spacing w:val="-11"/>
          <w:sz w:val="24"/>
        </w:rPr>
        <w:t xml:space="preserve"> </w:t>
      </w:r>
      <w:r>
        <w:rPr>
          <w:sz w:val="24"/>
        </w:rPr>
        <w:t>SUS,</w:t>
      </w:r>
      <w:r>
        <w:rPr>
          <w:spacing w:val="-10"/>
          <w:sz w:val="24"/>
        </w:rPr>
        <w:t xml:space="preserve"> </w:t>
      </w:r>
      <w:r>
        <w:rPr>
          <w:sz w:val="24"/>
        </w:rPr>
        <w:t>caso</w:t>
      </w:r>
      <w:r>
        <w:rPr>
          <w:spacing w:val="-12"/>
          <w:sz w:val="24"/>
        </w:rPr>
        <w:t xml:space="preserve"> </w:t>
      </w:r>
      <w:r>
        <w:rPr>
          <w:sz w:val="24"/>
        </w:rPr>
        <w:t>ocorram.</w:t>
      </w:r>
      <w:r>
        <w:rPr>
          <w:spacing w:val="-13"/>
          <w:sz w:val="24"/>
        </w:rPr>
        <w:t xml:space="preserve"> </w:t>
      </w:r>
      <w:r>
        <w:rPr>
          <w:sz w:val="24"/>
        </w:rPr>
        <w:t>A</w:t>
      </w:r>
      <w:r>
        <w:rPr>
          <w:spacing w:val="-10"/>
          <w:sz w:val="24"/>
        </w:rPr>
        <w:t xml:space="preserve"> </w:t>
      </w:r>
      <w:r>
        <w:rPr>
          <w:sz w:val="24"/>
        </w:rPr>
        <w:t>inexecução</w:t>
      </w:r>
      <w:r>
        <w:rPr>
          <w:spacing w:val="-4"/>
          <w:sz w:val="24"/>
        </w:rPr>
        <w:t xml:space="preserve"> </w:t>
      </w:r>
      <w:r>
        <w:rPr>
          <w:sz w:val="24"/>
        </w:rPr>
        <w:t>total</w:t>
      </w:r>
      <w:r>
        <w:rPr>
          <w:spacing w:val="-11"/>
          <w:sz w:val="24"/>
        </w:rPr>
        <w:t xml:space="preserve"> </w:t>
      </w:r>
      <w:r>
        <w:rPr>
          <w:sz w:val="24"/>
        </w:rPr>
        <w:t>ou</w:t>
      </w:r>
      <w:r>
        <w:rPr>
          <w:spacing w:val="-10"/>
          <w:sz w:val="24"/>
        </w:rPr>
        <w:t xml:space="preserve"> </w:t>
      </w:r>
      <w:r>
        <w:rPr>
          <w:sz w:val="24"/>
        </w:rPr>
        <w:t>parcial</w:t>
      </w:r>
      <w:r>
        <w:rPr>
          <w:spacing w:val="-12"/>
          <w:sz w:val="24"/>
        </w:rPr>
        <w:t xml:space="preserve"> </w:t>
      </w:r>
      <w:r>
        <w:rPr>
          <w:sz w:val="24"/>
        </w:rPr>
        <w:t>do</w:t>
      </w:r>
      <w:r>
        <w:rPr>
          <w:spacing w:val="-10"/>
          <w:sz w:val="24"/>
        </w:rPr>
        <w:t xml:space="preserve"> </w:t>
      </w:r>
      <w:r>
        <w:rPr>
          <w:sz w:val="24"/>
        </w:rPr>
        <w:t>contrato enseja a sua rescisão, com as consequências contratuais e as previstas em Lei ou Regimento.</w:t>
      </w:r>
    </w:p>
    <w:p w:rsidR="00A912C7" w:rsidRDefault="001F33D2">
      <w:pPr>
        <w:pStyle w:val="PargrafodaLista"/>
        <w:numPr>
          <w:ilvl w:val="1"/>
          <w:numId w:val="11"/>
        </w:numPr>
        <w:tabs>
          <w:tab w:val="left" w:pos="828"/>
        </w:tabs>
        <w:spacing w:before="182"/>
        <w:ind w:right="410" w:firstLine="0"/>
        <w:rPr>
          <w:sz w:val="24"/>
        </w:rPr>
      </w:pPr>
      <w:r>
        <w:rPr>
          <w:sz w:val="24"/>
        </w:rPr>
        <w:lastRenderedPageBreak/>
        <w:t>A</w:t>
      </w:r>
      <w:r>
        <w:rPr>
          <w:spacing w:val="-19"/>
          <w:sz w:val="24"/>
        </w:rPr>
        <w:t xml:space="preserve"> </w:t>
      </w:r>
      <w:r>
        <w:rPr>
          <w:sz w:val="24"/>
        </w:rPr>
        <w:t>Secretaria</w:t>
      </w:r>
      <w:r>
        <w:rPr>
          <w:spacing w:val="-19"/>
          <w:sz w:val="24"/>
        </w:rPr>
        <w:t xml:space="preserve"> </w:t>
      </w:r>
      <w:r>
        <w:rPr>
          <w:sz w:val="24"/>
        </w:rPr>
        <w:t>Municipal</w:t>
      </w:r>
      <w:r>
        <w:rPr>
          <w:spacing w:val="-20"/>
          <w:sz w:val="24"/>
        </w:rPr>
        <w:t xml:space="preserve"> </w:t>
      </w:r>
      <w:r>
        <w:rPr>
          <w:sz w:val="24"/>
        </w:rPr>
        <w:t>de</w:t>
      </w:r>
      <w:r>
        <w:rPr>
          <w:spacing w:val="-19"/>
          <w:sz w:val="24"/>
        </w:rPr>
        <w:t xml:space="preserve"> </w:t>
      </w:r>
      <w:r>
        <w:rPr>
          <w:sz w:val="24"/>
        </w:rPr>
        <w:t>Saúde</w:t>
      </w:r>
      <w:r>
        <w:rPr>
          <w:spacing w:val="-19"/>
          <w:sz w:val="24"/>
        </w:rPr>
        <w:t xml:space="preserve"> </w:t>
      </w:r>
      <w:r>
        <w:rPr>
          <w:sz w:val="24"/>
        </w:rPr>
        <w:t>pagará,</w:t>
      </w:r>
      <w:r>
        <w:rPr>
          <w:spacing w:val="-19"/>
          <w:sz w:val="24"/>
        </w:rPr>
        <w:t xml:space="preserve"> </w:t>
      </w:r>
      <w:r>
        <w:rPr>
          <w:sz w:val="24"/>
        </w:rPr>
        <w:t>mensalmente,</w:t>
      </w:r>
      <w:r>
        <w:rPr>
          <w:spacing w:val="-22"/>
          <w:sz w:val="24"/>
        </w:rPr>
        <w:t xml:space="preserve"> </w:t>
      </w:r>
      <w:r>
        <w:rPr>
          <w:sz w:val="24"/>
        </w:rPr>
        <w:t>ao</w:t>
      </w:r>
      <w:r>
        <w:rPr>
          <w:spacing w:val="-19"/>
          <w:sz w:val="24"/>
        </w:rPr>
        <w:t xml:space="preserve"> </w:t>
      </w:r>
      <w:r>
        <w:rPr>
          <w:sz w:val="24"/>
        </w:rPr>
        <w:t>prestador</w:t>
      </w:r>
      <w:r>
        <w:rPr>
          <w:spacing w:val="-20"/>
          <w:sz w:val="24"/>
        </w:rPr>
        <w:t xml:space="preserve"> </w:t>
      </w:r>
      <w:r>
        <w:rPr>
          <w:sz w:val="24"/>
        </w:rPr>
        <w:t>de</w:t>
      </w:r>
      <w:r>
        <w:rPr>
          <w:spacing w:val="-19"/>
          <w:sz w:val="24"/>
        </w:rPr>
        <w:t xml:space="preserve"> </w:t>
      </w:r>
      <w:r>
        <w:rPr>
          <w:sz w:val="24"/>
        </w:rPr>
        <w:t>serviços de saúde, tendo conta os serviços efetivamente prestados, em importância correspondente ao número de procedimentos realizados nos termos da contratação tendo como referência a Tabela</w:t>
      </w:r>
      <w:r>
        <w:rPr>
          <w:spacing w:val="-7"/>
          <w:sz w:val="24"/>
        </w:rPr>
        <w:t xml:space="preserve"> </w:t>
      </w:r>
      <w:r>
        <w:rPr>
          <w:sz w:val="24"/>
        </w:rPr>
        <w:t>SUS.</w:t>
      </w:r>
    </w:p>
    <w:p w:rsidR="00A912C7" w:rsidRDefault="00A912C7">
      <w:pPr>
        <w:pStyle w:val="Corpodetexto"/>
        <w:spacing w:before="8"/>
      </w:pPr>
    </w:p>
    <w:p w:rsidR="00A912C7" w:rsidRDefault="001F33D2">
      <w:pPr>
        <w:pStyle w:val="PargrafodaLista"/>
        <w:numPr>
          <w:ilvl w:val="1"/>
          <w:numId w:val="11"/>
        </w:numPr>
        <w:tabs>
          <w:tab w:val="left" w:pos="847"/>
        </w:tabs>
        <w:ind w:right="411" w:firstLine="0"/>
        <w:rPr>
          <w:sz w:val="24"/>
        </w:rPr>
      </w:pPr>
      <w:proofErr w:type="gramStart"/>
      <w:r>
        <w:rPr>
          <w:sz w:val="24"/>
        </w:rPr>
        <w:t>A critério</w:t>
      </w:r>
      <w:proofErr w:type="gramEnd"/>
      <w:r>
        <w:rPr>
          <w:sz w:val="24"/>
        </w:rPr>
        <w:t xml:space="preserve"> da Administração o pagamento será feito através de crédito em conta corrente</w:t>
      </w:r>
      <w:r>
        <w:rPr>
          <w:spacing w:val="-11"/>
          <w:sz w:val="24"/>
        </w:rPr>
        <w:t xml:space="preserve"> </w:t>
      </w:r>
      <w:r>
        <w:rPr>
          <w:sz w:val="24"/>
        </w:rPr>
        <w:t>da</w:t>
      </w:r>
      <w:r>
        <w:rPr>
          <w:spacing w:val="-12"/>
          <w:sz w:val="24"/>
        </w:rPr>
        <w:t xml:space="preserve"> </w:t>
      </w:r>
      <w:r>
        <w:rPr>
          <w:sz w:val="24"/>
        </w:rPr>
        <w:t>contratada,</w:t>
      </w:r>
      <w:r>
        <w:rPr>
          <w:spacing w:val="-9"/>
          <w:sz w:val="24"/>
        </w:rPr>
        <w:t xml:space="preserve"> </w:t>
      </w:r>
      <w:r>
        <w:rPr>
          <w:sz w:val="24"/>
        </w:rPr>
        <w:t>através</w:t>
      </w:r>
      <w:r>
        <w:rPr>
          <w:spacing w:val="-9"/>
          <w:sz w:val="24"/>
        </w:rPr>
        <w:t xml:space="preserve"> </w:t>
      </w:r>
      <w:r>
        <w:rPr>
          <w:sz w:val="24"/>
        </w:rPr>
        <w:t>de</w:t>
      </w:r>
      <w:r>
        <w:rPr>
          <w:spacing w:val="-12"/>
          <w:sz w:val="24"/>
        </w:rPr>
        <w:t xml:space="preserve"> </w:t>
      </w:r>
      <w:r>
        <w:rPr>
          <w:sz w:val="24"/>
        </w:rPr>
        <w:t>ordem</w:t>
      </w:r>
      <w:r>
        <w:rPr>
          <w:spacing w:val="-10"/>
          <w:sz w:val="24"/>
        </w:rPr>
        <w:t xml:space="preserve"> </w:t>
      </w:r>
      <w:r>
        <w:rPr>
          <w:sz w:val="24"/>
        </w:rPr>
        <w:t>bancária,</w:t>
      </w:r>
      <w:r>
        <w:rPr>
          <w:spacing w:val="-10"/>
          <w:sz w:val="24"/>
        </w:rPr>
        <w:t xml:space="preserve"> </w:t>
      </w:r>
      <w:r>
        <w:rPr>
          <w:sz w:val="24"/>
        </w:rPr>
        <w:t>sendo</w:t>
      </w:r>
      <w:r>
        <w:rPr>
          <w:spacing w:val="-12"/>
          <w:sz w:val="24"/>
        </w:rPr>
        <w:t xml:space="preserve"> </w:t>
      </w:r>
      <w:r>
        <w:rPr>
          <w:sz w:val="24"/>
        </w:rPr>
        <w:t>o</w:t>
      </w:r>
      <w:r>
        <w:rPr>
          <w:spacing w:val="-11"/>
          <w:sz w:val="24"/>
        </w:rPr>
        <w:t xml:space="preserve"> </w:t>
      </w:r>
      <w:r>
        <w:rPr>
          <w:sz w:val="24"/>
        </w:rPr>
        <w:t>Contratado</w:t>
      </w:r>
      <w:r>
        <w:rPr>
          <w:spacing w:val="-12"/>
          <w:sz w:val="24"/>
        </w:rPr>
        <w:t xml:space="preserve"> </w:t>
      </w:r>
      <w:r>
        <w:rPr>
          <w:sz w:val="24"/>
        </w:rPr>
        <w:t>na</w:t>
      </w:r>
      <w:r>
        <w:rPr>
          <w:spacing w:val="-11"/>
          <w:sz w:val="24"/>
        </w:rPr>
        <w:t xml:space="preserve"> </w:t>
      </w:r>
      <w:r>
        <w:rPr>
          <w:sz w:val="24"/>
        </w:rPr>
        <w:t>assinatura deste termo especificar a conta corrente onde deverá ser creditado o valor da prestação</w:t>
      </w:r>
      <w:r>
        <w:rPr>
          <w:spacing w:val="-1"/>
          <w:sz w:val="24"/>
        </w:rPr>
        <w:t xml:space="preserve"> </w:t>
      </w:r>
      <w:r>
        <w:rPr>
          <w:sz w:val="24"/>
        </w:rPr>
        <w:t>serviços.</w:t>
      </w:r>
    </w:p>
    <w:p w:rsidR="00A912C7" w:rsidRDefault="00A912C7">
      <w:pPr>
        <w:pStyle w:val="Corpodetexto"/>
        <w:spacing w:before="5"/>
        <w:rPr>
          <w:sz w:val="29"/>
        </w:rPr>
      </w:pPr>
    </w:p>
    <w:p w:rsidR="00A912C7" w:rsidRDefault="001F33D2">
      <w:pPr>
        <w:pStyle w:val="PargrafodaLista"/>
        <w:numPr>
          <w:ilvl w:val="1"/>
          <w:numId w:val="11"/>
        </w:numPr>
        <w:tabs>
          <w:tab w:val="left" w:pos="856"/>
        </w:tabs>
        <w:ind w:right="417" w:firstLine="0"/>
        <w:rPr>
          <w:sz w:val="24"/>
        </w:rPr>
      </w:pPr>
      <w:r>
        <w:rPr>
          <w:sz w:val="24"/>
        </w:rPr>
        <w:t>O pagamento somente será liberado após o recolhimento de eventuais multas que lhe tenham sido impostos em decorrência de inadimplência</w:t>
      </w:r>
      <w:r>
        <w:rPr>
          <w:spacing w:val="-13"/>
          <w:sz w:val="24"/>
        </w:rPr>
        <w:t xml:space="preserve"> </w:t>
      </w:r>
      <w:r>
        <w:rPr>
          <w:sz w:val="24"/>
        </w:rPr>
        <w:t>contratual.</w:t>
      </w:r>
    </w:p>
    <w:p w:rsidR="00A912C7" w:rsidRDefault="00A912C7">
      <w:pPr>
        <w:pStyle w:val="Corpodetexto"/>
        <w:spacing w:before="8"/>
        <w:rPr>
          <w:sz w:val="29"/>
        </w:rPr>
      </w:pPr>
    </w:p>
    <w:p w:rsidR="00A912C7" w:rsidRDefault="001F33D2">
      <w:pPr>
        <w:pStyle w:val="PargrafodaLista"/>
        <w:numPr>
          <w:ilvl w:val="1"/>
          <w:numId w:val="11"/>
        </w:numPr>
        <w:tabs>
          <w:tab w:val="left" w:pos="911"/>
        </w:tabs>
        <w:ind w:right="417" w:firstLine="0"/>
        <w:rPr>
          <w:sz w:val="24"/>
        </w:rPr>
      </w:pPr>
      <w:r>
        <w:rPr>
          <w:sz w:val="24"/>
        </w:rPr>
        <w:t>Qualquer erro ou omissão havido na fatura será objeto de correção pela Contratada e haverá, em decorrência, suspensão do prazo de pagamento até que o problema seja definitivamente</w:t>
      </w:r>
      <w:r>
        <w:rPr>
          <w:spacing w:val="-2"/>
          <w:sz w:val="24"/>
        </w:rPr>
        <w:t xml:space="preserve"> </w:t>
      </w:r>
      <w:r>
        <w:rPr>
          <w:sz w:val="24"/>
        </w:rPr>
        <w:t>regularizado.</w:t>
      </w:r>
    </w:p>
    <w:p w:rsidR="00A912C7" w:rsidRDefault="00A912C7">
      <w:pPr>
        <w:pStyle w:val="Corpodetexto"/>
        <w:spacing w:before="7"/>
        <w:rPr>
          <w:sz w:val="29"/>
        </w:rPr>
      </w:pPr>
    </w:p>
    <w:p w:rsidR="00A912C7" w:rsidRDefault="001F33D2">
      <w:pPr>
        <w:pStyle w:val="PargrafodaLista"/>
        <w:numPr>
          <w:ilvl w:val="1"/>
          <w:numId w:val="11"/>
        </w:numPr>
        <w:tabs>
          <w:tab w:val="left" w:pos="852"/>
        </w:tabs>
        <w:ind w:right="417" w:firstLine="0"/>
        <w:rPr>
          <w:sz w:val="24"/>
        </w:rPr>
      </w:pPr>
      <w:r>
        <w:rPr>
          <w:sz w:val="24"/>
        </w:rPr>
        <w:t>A contratante se reserva no direito de suspender o pagamento se o serviço for executado em desacordo com as especificações constantes deste</w:t>
      </w:r>
      <w:r>
        <w:rPr>
          <w:spacing w:val="-14"/>
          <w:sz w:val="24"/>
        </w:rPr>
        <w:t xml:space="preserve"> </w:t>
      </w:r>
      <w:r>
        <w:rPr>
          <w:sz w:val="24"/>
        </w:rPr>
        <w:t>instrumento.</w:t>
      </w:r>
    </w:p>
    <w:p w:rsidR="00A912C7" w:rsidRDefault="00A912C7">
      <w:pPr>
        <w:pStyle w:val="Corpodetexto"/>
        <w:spacing w:before="5"/>
        <w:rPr>
          <w:sz w:val="29"/>
        </w:rPr>
      </w:pPr>
    </w:p>
    <w:p w:rsidR="00A912C7" w:rsidRDefault="001F33D2">
      <w:pPr>
        <w:pStyle w:val="PargrafodaLista"/>
        <w:numPr>
          <w:ilvl w:val="1"/>
          <w:numId w:val="11"/>
        </w:numPr>
        <w:tabs>
          <w:tab w:val="left" w:pos="876"/>
        </w:tabs>
        <w:ind w:right="411" w:firstLine="0"/>
        <w:rPr>
          <w:sz w:val="24"/>
        </w:rPr>
      </w:pPr>
      <w:r>
        <w:rPr>
          <w:sz w:val="24"/>
        </w:rPr>
        <w:t>Ocorrendo ás hipóteses previstas no artigo 65, inciso II, alínea “d” da Lei nº 8.666/93</w:t>
      </w:r>
      <w:r>
        <w:rPr>
          <w:spacing w:val="-15"/>
          <w:sz w:val="24"/>
        </w:rPr>
        <w:t xml:space="preserve"> </w:t>
      </w:r>
      <w:r>
        <w:rPr>
          <w:sz w:val="24"/>
        </w:rPr>
        <w:t>será</w:t>
      </w:r>
      <w:r>
        <w:rPr>
          <w:spacing w:val="-16"/>
          <w:sz w:val="24"/>
        </w:rPr>
        <w:t xml:space="preserve"> </w:t>
      </w:r>
      <w:r>
        <w:rPr>
          <w:sz w:val="24"/>
        </w:rPr>
        <w:t>concedido</w:t>
      </w:r>
      <w:r>
        <w:rPr>
          <w:spacing w:val="-15"/>
          <w:sz w:val="24"/>
        </w:rPr>
        <w:t xml:space="preserve"> </w:t>
      </w:r>
      <w:r>
        <w:rPr>
          <w:sz w:val="24"/>
        </w:rPr>
        <w:t>reequilíbrio</w:t>
      </w:r>
      <w:r>
        <w:rPr>
          <w:spacing w:val="-15"/>
          <w:sz w:val="24"/>
        </w:rPr>
        <w:t xml:space="preserve"> </w:t>
      </w:r>
      <w:r>
        <w:rPr>
          <w:sz w:val="24"/>
        </w:rPr>
        <w:t>econômico-financeiro</w:t>
      </w:r>
      <w:r>
        <w:rPr>
          <w:spacing w:val="-17"/>
          <w:sz w:val="24"/>
        </w:rPr>
        <w:t xml:space="preserve"> </w:t>
      </w:r>
      <w:r>
        <w:rPr>
          <w:sz w:val="24"/>
        </w:rPr>
        <w:t>do</w:t>
      </w:r>
      <w:r>
        <w:rPr>
          <w:spacing w:val="-17"/>
          <w:sz w:val="24"/>
        </w:rPr>
        <w:t xml:space="preserve"> </w:t>
      </w:r>
      <w:r>
        <w:rPr>
          <w:sz w:val="24"/>
        </w:rPr>
        <w:t>contrato,</w:t>
      </w:r>
      <w:r>
        <w:rPr>
          <w:spacing w:val="-18"/>
          <w:sz w:val="24"/>
        </w:rPr>
        <w:t xml:space="preserve"> </w:t>
      </w:r>
      <w:r>
        <w:rPr>
          <w:sz w:val="24"/>
        </w:rPr>
        <w:t>requerido</w:t>
      </w:r>
      <w:r>
        <w:rPr>
          <w:spacing w:val="-17"/>
          <w:sz w:val="24"/>
        </w:rPr>
        <w:t xml:space="preserve"> </w:t>
      </w:r>
      <w:r>
        <w:rPr>
          <w:sz w:val="24"/>
        </w:rPr>
        <w:t>pela contratada,</w:t>
      </w:r>
      <w:r>
        <w:rPr>
          <w:spacing w:val="-18"/>
          <w:sz w:val="24"/>
        </w:rPr>
        <w:t xml:space="preserve"> </w:t>
      </w:r>
      <w:r>
        <w:rPr>
          <w:sz w:val="24"/>
        </w:rPr>
        <w:t>desde</w:t>
      </w:r>
      <w:r>
        <w:rPr>
          <w:spacing w:val="-15"/>
          <w:sz w:val="24"/>
        </w:rPr>
        <w:t xml:space="preserve"> </w:t>
      </w:r>
      <w:r>
        <w:rPr>
          <w:sz w:val="24"/>
        </w:rPr>
        <w:t>que</w:t>
      </w:r>
      <w:r>
        <w:rPr>
          <w:spacing w:val="-20"/>
          <w:sz w:val="24"/>
        </w:rPr>
        <w:t xml:space="preserve"> </w:t>
      </w:r>
      <w:r>
        <w:rPr>
          <w:sz w:val="24"/>
        </w:rPr>
        <w:t>documental</w:t>
      </w:r>
      <w:r>
        <w:rPr>
          <w:spacing w:val="-19"/>
          <w:sz w:val="24"/>
        </w:rPr>
        <w:t xml:space="preserve"> </w:t>
      </w:r>
      <w:r>
        <w:rPr>
          <w:sz w:val="24"/>
        </w:rPr>
        <w:t>e</w:t>
      </w:r>
      <w:r>
        <w:rPr>
          <w:spacing w:val="-14"/>
          <w:sz w:val="24"/>
        </w:rPr>
        <w:t xml:space="preserve"> </w:t>
      </w:r>
      <w:r>
        <w:rPr>
          <w:sz w:val="24"/>
        </w:rPr>
        <w:t>suficiente</w:t>
      </w:r>
      <w:r>
        <w:rPr>
          <w:spacing w:val="-15"/>
          <w:sz w:val="24"/>
        </w:rPr>
        <w:t xml:space="preserve"> </w:t>
      </w:r>
      <w:r>
        <w:rPr>
          <w:sz w:val="24"/>
        </w:rPr>
        <w:t>comprovado</w:t>
      </w:r>
      <w:r>
        <w:rPr>
          <w:spacing w:val="-15"/>
          <w:sz w:val="24"/>
        </w:rPr>
        <w:t xml:space="preserve"> </w:t>
      </w:r>
      <w:r>
        <w:rPr>
          <w:sz w:val="24"/>
        </w:rPr>
        <w:t>o</w:t>
      </w:r>
      <w:r>
        <w:rPr>
          <w:spacing w:val="-17"/>
          <w:sz w:val="24"/>
        </w:rPr>
        <w:t xml:space="preserve"> </w:t>
      </w:r>
      <w:r>
        <w:rPr>
          <w:sz w:val="24"/>
        </w:rPr>
        <w:t>desequilíbrio</w:t>
      </w:r>
      <w:r>
        <w:rPr>
          <w:spacing w:val="-15"/>
          <w:sz w:val="24"/>
        </w:rPr>
        <w:t xml:space="preserve"> </w:t>
      </w:r>
      <w:r>
        <w:rPr>
          <w:sz w:val="24"/>
        </w:rPr>
        <w:t>contratual.</w:t>
      </w:r>
    </w:p>
    <w:p w:rsidR="00A912C7" w:rsidRDefault="00580E8D">
      <w:pPr>
        <w:pStyle w:val="Corpodetexto"/>
        <w:spacing w:before="8"/>
        <w:rPr>
          <w:sz w:val="23"/>
        </w:rPr>
      </w:pPr>
      <w:r>
        <w:rPr>
          <w:noProof/>
          <w:lang w:val="pt-BR" w:eastAsia="pt-BR" w:bidi="ar-SA"/>
        </w:rPr>
        <mc:AlternateContent>
          <mc:Choice Requires="wps">
            <w:drawing>
              <wp:anchor distT="0" distB="0" distL="0" distR="0" simplePos="0" relativeHeight="251679744" behindDoc="1" locked="0" layoutInCell="1" allowOverlap="1">
                <wp:simplePos x="0" y="0"/>
                <wp:positionH relativeFrom="page">
                  <wp:posOffset>1009015</wp:posOffset>
                </wp:positionH>
                <wp:positionV relativeFrom="paragraph">
                  <wp:posOffset>201295</wp:posOffset>
                </wp:positionV>
                <wp:extent cx="5901055" cy="207645"/>
                <wp:effectExtent l="0" t="0" r="0" b="0"/>
                <wp:wrapTopAndBottom/>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627C" w:rsidRDefault="002A627C">
                            <w:pPr>
                              <w:spacing w:before="19"/>
                              <w:ind w:left="108"/>
                              <w:rPr>
                                <w:b/>
                                <w:sz w:val="24"/>
                              </w:rPr>
                            </w:pPr>
                            <w:r>
                              <w:rPr>
                                <w:b/>
                                <w:sz w:val="24"/>
                              </w:rPr>
                              <w:t>21 – DA FONTE DOS RECURSOS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7" type="#_x0000_t202" style="position:absolute;margin-left:79.45pt;margin-top:15.85pt;width:464.65pt;height:16.3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" filled="f" strokeweight=".48pt">
                <v:textbox inset="0,0,0,0">
                  <w:txbxContent>
                    <w:p w:rsidR="002A627C" w:rsidRDefault="002A627C">
                      <w:pPr>
                        <w:spacing w:before="19"/>
                        <w:ind w:left="108"/>
                        <w:rPr>
                          <w:b/>
                          <w:sz w:val="24"/>
                        </w:rPr>
                      </w:pPr>
                      <w:r>
                        <w:rPr>
                          <w:b/>
                          <w:sz w:val="24"/>
                        </w:rPr>
                        <w:t>21 – DA FONTE DOS RECURSOS</w:t>
                      </w:r>
                    </w:p>
                  </w:txbxContent>
                </v:textbox>
                <w10:wrap type="topAndBottom" anchorx="page"/>
              </v:shape>
            </w:pict>
          </mc:Fallback>
        </mc:AlternateContent>
      </w:r>
    </w:p>
    <w:p w:rsidR="00A912C7" w:rsidRDefault="00A912C7">
      <w:pPr>
        <w:pStyle w:val="Corpodetexto"/>
        <w:spacing w:before="5"/>
        <w:rPr>
          <w:sz w:val="21"/>
        </w:rPr>
      </w:pPr>
    </w:p>
    <w:tbl>
      <w:tblPr>
        <w:tblStyle w:val="TableNormal"/>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0"/>
        <w:gridCol w:w="2520"/>
        <w:gridCol w:w="1750"/>
        <w:gridCol w:w="1536"/>
      </w:tblGrid>
      <w:tr w:rsidR="00A912C7" w:rsidRPr="00E473B8">
        <w:trPr>
          <w:trHeight w:val="318"/>
        </w:trPr>
        <w:tc>
          <w:tcPr>
            <w:tcW w:w="3250" w:type="dxa"/>
          </w:tcPr>
          <w:p w:rsidR="00A912C7" w:rsidRPr="00E473B8" w:rsidRDefault="001F33D2">
            <w:pPr>
              <w:pStyle w:val="TableParagraph"/>
              <w:spacing w:line="274" w:lineRule="exact"/>
              <w:ind w:left="107"/>
              <w:rPr>
                <w:b/>
                <w:color w:val="FF0000"/>
                <w:sz w:val="24"/>
              </w:rPr>
            </w:pPr>
            <w:r w:rsidRPr="00E473B8">
              <w:rPr>
                <w:b/>
                <w:color w:val="FF0000"/>
                <w:sz w:val="24"/>
              </w:rPr>
              <w:t>SECRETARIA DE SAUDE</w:t>
            </w:r>
          </w:p>
        </w:tc>
        <w:tc>
          <w:tcPr>
            <w:tcW w:w="2520" w:type="dxa"/>
          </w:tcPr>
          <w:p w:rsidR="00A912C7" w:rsidRPr="00E473B8" w:rsidRDefault="001F33D2">
            <w:pPr>
              <w:pStyle w:val="TableParagraph"/>
              <w:spacing w:line="274" w:lineRule="exact"/>
              <w:ind w:left="107"/>
              <w:rPr>
                <w:b/>
                <w:color w:val="FF0000"/>
                <w:sz w:val="24"/>
              </w:rPr>
            </w:pPr>
            <w:r w:rsidRPr="00E473B8">
              <w:rPr>
                <w:b/>
                <w:color w:val="FF0000"/>
                <w:sz w:val="24"/>
              </w:rPr>
              <w:t>PROJ ATIVIDADE</w:t>
            </w:r>
          </w:p>
        </w:tc>
        <w:tc>
          <w:tcPr>
            <w:tcW w:w="1750" w:type="dxa"/>
          </w:tcPr>
          <w:p w:rsidR="00A912C7" w:rsidRPr="00E473B8" w:rsidRDefault="001F33D2">
            <w:pPr>
              <w:pStyle w:val="TableParagraph"/>
              <w:spacing w:line="274" w:lineRule="exact"/>
              <w:ind w:left="108"/>
              <w:rPr>
                <w:b/>
                <w:color w:val="FF0000"/>
                <w:sz w:val="24"/>
              </w:rPr>
            </w:pPr>
            <w:r w:rsidRPr="00E473B8">
              <w:rPr>
                <w:b/>
                <w:color w:val="FF0000"/>
                <w:sz w:val="24"/>
              </w:rPr>
              <w:t>ELEMENTO</w:t>
            </w:r>
          </w:p>
        </w:tc>
        <w:tc>
          <w:tcPr>
            <w:tcW w:w="1536" w:type="dxa"/>
          </w:tcPr>
          <w:p w:rsidR="00A912C7" w:rsidRPr="00E473B8" w:rsidRDefault="001F33D2">
            <w:pPr>
              <w:pStyle w:val="TableParagraph"/>
              <w:spacing w:line="274" w:lineRule="exact"/>
              <w:ind w:left="108"/>
              <w:rPr>
                <w:b/>
                <w:color w:val="FF0000"/>
                <w:sz w:val="24"/>
              </w:rPr>
            </w:pPr>
            <w:r w:rsidRPr="00E473B8">
              <w:rPr>
                <w:b/>
                <w:color w:val="FF0000"/>
                <w:sz w:val="24"/>
              </w:rPr>
              <w:t>FICHA</w:t>
            </w:r>
          </w:p>
        </w:tc>
      </w:tr>
      <w:tr w:rsidR="00A912C7" w:rsidRPr="00E473B8">
        <w:trPr>
          <w:trHeight w:val="637"/>
        </w:trPr>
        <w:tc>
          <w:tcPr>
            <w:tcW w:w="3250" w:type="dxa"/>
          </w:tcPr>
          <w:p w:rsidR="00A912C7" w:rsidRPr="00E473B8" w:rsidRDefault="001F33D2">
            <w:pPr>
              <w:pStyle w:val="TableParagraph"/>
              <w:tabs>
                <w:tab w:val="left" w:pos="1685"/>
                <w:tab w:val="left" w:pos="2316"/>
              </w:tabs>
              <w:spacing w:line="274" w:lineRule="exact"/>
              <w:ind w:left="107"/>
              <w:rPr>
                <w:color w:val="FF0000"/>
                <w:sz w:val="24"/>
              </w:rPr>
            </w:pPr>
            <w:r w:rsidRPr="00E473B8">
              <w:rPr>
                <w:color w:val="FF0000"/>
                <w:sz w:val="24"/>
              </w:rPr>
              <w:t>Laboratório</w:t>
            </w:r>
            <w:r w:rsidRPr="00E473B8">
              <w:rPr>
                <w:color w:val="FF0000"/>
                <w:sz w:val="24"/>
              </w:rPr>
              <w:tab/>
              <w:t>de</w:t>
            </w:r>
            <w:r w:rsidRPr="00E473B8">
              <w:rPr>
                <w:color w:val="FF0000"/>
                <w:sz w:val="24"/>
              </w:rPr>
              <w:tab/>
              <w:t>Prótese</w:t>
            </w:r>
          </w:p>
          <w:p w:rsidR="00A912C7" w:rsidRPr="00E473B8" w:rsidRDefault="001F33D2">
            <w:pPr>
              <w:pStyle w:val="TableParagraph"/>
              <w:spacing w:before="43"/>
              <w:ind w:left="117"/>
              <w:rPr>
                <w:color w:val="FF0000"/>
                <w:sz w:val="24"/>
              </w:rPr>
            </w:pPr>
            <w:r w:rsidRPr="00E473B8">
              <w:rPr>
                <w:color w:val="FF0000"/>
                <w:sz w:val="24"/>
              </w:rPr>
              <w:t>Dentaria</w:t>
            </w:r>
          </w:p>
        </w:tc>
        <w:tc>
          <w:tcPr>
            <w:tcW w:w="2520" w:type="dxa"/>
          </w:tcPr>
          <w:p w:rsidR="00A912C7" w:rsidRPr="00E473B8" w:rsidRDefault="0045766D" w:rsidP="0045766D">
            <w:pPr>
              <w:pStyle w:val="TableParagraph"/>
              <w:spacing w:line="274" w:lineRule="exact"/>
              <w:ind w:left="107"/>
              <w:rPr>
                <w:color w:val="FF0000"/>
                <w:sz w:val="24"/>
              </w:rPr>
            </w:pPr>
            <w:r>
              <w:rPr>
                <w:color w:val="FF0000"/>
                <w:sz w:val="24"/>
              </w:rPr>
              <w:t>10.302.0014</w:t>
            </w:r>
            <w:r w:rsidR="001F33D2" w:rsidRPr="00E473B8">
              <w:rPr>
                <w:color w:val="FF0000"/>
                <w:sz w:val="24"/>
              </w:rPr>
              <w:t>.</w:t>
            </w:r>
            <w:r>
              <w:rPr>
                <w:color w:val="FF0000"/>
                <w:sz w:val="24"/>
              </w:rPr>
              <w:t>2104</w:t>
            </w:r>
          </w:p>
        </w:tc>
        <w:tc>
          <w:tcPr>
            <w:tcW w:w="1750" w:type="dxa"/>
          </w:tcPr>
          <w:p w:rsidR="00A912C7" w:rsidRPr="00E473B8" w:rsidRDefault="001F33D2">
            <w:pPr>
              <w:pStyle w:val="TableParagraph"/>
              <w:spacing w:line="274" w:lineRule="exact"/>
              <w:ind w:left="175"/>
              <w:rPr>
                <w:color w:val="FF0000"/>
                <w:sz w:val="24"/>
              </w:rPr>
            </w:pPr>
            <w:r w:rsidRPr="00E473B8">
              <w:rPr>
                <w:color w:val="FF0000"/>
                <w:sz w:val="24"/>
              </w:rPr>
              <w:t>3.3.90.39</w:t>
            </w:r>
          </w:p>
        </w:tc>
        <w:tc>
          <w:tcPr>
            <w:tcW w:w="1536" w:type="dxa"/>
          </w:tcPr>
          <w:p w:rsidR="00A912C7" w:rsidRPr="00E473B8" w:rsidRDefault="0045766D">
            <w:pPr>
              <w:pStyle w:val="TableParagraph"/>
              <w:spacing w:line="274" w:lineRule="exact"/>
              <w:ind w:left="108"/>
              <w:rPr>
                <w:color w:val="FF0000"/>
                <w:sz w:val="24"/>
              </w:rPr>
            </w:pPr>
            <w:r>
              <w:rPr>
                <w:color w:val="FF0000"/>
                <w:sz w:val="24"/>
              </w:rPr>
              <w:t>183</w:t>
            </w:r>
          </w:p>
        </w:tc>
      </w:tr>
    </w:tbl>
    <w:p w:rsidR="00A912C7" w:rsidRDefault="00580E8D">
      <w:pPr>
        <w:pStyle w:val="Corpodetexto"/>
        <w:spacing w:before="6"/>
        <w:rPr>
          <w:sz w:val="20"/>
        </w:rPr>
      </w:pPr>
      <w:r>
        <w:rPr>
          <w:noProof/>
          <w:lang w:val="pt-BR" w:eastAsia="pt-BR" w:bidi="ar-SA"/>
        </w:rPr>
        <mc:AlternateContent>
          <mc:Choice Requires="wps">
            <w:drawing>
              <wp:anchor distT="0" distB="0" distL="0" distR="0" simplePos="0" relativeHeight="251680768" behindDoc="1" locked="0" layoutInCell="1" allowOverlap="1">
                <wp:simplePos x="0" y="0"/>
                <wp:positionH relativeFrom="page">
                  <wp:posOffset>1009015</wp:posOffset>
                </wp:positionH>
                <wp:positionV relativeFrom="paragraph">
                  <wp:posOffset>178435</wp:posOffset>
                </wp:positionV>
                <wp:extent cx="5901055" cy="207645"/>
                <wp:effectExtent l="0" t="0" r="0" b="0"/>
                <wp:wrapTopAndBottom/>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627C" w:rsidRDefault="002A627C">
                            <w:pPr>
                              <w:spacing w:before="19"/>
                              <w:ind w:left="108"/>
                              <w:rPr>
                                <w:b/>
                                <w:sz w:val="24"/>
                              </w:rPr>
                            </w:pPr>
                            <w:r>
                              <w:rPr>
                                <w:b/>
                                <w:sz w:val="24"/>
                              </w:rPr>
                              <w:t>22 – DO CREDENCIAMENTO DE NOVOS INTERESSADOS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8" type="#_x0000_t202" style="position:absolute;margin-left:79.45pt;margin-top:14.05pt;width:464.65pt;height:16.3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" filled="f" strokeweight=".48pt">
                <v:textbox inset="0,0,0,0">
                  <w:txbxContent>
                    <w:p w:rsidR="002A627C" w:rsidRDefault="002A627C">
                      <w:pPr>
                        <w:spacing w:before="19"/>
                        <w:ind w:left="108"/>
                        <w:rPr>
                          <w:b/>
                          <w:sz w:val="24"/>
                        </w:rPr>
                      </w:pPr>
                      <w:r>
                        <w:rPr>
                          <w:b/>
                          <w:sz w:val="24"/>
                        </w:rPr>
                        <w:t>22 – DO CREDENCIAMENTO DE NOVOS INTERESSADOS</w:t>
                      </w:r>
                    </w:p>
                  </w:txbxContent>
                </v:textbox>
                <w10:wrap type="topAndBottom" anchorx="page"/>
              </v:shape>
            </w:pict>
          </mc:Fallback>
        </mc:AlternateContent>
      </w:r>
    </w:p>
    <w:p w:rsidR="00A912C7" w:rsidRDefault="00A912C7">
      <w:pPr>
        <w:pStyle w:val="Corpodetexto"/>
        <w:spacing w:before="3"/>
        <w:rPr>
          <w:sz w:val="13"/>
        </w:rPr>
      </w:pPr>
    </w:p>
    <w:p w:rsidR="00A912C7" w:rsidRDefault="001F33D2">
      <w:pPr>
        <w:pStyle w:val="PargrafodaLista"/>
        <w:numPr>
          <w:ilvl w:val="1"/>
          <w:numId w:val="10"/>
        </w:numPr>
        <w:tabs>
          <w:tab w:val="left" w:pos="859"/>
        </w:tabs>
        <w:spacing w:before="92" w:line="276" w:lineRule="auto"/>
        <w:ind w:right="413" w:hanging="10"/>
        <w:rPr>
          <w:sz w:val="24"/>
        </w:rPr>
      </w:pPr>
      <w:r>
        <w:rPr>
          <w:sz w:val="24"/>
        </w:rPr>
        <w:t xml:space="preserve">Será permitido, a qualquer tempo, o credenciamento de qualquer interessado, desde que cumpridas </w:t>
      </w:r>
      <w:proofErr w:type="gramStart"/>
      <w:r>
        <w:rPr>
          <w:sz w:val="24"/>
        </w:rPr>
        <w:t>as</w:t>
      </w:r>
      <w:proofErr w:type="gramEnd"/>
      <w:r>
        <w:rPr>
          <w:sz w:val="24"/>
        </w:rPr>
        <w:t xml:space="preserve"> exigências editalícias, sendo que o mesmo deverá apresentar os documentos de habilitação nos moldes previstos neste</w:t>
      </w:r>
      <w:r>
        <w:rPr>
          <w:spacing w:val="-19"/>
          <w:sz w:val="24"/>
        </w:rPr>
        <w:t xml:space="preserve"> </w:t>
      </w:r>
      <w:r>
        <w:rPr>
          <w:sz w:val="24"/>
        </w:rPr>
        <w:t>edital.</w:t>
      </w:r>
    </w:p>
    <w:p w:rsidR="00A912C7" w:rsidRDefault="00A912C7">
      <w:pPr>
        <w:pStyle w:val="Corpodetexto"/>
        <w:spacing w:before="3"/>
        <w:rPr>
          <w:sz w:val="28"/>
        </w:rPr>
      </w:pPr>
    </w:p>
    <w:p w:rsidR="00A912C7" w:rsidRDefault="001F33D2">
      <w:pPr>
        <w:pStyle w:val="PargrafodaLista"/>
        <w:numPr>
          <w:ilvl w:val="1"/>
          <w:numId w:val="10"/>
        </w:numPr>
        <w:tabs>
          <w:tab w:val="left" w:pos="845"/>
        </w:tabs>
        <w:spacing w:line="276" w:lineRule="auto"/>
        <w:ind w:right="409" w:hanging="10"/>
        <w:rPr>
          <w:sz w:val="24"/>
        </w:rPr>
      </w:pPr>
      <w:r>
        <w:rPr>
          <w:sz w:val="24"/>
        </w:rPr>
        <w:t xml:space="preserve">Havendo novo interessado em se credenciar, após já feito </w:t>
      </w:r>
      <w:proofErr w:type="gramStart"/>
      <w:r>
        <w:rPr>
          <w:sz w:val="24"/>
        </w:rPr>
        <w:t>as</w:t>
      </w:r>
      <w:proofErr w:type="gramEnd"/>
      <w:r>
        <w:rPr>
          <w:sz w:val="24"/>
        </w:rPr>
        <w:t xml:space="preserve"> contratações</w:t>
      </w:r>
      <w:r>
        <w:rPr>
          <w:spacing w:val="-33"/>
          <w:sz w:val="24"/>
        </w:rPr>
        <w:t xml:space="preserve"> </w:t>
      </w:r>
      <w:r>
        <w:rPr>
          <w:sz w:val="24"/>
        </w:rPr>
        <w:t>com os</w:t>
      </w:r>
      <w:r>
        <w:rPr>
          <w:spacing w:val="-20"/>
          <w:sz w:val="24"/>
        </w:rPr>
        <w:t xml:space="preserve"> </w:t>
      </w:r>
      <w:r>
        <w:rPr>
          <w:sz w:val="24"/>
        </w:rPr>
        <w:t>já</w:t>
      </w:r>
      <w:r>
        <w:rPr>
          <w:spacing w:val="-18"/>
          <w:sz w:val="24"/>
        </w:rPr>
        <w:t xml:space="preserve"> </w:t>
      </w:r>
      <w:r>
        <w:rPr>
          <w:sz w:val="24"/>
        </w:rPr>
        <w:t>credenciados,</w:t>
      </w:r>
      <w:r>
        <w:rPr>
          <w:spacing w:val="-18"/>
          <w:sz w:val="24"/>
        </w:rPr>
        <w:t xml:space="preserve"> </w:t>
      </w:r>
      <w:r>
        <w:rPr>
          <w:sz w:val="24"/>
        </w:rPr>
        <w:t>receberá</w:t>
      </w:r>
      <w:r>
        <w:rPr>
          <w:spacing w:val="-21"/>
          <w:sz w:val="24"/>
        </w:rPr>
        <w:t xml:space="preserve"> </w:t>
      </w:r>
      <w:r>
        <w:rPr>
          <w:sz w:val="24"/>
        </w:rPr>
        <w:t>a</w:t>
      </w:r>
      <w:r>
        <w:rPr>
          <w:spacing w:val="-18"/>
          <w:sz w:val="24"/>
        </w:rPr>
        <w:t xml:space="preserve"> </w:t>
      </w:r>
      <w:r>
        <w:rPr>
          <w:sz w:val="24"/>
        </w:rPr>
        <w:t>documentação</w:t>
      </w:r>
      <w:r>
        <w:rPr>
          <w:spacing w:val="-20"/>
          <w:sz w:val="24"/>
        </w:rPr>
        <w:t xml:space="preserve"> </w:t>
      </w:r>
      <w:r>
        <w:rPr>
          <w:sz w:val="24"/>
        </w:rPr>
        <w:t>de</w:t>
      </w:r>
      <w:r>
        <w:rPr>
          <w:spacing w:val="-18"/>
          <w:sz w:val="24"/>
        </w:rPr>
        <w:t xml:space="preserve"> </w:t>
      </w:r>
      <w:r>
        <w:rPr>
          <w:sz w:val="24"/>
        </w:rPr>
        <w:t>habilitação</w:t>
      </w:r>
      <w:r>
        <w:rPr>
          <w:spacing w:val="-17"/>
          <w:sz w:val="24"/>
        </w:rPr>
        <w:t xml:space="preserve"> </w:t>
      </w:r>
      <w:r>
        <w:rPr>
          <w:sz w:val="24"/>
        </w:rPr>
        <w:t>e</w:t>
      </w:r>
      <w:r>
        <w:rPr>
          <w:spacing w:val="-18"/>
          <w:sz w:val="24"/>
        </w:rPr>
        <w:t xml:space="preserve"> </w:t>
      </w:r>
      <w:r>
        <w:rPr>
          <w:sz w:val="24"/>
        </w:rPr>
        <w:t>proposta</w:t>
      </w:r>
      <w:r>
        <w:rPr>
          <w:spacing w:val="-18"/>
          <w:sz w:val="24"/>
        </w:rPr>
        <w:t xml:space="preserve"> </w:t>
      </w:r>
      <w:r>
        <w:rPr>
          <w:sz w:val="24"/>
        </w:rPr>
        <w:t>em</w:t>
      </w:r>
      <w:r>
        <w:rPr>
          <w:spacing w:val="-18"/>
          <w:sz w:val="24"/>
        </w:rPr>
        <w:t xml:space="preserve"> </w:t>
      </w:r>
      <w:r>
        <w:rPr>
          <w:sz w:val="24"/>
        </w:rPr>
        <w:t>envelopes e será marcada nova sessão pública para a abertura, com prazo mínimo de 5 (cinco) dias entre a publicação e a data da sessão</w:t>
      </w:r>
      <w:r>
        <w:rPr>
          <w:spacing w:val="-4"/>
          <w:sz w:val="24"/>
        </w:rPr>
        <w:t xml:space="preserve"> </w:t>
      </w:r>
      <w:r>
        <w:rPr>
          <w:sz w:val="24"/>
        </w:rPr>
        <w:t>pública.</w:t>
      </w:r>
    </w:p>
    <w:p w:rsidR="00A912C7" w:rsidRDefault="00A912C7">
      <w:pPr>
        <w:pStyle w:val="Corpodetexto"/>
        <w:rPr>
          <w:sz w:val="28"/>
        </w:rPr>
      </w:pPr>
    </w:p>
    <w:p w:rsidR="00A912C7" w:rsidRDefault="001F33D2">
      <w:pPr>
        <w:pStyle w:val="PargrafodaLista"/>
        <w:numPr>
          <w:ilvl w:val="2"/>
          <w:numId w:val="10"/>
        </w:numPr>
        <w:tabs>
          <w:tab w:val="left" w:pos="1043"/>
        </w:tabs>
        <w:rPr>
          <w:sz w:val="24"/>
        </w:rPr>
      </w:pPr>
      <w:r>
        <w:rPr>
          <w:sz w:val="24"/>
        </w:rPr>
        <w:t xml:space="preserve">A sessão pública </w:t>
      </w:r>
      <w:proofErr w:type="gramStart"/>
      <w:r>
        <w:rPr>
          <w:sz w:val="24"/>
        </w:rPr>
        <w:t>ocorrerá nos</w:t>
      </w:r>
      <w:proofErr w:type="gramEnd"/>
      <w:r>
        <w:rPr>
          <w:sz w:val="24"/>
        </w:rPr>
        <w:t xml:space="preserve"> mesmos termos descritos neste</w:t>
      </w:r>
      <w:r>
        <w:rPr>
          <w:spacing w:val="-15"/>
          <w:sz w:val="24"/>
        </w:rPr>
        <w:t xml:space="preserve"> </w:t>
      </w:r>
      <w:r>
        <w:rPr>
          <w:sz w:val="24"/>
        </w:rPr>
        <w:t>edital.</w:t>
      </w:r>
    </w:p>
    <w:p w:rsidR="00A912C7" w:rsidRDefault="001F33D2">
      <w:pPr>
        <w:pStyle w:val="PargrafodaLista"/>
        <w:numPr>
          <w:ilvl w:val="1"/>
          <w:numId w:val="10"/>
        </w:numPr>
        <w:tabs>
          <w:tab w:val="left" w:pos="866"/>
        </w:tabs>
        <w:spacing w:before="182"/>
        <w:ind w:left="242" w:right="409" w:firstLine="0"/>
        <w:rPr>
          <w:b/>
          <w:sz w:val="24"/>
        </w:rPr>
      </w:pPr>
      <w:r>
        <w:rPr>
          <w:sz w:val="24"/>
        </w:rPr>
        <w:lastRenderedPageBreak/>
        <w:t xml:space="preserve">O resultado da pré-qualificação será divulgado no Diário Oficial do Estado de Rondônia e Diário Municipal </w:t>
      </w:r>
      <w:hyperlink r:id="rId23">
        <w:r>
          <w:rPr>
            <w:sz w:val="24"/>
          </w:rPr>
          <w:t>(www.diari</w:t>
        </w:r>
      </w:hyperlink>
      <w:r>
        <w:rPr>
          <w:sz w:val="24"/>
        </w:rPr>
        <w:t>o</w:t>
      </w:r>
      <w:hyperlink r:id="rId24">
        <w:proofErr w:type="gramStart"/>
        <w:r>
          <w:rPr>
            <w:sz w:val="24"/>
          </w:rPr>
          <w:t>municipal.com.</w:t>
        </w:r>
        <w:proofErr w:type="gramEnd"/>
        <w:r>
          <w:rPr>
            <w:sz w:val="24"/>
          </w:rPr>
          <w:t xml:space="preserve">br/arom), </w:t>
        </w:r>
      </w:hyperlink>
      <w:r>
        <w:rPr>
          <w:sz w:val="24"/>
        </w:rPr>
        <w:t xml:space="preserve">a partir desta data de publicação passa a vigorar o </w:t>
      </w:r>
      <w:r>
        <w:rPr>
          <w:b/>
          <w:sz w:val="24"/>
        </w:rPr>
        <w:t>prazo de 5 (cinco) dias úteis para apresentação de recurso contra decisão de habilitação ou</w:t>
      </w:r>
      <w:r>
        <w:rPr>
          <w:b/>
          <w:spacing w:val="-5"/>
          <w:sz w:val="24"/>
        </w:rPr>
        <w:t xml:space="preserve"> </w:t>
      </w:r>
      <w:r>
        <w:rPr>
          <w:b/>
          <w:sz w:val="24"/>
        </w:rPr>
        <w:t>inabilitação.</w:t>
      </w:r>
    </w:p>
    <w:p w:rsidR="00A912C7" w:rsidRDefault="00A912C7">
      <w:pPr>
        <w:pStyle w:val="Corpodetexto"/>
        <w:rPr>
          <w:b/>
          <w:sz w:val="28"/>
        </w:rPr>
      </w:pPr>
    </w:p>
    <w:p w:rsidR="00A912C7" w:rsidRDefault="001F33D2">
      <w:pPr>
        <w:pStyle w:val="PargrafodaLista"/>
        <w:numPr>
          <w:ilvl w:val="1"/>
          <w:numId w:val="10"/>
        </w:numPr>
        <w:tabs>
          <w:tab w:val="left" w:pos="854"/>
        </w:tabs>
        <w:ind w:right="407" w:hanging="10"/>
        <w:rPr>
          <w:sz w:val="24"/>
        </w:rPr>
      </w:pPr>
      <w:r>
        <w:rPr>
          <w:sz w:val="24"/>
        </w:rPr>
        <w:t>Os recursos serão recebidos no mesmo local da entrega da documentação do credenciamento</w:t>
      </w:r>
      <w:r>
        <w:rPr>
          <w:spacing w:val="-14"/>
          <w:sz w:val="24"/>
        </w:rPr>
        <w:t xml:space="preserve"> </w:t>
      </w:r>
      <w:r>
        <w:rPr>
          <w:sz w:val="24"/>
        </w:rPr>
        <w:t>e</w:t>
      </w:r>
      <w:r>
        <w:rPr>
          <w:spacing w:val="-14"/>
          <w:sz w:val="24"/>
        </w:rPr>
        <w:t xml:space="preserve"> </w:t>
      </w:r>
      <w:r>
        <w:rPr>
          <w:sz w:val="24"/>
        </w:rPr>
        <w:t>serão</w:t>
      </w:r>
      <w:r>
        <w:rPr>
          <w:spacing w:val="-11"/>
          <w:sz w:val="24"/>
        </w:rPr>
        <w:t xml:space="preserve"> </w:t>
      </w:r>
      <w:r>
        <w:rPr>
          <w:sz w:val="24"/>
        </w:rPr>
        <w:t>dirigidos</w:t>
      </w:r>
      <w:r>
        <w:rPr>
          <w:spacing w:val="-13"/>
          <w:sz w:val="24"/>
        </w:rPr>
        <w:t xml:space="preserve"> </w:t>
      </w:r>
      <w:r>
        <w:rPr>
          <w:sz w:val="24"/>
        </w:rPr>
        <w:t>à</w:t>
      </w:r>
      <w:r>
        <w:rPr>
          <w:spacing w:val="-11"/>
          <w:sz w:val="24"/>
        </w:rPr>
        <w:t xml:space="preserve"> </w:t>
      </w:r>
      <w:r>
        <w:rPr>
          <w:sz w:val="24"/>
        </w:rPr>
        <w:t>Comissão</w:t>
      </w:r>
      <w:r>
        <w:rPr>
          <w:spacing w:val="-14"/>
          <w:sz w:val="24"/>
        </w:rPr>
        <w:t xml:space="preserve"> </w:t>
      </w:r>
      <w:r>
        <w:rPr>
          <w:sz w:val="24"/>
        </w:rPr>
        <w:t>de</w:t>
      </w:r>
      <w:r>
        <w:rPr>
          <w:spacing w:val="-7"/>
          <w:sz w:val="24"/>
        </w:rPr>
        <w:t xml:space="preserve"> </w:t>
      </w:r>
      <w:r>
        <w:rPr>
          <w:sz w:val="24"/>
        </w:rPr>
        <w:t>Chamamento</w:t>
      </w:r>
      <w:r>
        <w:rPr>
          <w:spacing w:val="-11"/>
          <w:sz w:val="24"/>
        </w:rPr>
        <w:t xml:space="preserve"> </w:t>
      </w:r>
      <w:r>
        <w:rPr>
          <w:sz w:val="24"/>
        </w:rPr>
        <w:t>Público,</w:t>
      </w:r>
      <w:r>
        <w:rPr>
          <w:spacing w:val="-12"/>
          <w:sz w:val="24"/>
        </w:rPr>
        <w:t xml:space="preserve"> </w:t>
      </w:r>
      <w:r>
        <w:rPr>
          <w:sz w:val="24"/>
        </w:rPr>
        <w:t>o</w:t>
      </w:r>
      <w:r>
        <w:rPr>
          <w:spacing w:val="-13"/>
          <w:sz w:val="24"/>
        </w:rPr>
        <w:t xml:space="preserve"> </w:t>
      </w:r>
      <w:r>
        <w:rPr>
          <w:sz w:val="24"/>
        </w:rPr>
        <w:t>qual</w:t>
      </w:r>
      <w:r>
        <w:rPr>
          <w:spacing w:val="-13"/>
          <w:sz w:val="24"/>
        </w:rPr>
        <w:t xml:space="preserve"> </w:t>
      </w:r>
      <w:r>
        <w:rPr>
          <w:sz w:val="24"/>
        </w:rPr>
        <w:t xml:space="preserve">poderá reconsiderar sua decisão, no prazo de </w:t>
      </w:r>
      <w:proofErr w:type="gramStart"/>
      <w:r>
        <w:rPr>
          <w:sz w:val="24"/>
        </w:rPr>
        <w:t>5</w:t>
      </w:r>
      <w:proofErr w:type="gramEnd"/>
      <w:r>
        <w:rPr>
          <w:sz w:val="24"/>
        </w:rPr>
        <w:t xml:space="preserve"> (cinco) dias úteis, ou, nesse mesmo prazo, fazê-lo subir, devidamente informados, à autoridade máxima do</w:t>
      </w:r>
      <w:r>
        <w:rPr>
          <w:spacing w:val="-18"/>
          <w:sz w:val="24"/>
        </w:rPr>
        <w:t xml:space="preserve"> </w:t>
      </w:r>
      <w:r>
        <w:rPr>
          <w:sz w:val="24"/>
        </w:rPr>
        <w:t>órgão.</w:t>
      </w:r>
    </w:p>
    <w:p w:rsidR="00A912C7" w:rsidRDefault="00A912C7">
      <w:pPr>
        <w:pStyle w:val="Corpodetexto"/>
        <w:spacing w:before="1"/>
      </w:pPr>
    </w:p>
    <w:p w:rsidR="00A912C7" w:rsidRDefault="001F33D2">
      <w:pPr>
        <w:pStyle w:val="PargrafodaLista"/>
        <w:numPr>
          <w:ilvl w:val="1"/>
          <w:numId w:val="10"/>
        </w:numPr>
        <w:tabs>
          <w:tab w:val="left" w:pos="854"/>
        </w:tabs>
        <w:ind w:left="242" w:right="419" w:firstLine="0"/>
        <w:rPr>
          <w:sz w:val="24"/>
        </w:rPr>
      </w:pPr>
      <w:r>
        <w:rPr>
          <w:sz w:val="24"/>
        </w:rPr>
        <w:t xml:space="preserve">A autoridade superior, após receber o recurso e a informação da Comissão de Credenciamento, proferirá, também no prazo de </w:t>
      </w:r>
      <w:proofErr w:type="gramStart"/>
      <w:r>
        <w:rPr>
          <w:sz w:val="24"/>
        </w:rPr>
        <w:t>5</w:t>
      </w:r>
      <w:proofErr w:type="gramEnd"/>
      <w:r>
        <w:rPr>
          <w:sz w:val="24"/>
        </w:rPr>
        <w:t xml:space="preserve"> (cinco) dias úteis, a sua</w:t>
      </w:r>
      <w:r>
        <w:rPr>
          <w:spacing w:val="-15"/>
          <w:sz w:val="24"/>
        </w:rPr>
        <w:t xml:space="preserve"> </w:t>
      </w:r>
      <w:r>
        <w:rPr>
          <w:sz w:val="24"/>
        </w:rPr>
        <w:t>decisão.</w:t>
      </w:r>
    </w:p>
    <w:p w:rsidR="00A912C7" w:rsidRDefault="00A912C7">
      <w:pPr>
        <w:pStyle w:val="Corpodetexto"/>
      </w:pPr>
    </w:p>
    <w:p w:rsidR="00A912C7" w:rsidRDefault="001F33D2">
      <w:pPr>
        <w:pStyle w:val="PargrafodaLista"/>
        <w:numPr>
          <w:ilvl w:val="1"/>
          <w:numId w:val="10"/>
        </w:numPr>
        <w:tabs>
          <w:tab w:val="left" w:pos="1013"/>
        </w:tabs>
        <w:ind w:right="408" w:hanging="10"/>
        <w:rPr>
          <w:sz w:val="24"/>
        </w:rPr>
      </w:pPr>
      <w:r>
        <w:rPr>
          <w:sz w:val="24"/>
        </w:rPr>
        <w:t xml:space="preserve">Após a decisão do recurso ou decorrido o prazo de apresentação sem a interposição do mesmo, a Comissão Permanente de Licitação divulgará o </w:t>
      </w:r>
      <w:r>
        <w:rPr>
          <w:b/>
          <w:sz w:val="24"/>
        </w:rPr>
        <w:t xml:space="preserve">RESULTADO DEFINITIVO </w:t>
      </w:r>
      <w:r>
        <w:rPr>
          <w:sz w:val="24"/>
        </w:rPr>
        <w:t>do(s) credenciado(s) no Diário Oficial do Estado de Rondônia e Diário Municipal (</w:t>
      </w:r>
      <w:hyperlink r:id="rId25">
        <w:r>
          <w:rPr>
            <w:color w:val="0000FF"/>
            <w:sz w:val="24"/>
            <w:u w:val="single" w:color="0000FF"/>
          </w:rPr>
          <w:t>www.diariomunicipal.com.br/arom</w:t>
        </w:r>
      </w:hyperlink>
      <w:r>
        <w:rPr>
          <w:sz w:val="24"/>
        </w:rPr>
        <w:t>), e demais veículos que se fizer</w:t>
      </w:r>
      <w:r>
        <w:rPr>
          <w:spacing w:val="-2"/>
          <w:sz w:val="24"/>
        </w:rPr>
        <w:t xml:space="preserve"> </w:t>
      </w:r>
      <w:r>
        <w:rPr>
          <w:sz w:val="24"/>
        </w:rPr>
        <w:t>necessário.</w:t>
      </w:r>
    </w:p>
    <w:p w:rsidR="00A912C7" w:rsidRDefault="00580E8D">
      <w:pPr>
        <w:pStyle w:val="Corpodetexto"/>
        <w:spacing w:before="9"/>
        <w:rPr>
          <w:sz w:val="20"/>
        </w:rPr>
      </w:pPr>
      <w:r>
        <w:rPr>
          <w:noProof/>
          <w:lang w:val="pt-BR" w:eastAsia="pt-BR" w:bidi="ar-SA"/>
        </w:rPr>
        <mc:AlternateContent>
          <mc:Choice Requires="wps">
            <w:drawing>
              <wp:anchor distT="0" distB="0" distL="0" distR="0" simplePos="0" relativeHeight="251681792" behindDoc="1" locked="0" layoutInCell="1" allowOverlap="1">
                <wp:simplePos x="0" y="0"/>
                <wp:positionH relativeFrom="page">
                  <wp:posOffset>1009015</wp:posOffset>
                </wp:positionH>
                <wp:positionV relativeFrom="paragraph">
                  <wp:posOffset>179705</wp:posOffset>
                </wp:positionV>
                <wp:extent cx="5901055" cy="207645"/>
                <wp:effectExtent l="0" t="0" r="0" b="0"/>
                <wp:wrapTopAndBottom/>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627C" w:rsidRDefault="002A627C">
                            <w:pPr>
                              <w:spacing w:before="19"/>
                              <w:ind w:left="108"/>
                              <w:rPr>
                                <w:b/>
                                <w:sz w:val="24"/>
                              </w:rPr>
                            </w:pPr>
                            <w:r>
                              <w:rPr>
                                <w:b/>
                                <w:sz w:val="24"/>
                              </w:rPr>
                              <w:t>23 – DISPOSIÇÕES 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9" type="#_x0000_t202" style="position:absolute;margin-left:79.45pt;margin-top:14.15pt;width:464.65pt;height:16.3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" filled="f" strokeweight=".48pt">
                <v:textbox inset="0,0,0,0">
                  <w:txbxContent>
                    <w:p w:rsidR="002A627C" w:rsidRDefault="002A627C">
                      <w:pPr>
                        <w:spacing w:before="19"/>
                        <w:ind w:left="108"/>
                        <w:rPr>
                          <w:b/>
                          <w:sz w:val="24"/>
                        </w:rPr>
                      </w:pPr>
                      <w:r>
                        <w:rPr>
                          <w:b/>
                          <w:sz w:val="24"/>
                        </w:rPr>
                        <w:t>23 – DISPOSIÇÕES GERAIS</w:t>
                      </w:r>
                    </w:p>
                  </w:txbxContent>
                </v:textbox>
                <w10:wrap type="topAndBottom" anchorx="page"/>
              </v:shape>
            </w:pict>
          </mc:Fallback>
        </mc:AlternateContent>
      </w:r>
    </w:p>
    <w:p w:rsidR="00A912C7" w:rsidRDefault="00A912C7">
      <w:pPr>
        <w:pStyle w:val="Corpodetexto"/>
        <w:spacing w:before="3"/>
        <w:rPr>
          <w:sz w:val="13"/>
        </w:rPr>
      </w:pPr>
    </w:p>
    <w:p w:rsidR="00A912C7" w:rsidRDefault="001F33D2">
      <w:pPr>
        <w:pStyle w:val="PargrafodaLista"/>
        <w:numPr>
          <w:ilvl w:val="1"/>
          <w:numId w:val="9"/>
        </w:numPr>
        <w:tabs>
          <w:tab w:val="left" w:pos="778"/>
        </w:tabs>
        <w:spacing w:before="92"/>
        <w:rPr>
          <w:sz w:val="24"/>
        </w:rPr>
      </w:pPr>
      <w:r>
        <w:rPr>
          <w:sz w:val="24"/>
        </w:rPr>
        <w:t>- A critério da SEMUSA o presente credenciamento público poderá</w:t>
      </w:r>
      <w:r>
        <w:rPr>
          <w:spacing w:val="-7"/>
          <w:sz w:val="24"/>
        </w:rPr>
        <w:t xml:space="preserve"> </w:t>
      </w:r>
      <w:r>
        <w:rPr>
          <w:sz w:val="24"/>
        </w:rPr>
        <w:t>ser:</w:t>
      </w:r>
    </w:p>
    <w:p w:rsidR="00A912C7" w:rsidRDefault="00A912C7">
      <w:pPr>
        <w:pStyle w:val="Corpodetexto"/>
      </w:pPr>
    </w:p>
    <w:p w:rsidR="00A912C7" w:rsidRDefault="001F33D2">
      <w:pPr>
        <w:pStyle w:val="PargrafodaLista"/>
        <w:numPr>
          <w:ilvl w:val="2"/>
          <w:numId w:val="9"/>
        </w:numPr>
        <w:tabs>
          <w:tab w:val="left" w:pos="977"/>
        </w:tabs>
        <w:spacing w:before="1"/>
        <w:rPr>
          <w:sz w:val="24"/>
        </w:rPr>
      </w:pPr>
      <w:r>
        <w:rPr>
          <w:sz w:val="24"/>
        </w:rPr>
        <w:t>– Adiado, por conveniência exclusiva da</w:t>
      </w:r>
      <w:r>
        <w:rPr>
          <w:spacing w:val="-1"/>
          <w:sz w:val="24"/>
        </w:rPr>
        <w:t xml:space="preserve"> </w:t>
      </w:r>
      <w:r>
        <w:rPr>
          <w:sz w:val="24"/>
        </w:rPr>
        <w:t>Administração;</w:t>
      </w:r>
    </w:p>
    <w:p w:rsidR="00A912C7" w:rsidRDefault="00A912C7">
      <w:pPr>
        <w:pStyle w:val="Corpodetexto"/>
        <w:spacing w:before="11"/>
        <w:rPr>
          <w:sz w:val="23"/>
        </w:rPr>
      </w:pPr>
    </w:p>
    <w:p w:rsidR="00A912C7" w:rsidRDefault="001F33D2">
      <w:pPr>
        <w:pStyle w:val="PargrafodaLista"/>
        <w:numPr>
          <w:ilvl w:val="2"/>
          <w:numId w:val="9"/>
        </w:numPr>
        <w:tabs>
          <w:tab w:val="left" w:pos="1034"/>
        </w:tabs>
        <w:ind w:left="251" w:right="413" w:hanging="10"/>
        <w:rPr>
          <w:sz w:val="24"/>
        </w:rPr>
      </w:pPr>
      <w:r>
        <w:rPr>
          <w:sz w:val="24"/>
        </w:rPr>
        <w:t>– Revogado, a juízo da Administração, se for considerada inoportuna ou inconveniente ao interesse público, decorrente de fato superveniente devidamente comprovado, pertinente e suficiente para justificar tal</w:t>
      </w:r>
      <w:r>
        <w:rPr>
          <w:spacing w:val="-4"/>
          <w:sz w:val="24"/>
        </w:rPr>
        <w:t xml:space="preserve"> </w:t>
      </w:r>
      <w:r>
        <w:rPr>
          <w:sz w:val="24"/>
        </w:rPr>
        <w:t>conduta;</w:t>
      </w:r>
    </w:p>
    <w:p w:rsidR="00A912C7" w:rsidRDefault="00A912C7">
      <w:pPr>
        <w:pStyle w:val="Corpodetexto"/>
        <w:spacing w:before="9"/>
        <w:rPr>
          <w:sz w:val="23"/>
        </w:rPr>
      </w:pPr>
    </w:p>
    <w:p w:rsidR="00A912C7" w:rsidRDefault="001F33D2">
      <w:pPr>
        <w:pStyle w:val="PargrafodaLista"/>
        <w:numPr>
          <w:ilvl w:val="2"/>
          <w:numId w:val="9"/>
        </w:numPr>
        <w:tabs>
          <w:tab w:val="left" w:pos="1008"/>
        </w:tabs>
        <w:ind w:left="251" w:right="407" w:hanging="10"/>
        <w:rPr>
          <w:sz w:val="24"/>
        </w:rPr>
      </w:pPr>
      <w:r>
        <w:rPr>
          <w:sz w:val="24"/>
        </w:rPr>
        <w:t>– Anulado, se houver ilegalidade, de ofício ou por provocação de terceiros, mediante parecer escrito e devidamente</w:t>
      </w:r>
      <w:r>
        <w:rPr>
          <w:spacing w:val="-4"/>
          <w:sz w:val="24"/>
        </w:rPr>
        <w:t xml:space="preserve"> </w:t>
      </w:r>
      <w:r>
        <w:rPr>
          <w:sz w:val="24"/>
        </w:rPr>
        <w:t>fundamentado;</w:t>
      </w:r>
    </w:p>
    <w:p w:rsidR="00A912C7" w:rsidRDefault="00A912C7">
      <w:pPr>
        <w:pStyle w:val="Corpodetexto"/>
      </w:pPr>
    </w:p>
    <w:p w:rsidR="00A912C7" w:rsidRDefault="001F33D2">
      <w:pPr>
        <w:pStyle w:val="PargrafodaLista"/>
        <w:numPr>
          <w:ilvl w:val="1"/>
          <w:numId w:val="9"/>
        </w:numPr>
        <w:tabs>
          <w:tab w:val="left" w:pos="830"/>
        </w:tabs>
        <w:ind w:left="251" w:right="413" w:hanging="10"/>
        <w:rPr>
          <w:sz w:val="24"/>
        </w:rPr>
      </w:pPr>
      <w:r>
        <w:rPr>
          <w:sz w:val="24"/>
        </w:rPr>
        <w:t>- A SEMUSA poderá, em qualquer fase, promover diligências destinadas a esclarecer ou complementar a instrução de assunto relacionado ao presente procedimento.</w:t>
      </w:r>
    </w:p>
    <w:p w:rsidR="00A912C7" w:rsidRDefault="00A912C7">
      <w:pPr>
        <w:pStyle w:val="Corpodetexto"/>
        <w:spacing w:before="1"/>
      </w:pPr>
    </w:p>
    <w:p w:rsidR="00A912C7" w:rsidRDefault="001F33D2">
      <w:pPr>
        <w:pStyle w:val="PargrafodaLista"/>
        <w:numPr>
          <w:ilvl w:val="1"/>
          <w:numId w:val="9"/>
        </w:numPr>
        <w:tabs>
          <w:tab w:val="left" w:pos="816"/>
        </w:tabs>
        <w:ind w:left="251" w:right="411" w:hanging="10"/>
        <w:rPr>
          <w:sz w:val="24"/>
        </w:rPr>
      </w:pPr>
      <w:r>
        <w:rPr>
          <w:sz w:val="24"/>
        </w:rPr>
        <w:t>- Após notificação, a SEMUSA poderá a critério da administração, excluir os profissionais que não seguirem os regulamentos do imposto pela Secretaria Solicitante.</w:t>
      </w:r>
    </w:p>
    <w:p w:rsidR="00A912C7" w:rsidRDefault="00A912C7">
      <w:pPr>
        <w:pStyle w:val="Corpodetexto"/>
      </w:pPr>
    </w:p>
    <w:p w:rsidR="00A912C7" w:rsidRDefault="001F33D2">
      <w:pPr>
        <w:pStyle w:val="PargrafodaLista"/>
        <w:numPr>
          <w:ilvl w:val="1"/>
          <w:numId w:val="9"/>
        </w:numPr>
        <w:tabs>
          <w:tab w:val="left" w:pos="866"/>
        </w:tabs>
        <w:ind w:left="242" w:right="414" w:firstLine="0"/>
        <w:rPr>
          <w:sz w:val="24"/>
        </w:rPr>
      </w:pPr>
      <w:r>
        <w:rPr>
          <w:sz w:val="24"/>
        </w:rPr>
        <w:t>- O CONTRATADO é responsável pela fidedignidade e legitimidade das informações e dos documentos</w:t>
      </w:r>
      <w:r>
        <w:rPr>
          <w:spacing w:val="-6"/>
          <w:sz w:val="24"/>
        </w:rPr>
        <w:t xml:space="preserve"> </w:t>
      </w:r>
      <w:r>
        <w:rPr>
          <w:sz w:val="24"/>
        </w:rPr>
        <w:t>apresentados.</w:t>
      </w:r>
    </w:p>
    <w:p w:rsidR="00A912C7" w:rsidRDefault="00A912C7">
      <w:pPr>
        <w:pStyle w:val="Corpodetexto"/>
      </w:pPr>
    </w:p>
    <w:p w:rsidR="00A912C7" w:rsidRDefault="001F33D2" w:rsidP="002A627C">
      <w:pPr>
        <w:pStyle w:val="PargrafodaLista"/>
        <w:numPr>
          <w:ilvl w:val="1"/>
          <w:numId w:val="9"/>
        </w:numPr>
        <w:tabs>
          <w:tab w:val="left" w:pos="804"/>
        </w:tabs>
        <w:spacing w:before="182"/>
        <w:ind w:left="242" w:right="408" w:firstLine="0"/>
      </w:pPr>
      <w:r w:rsidRPr="002A627C">
        <w:rPr>
          <w:sz w:val="24"/>
        </w:rPr>
        <w:t>- O credenciamento não estabelece qualquer obrigação do órgão ou entidade contratante</w:t>
      </w:r>
      <w:r w:rsidRPr="002A627C">
        <w:rPr>
          <w:spacing w:val="-4"/>
          <w:sz w:val="24"/>
        </w:rPr>
        <w:t xml:space="preserve"> </w:t>
      </w:r>
      <w:r w:rsidRPr="002A627C">
        <w:rPr>
          <w:sz w:val="24"/>
        </w:rPr>
        <w:t>em</w:t>
      </w:r>
      <w:r w:rsidRPr="002A627C">
        <w:rPr>
          <w:spacing w:val="-3"/>
          <w:sz w:val="24"/>
        </w:rPr>
        <w:t xml:space="preserve"> </w:t>
      </w:r>
      <w:r w:rsidRPr="002A627C">
        <w:rPr>
          <w:sz w:val="24"/>
        </w:rPr>
        <w:t>efetivar</w:t>
      </w:r>
      <w:r w:rsidRPr="002A627C">
        <w:rPr>
          <w:spacing w:val="-5"/>
          <w:sz w:val="24"/>
        </w:rPr>
        <w:t xml:space="preserve"> </w:t>
      </w:r>
      <w:r w:rsidRPr="002A627C">
        <w:rPr>
          <w:sz w:val="24"/>
        </w:rPr>
        <w:t>a</w:t>
      </w:r>
      <w:r w:rsidRPr="002A627C">
        <w:rPr>
          <w:spacing w:val="-4"/>
          <w:sz w:val="24"/>
        </w:rPr>
        <w:t xml:space="preserve"> </w:t>
      </w:r>
      <w:r w:rsidRPr="002A627C">
        <w:rPr>
          <w:sz w:val="24"/>
        </w:rPr>
        <w:t>contratação</w:t>
      </w:r>
      <w:r w:rsidRPr="002A627C">
        <w:rPr>
          <w:spacing w:val="-4"/>
          <w:sz w:val="24"/>
        </w:rPr>
        <w:t xml:space="preserve"> </w:t>
      </w:r>
      <w:r w:rsidRPr="002A627C">
        <w:rPr>
          <w:sz w:val="24"/>
        </w:rPr>
        <w:t>do</w:t>
      </w:r>
      <w:r w:rsidRPr="002A627C">
        <w:rPr>
          <w:spacing w:val="-4"/>
          <w:sz w:val="24"/>
        </w:rPr>
        <w:t xml:space="preserve"> </w:t>
      </w:r>
      <w:r w:rsidRPr="002A627C">
        <w:rPr>
          <w:sz w:val="24"/>
        </w:rPr>
        <w:t>serviço,</w:t>
      </w:r>
      <w:r w:rsidRPr="002A627C">
        <w:rPr>
          <w:spacing w:val="-6"/>
          <w:sz w:val="24"/>
        </w:rPr>
        <w:t xml:space="preserve"> </w:t>
      </w:r>
      <w:r w:rsidRPr="002A627C">
        <w:rPr>
          <w:sz w:val="24"/>
        </w:rPr>
        <w:t>face</w:t>
      </w:r>
      <w:r w:rsidRPr="002A627C">
        <w:rPr>
          <w:spacing w:val="-6"/>
          <w:sz w:val="24"/>
        </w:rPr>
        <w:t xml:space="preserve"> </w:t>
      </w:r>
      <w:r w:rsidRPr="002A627C">
        <w:rPr>
          <w:sz w:val="24"/>
        </w:rPr>
        <w:t>à</w:t>
      </w:r>
      <w:r w:rsidRPr="002A627C">
        <w:rPr>
          <w:spacing w:val="-4"/>
          <w:sz w:val="24"/>
        </w:rPr>
        <w:t xml:space="preserve"> </w:t>
      </w:r>
      <w:r w:rsidRPr="002A627C">
        <w:rPr>
          <w:sz w:val="24"/>
        </w:rPr>
        <w:t>sua</w:t>
      </w:r>
      <w:r w:rsidRPr="002A627C">
        <w:rPr>
          <w:spacing w:val="-6"/>
          <w:sz w:val="24"/>
        </w:rPr>
        <w:t xml:space="preserve"> </w:t>
      </w:r>
      <w:r w:rsidRPr="002A627C">
        <w:rPr>
          <w:sz w:val="24"/>
        </w:rPr>
        <w:t>precariedade</w:t>
      </w:r>
      <w:r w:rsidRPr="002A627C">
        <w:rPr>
          <w:spacing w:val="-4"/>
          <w:sz w:val="24"/>
        </w:rPr>
        <w:t xml:space="preserve"> </w:t>
      </w:r>
      <w:r w:rsidRPr="002A627C">
        <w:rPr>
          <w:sz w:val="24"/>
        </w:rPr>
        <w:t>e,</w:t>
      </w:r>
      <w:r w:rsidRPr="002A627C">
        <w:rPr>
          <w:spacing w:val="-4"/>
          <w:sz w:val="24"/>
        </w:rPr>
        <w:t xml:space="preserve"> </w:t>
      </w:r>
      <w:r w:rsidRPr="002A627C">
        <w:rPr>
          <w:sz w:val="24"/>
        </w:rPr>
        <w:t>por</w:t>
      </w:r>
      <w:r w:rsidRPr="002A627C">
        <w:rPr>
          <w:spacing w:val="-4"/>
          <w:sz w:val="24"/>
        </w:rPr>
        <w:t xml:space="preserve"> </w:t>
      </w:r>
      <w:r w:rsidRPr="002A627C">
        <w:rPr>
          <w:sz w:val="24"/>
        </w:rPr>
        <w:t xml:space="preserve">isso, </w:t>
      </w:r>
      <w:r w:rsidRPr="002A627C">
        <w:rPr>
          <w:sz w:val="24"/>
        </w:rPr>
        <w:lastRenderedPageBreak/>
        <w:t>a qualquer momento, o credenciado ou o órgão ou entidade contratante poderá denunciar o credenciamento, inclusive quando for constatada qualquer</w:t>
      </w:r>
      <w:r w:rsidRPr="002A627C">
        <w:rPr>
          <w:spacing w:val="-39"/>
          <w:sz w:val="24"/>
        </w:rPr>
        <w:t xml:space="preserve"> </w:t>
      </w:r>
      <w:r w:rsidRPr="002A627C">
        <w:rPr>
          <w:sz w:val="24"/>
        </w:rPr>
        <w:t>irregularidade</w:t>
      </w:r>
      <w:r>
        <w:t>na</w:t>
      </w:r>
      <w:r w:rsidRPr="002A627C">
        <w:rPr>
          <w:spacing w:val="-12"/>
        </w:rPr>
        <w:t xml:space="preserve"> </w:t>
      </w:r>
      <w:r>
        <w:t>observância</w:t>
      </w:r>
      <w:r w:rsidRPr="002A627C">
        <w:rPr>
          <w:spacing w:val="-11"/>
        </w:rPr>
        <w:t xml:space="preserve"> </w:t>
      </w:r>
      <w:r>
        <w:t>e</w:t>
      </w:r>
      <w:r w:rsidRPr="002A627C">
        <w:rPr>
          <w:spacing w:val="-11"/>
        </w:rPr>
        <w:t xml:space="preserve"> </w:t>
      </w:r>
      <w:r>
        <w:t>cumprimento</w:t>
      </w:r>
      <w:r w:rsidRPr="002A627C">
        <w:rPr>
          <w:spacing w:val="-12"/>
        </w:rPr>
        <w:t xml:space="preserve"> </w:t>
      </w:r>
      <w:r>
        <w:t>das</w:t>
      </w:r>
      <w:r w:rsidRPr="002A627C">
        <w:rPr>
          <w:spacing w:val="-14"/>
        </w:rPr>
        <w:t xml:space="preserve"> </w:t>
      </w:r>
      <w:r>
        <w:t>normas</w:t>
      </w:r>
      <w:r w:rsidRPr="002A627C">
        <w:rPr>
          <w:spacing w:val="-14"/>
        </w:rPr>
        <w:t xml:space="preserve"> </w:t>
      </w:r>
      <w:r>
        <w:t>fixadas</w:t>
      </w:r>
      <w:r w:rsidRPr="002A627C">
        <w:rPr>
          <w:spacing w:val="-14"/>
        </w:rPr>
        <w:t xml:space="preserve"> </w:t>
      </w:r>
      <w:r>
        <w:t>no</w:t>
      </w:r>
      <w:r w:rsidRPr="002A627C">
        <w:rPr>
          <w:spacing w:val="-13"/>
        </w:rPr>
        <w:t xml:space="preserve"> </w:t>
      </w:r>
      <w:r>
        <w:t>Edital,</w:t>
      </w:r>
      <w:r w:rsidRPr="002A627C">
        <w:rPr>
          <w:spacing w:val="-15"/>
        </w:rPr>
        <w:t xml:space="preserve"> </w:t>
      </w:r>
      <w:r>
        <w:t>neste</w:t>
      </w:r>
      <w:r w:rsidRPr="002A627C">
        <w:rPr>
          <w:spacing w:val="-11"/>
        </w:rPr>
        <w:t xml:space="preserve"> </w:t>
      </w:r>
      <w:r>
        <w:t>Regulamento</w:t>
      </w:r>
      <w:r w:rsidRPr="002A627C">
        <w:rPr>
          <w:spacing w:val="-13"/>
        </w:rPr>
        <w:t xml:space="preserve"> </w:t>
      </w:r>
      <w:r>
        <w:t>e</w:t>
      </w:r>
      <w:r w:rsidRPr="002A627C">
        <w:rPr>
          <w:spacing w:val="-13"/>
        </w:rPr>
        <w:t xml:space="preserve"> </w:t>
      </w:r>
      <w:r>
        <w:t>na legislação pertinente, sem prejuízo do contraditório e da ampla</w:t>
      </w:r>
      <w:r w:rsidRPr="002A627C">
        <w:rPr>
          <w:spacing w:val="-8"/>
        </w:rPr>
        <w:t xml:space="preserve"> </w:t>
      </w:r>
      <w:r>
        <w:t>defesa.</w:t>
      </w:r>
    </w:p>
    <w:p w:rsidR="00A912C7" w:rsidRDefault="00A912C7">
      <w:pPr>
        <w:pStyle w:val="Corpodetexto"/>
      </w:pPr>
    </w:p>
    <w:p w:rsidR="00A912C7" w:rsidRDefault="001F33D2" w:rsidP="00E473B8">
      <w:pPr>
        <w:pStyle w:val="PargrafodaLista"/>
        <w:numPr>
          <w:ilvl w:val="1"/>
          <w:numId w:val="9"/>
        </w:numPr>
        <w:tabs>
          <w:tab w:val="left" w:pos="864"/>
        </w:tabs>
        <w:ind w:left="242" w:right="406" w:firstLine="0"/>
      </w:pPr>
      <w:r>
        <w:rPr>
          <w:sz w:val="24"/>
        </w:rPr>
        <w:t xml:space="preserve">- Outras informações sobre o presente procedimento e quaisquer dados necessários à complementação das especificações poderão ser obtidas junto </w:t>
      </w:r>
      <w:proofErr w:type="gramStart"/>
      <w:r>
        <w:rPr>
          <w:sz w:val="24"/>
        </w:rPr>
        <w:t>ao</w:t>
      </w:r>
      <w:r w:rsidR="00E473B8">
        <w:rPr>
          <w:sz w:val="24"/>
        </w:rPr>
        <w:t xml:space="preserve"> Secretaria</w:t>
      </w:r>
      <w:proofErr w:type="gramEnd"/>
      <w:r w:rsidR="00E473B8">
        <w:rPr>
          <w:sz w:val="24"/>
        </w:rPr>
        <w:t xml:space="preserve"> solicitante/SEMUSA.</w:t>
      </w:r>
    </w:p>
    <w:p w:rsidR="00A912C7" w:rsidRDefault="001F33D2">
      <w:pPr>
        <w:pStyle w:val="PargrafodaLista"/>
        <w:numPr>
          <w:ilvl w:val="1"/>
          <w:numId w:val="9"/>
        </w:numPr>
        <w:tabs>
          <w:tab w:val="left" w:pos="778"/>
        </w:tabs>
        <w:spacing w:before="1"/>
        <w:rPr>
          <w:sz w:val="24"/>
        </w:rPr>
      </w:pPr>
      <w:r>
        <w:rPr>
          <w:sz w:val="24"/>
        </w:rPr>
        <w:t>- Os anexos fazem parte do edital independentemente de</w:t>
      </w:r>
      <w:r>
        <w:rPr>
          <w:spacing w:val="-13"/>
          <w:sz w:val="24"/>
        </w:rPr>
        <w:t xml:space="preserve"> </w:t>
      </w:r>
      <w:r>
        <w:rPr>
          <w:sz w:val="24"/>
        </w:rPr>
        <w:t>transcrição.</w:t>
      </w:r>
    </w:p>
    <w:p w:rsidR="00A912C7" w:rsidRDefault="00A912C7">
      <w:pPr>
        <w:pStyle w:val="Corpodetexto"/>
      </w:pPr>
    </w:p>
    <w:p w:rsidR="00A912C7" w:rsidRDefault="00E473B8" w:rsidP="00E473B8">
      <w:pPr>
        <w:pStyle w:val="Corpodetexto"/>
        <w:ind w:left="309"/>
        <w:jc w:val="right"/>
      </w:pPr>
      <w:r>
        <w:t>THEOBROMA</w:t>
      </w:r>
      <w:r w:rsidR="001F33D2">
        <w:t xml:space="preserve">/RO, </w:t>
      </w:r>
      <w:r w:rsidR="00641AB5">
        <w:t>15</w:t>
      </w:r>
      <w:bookmarkStart w:id="1" w:name="_GoBack"/>
      <w:bookmarkEnd w:id="1"/>
      <w:r w:rsidR="002A627C">
        <w:t xml:space="preserve"> DE FEVREIRO</w:t>
      </w:r>
      <w:r w:rsidR="001F33D2">
        <w:t xml:space="preserve"> </w:t>
      </w:r>
      <w:r w:rsidR="002A627C">
        <w:t>DE</w:t>
      </w:r>
      <w:r w:rsidR="001F33D2">
        <w:t xml:space="preserve"> 2</w:t>
      </w:r>
      <w:r w:rsidR="0045766D">
        <w:t>021</w:t>
      </w:r>
      <w:r>
        <w:t>.</w:t>
      </w:r>
    </w:p>
    <w:p w:rsidR="00A912C7" w:rsidRDefault="00A912C7">
      <w:pPr>
        <w:pStyle w:val="Corpodetexto"/>
        <w:rPr>
          <w:sz w:val="20"/>
        </w:rPr>
      </w:pPr>
    </w:p>
    <w:p w:rsidR="00A912C7" w:rsidRDefault="00A912C7">
      <w:pPr>
        <w:pStyle w:val="Corpodetexto"/>
        <w:spacing w:before="10"/>
        <w:rPr>
          <w:sz w:val="11"/>
        </w:rPr>
      </w:pPr>
    </w:p>
    <w:p w:rsidR="00580E8D" w:rsidRDefault="00580E8D">
      <w:pPr>
        <w:spacing w:line="242" w:lineRule="auto"/>
        <w:ind w:left="3427" w:right="3597"/>
        <w:jc w:val="center"/>
        <w:rPr>
          <w:b/>
          <w:sz w:val="24"/>
        </w:rPr>
      </w:pPr>
      <w:r>
        <w:rPr>
          <w:b/>
          <w:sz w:val="24"/>
        </w:rPr>
        <w:t>Hatani Eliza Bianchi</w:t>
      </w:r>
    </w:p>
    <w:p w:rsidR="00A912C7" w:rsidRDefault="001F33D2" w:rsidP="00580E8D">
      <w:pPr>
        <w:spacing w:line="242" w:lineRule="auto"/>
        <w:ind w:left="3427" w:right="3597"/>
        <w:jc w:val="center"/>
        <w:rPr>
          <w:sz w:val="24"/>
        </w:rPr>
      </w:pPr>
      <w:r>
        <w:rPr>
          <w:sz w:val="24"/>
        </w:rPr>
        <w:t>Presidente da CPL</w:t>
      </w:r>
    </w:p>
    <w:p w:rsidR="00A912C7" w:rsidRDefault="00A912C7">
      <w:pPr>
        <w:spacing w:line="242" w:lineRule="auto"/>
        <w:jc w:val="center"/>
        <w:rPr>
          <w:sz w:val="24"/>
        </w:rPr>
        <w:sectPr w:rsidR="00A912C7">
          <w:pgSz w:w="11900" w:h="16850"/>
          <w:pgMar w:top="2100" w:right="720" w:bottom="1020" w:left="1460" w:header="793" w:footer="839" w:gutter="0"/>
          <w:cols w:space="720"/>
        </w:sectPr>
      </w:pPr>
    </w:p>
    <w:p w:rsidR="00A912C7" w:rsidRDefault="001F33D2">
      <w:pPr>
        <w:pStyle w:val="Ttulo1"/>
        <w:spacing w:before="182"/>
        <w:ind w:left="528" w:right="696"/>
        <w:jc w:val="center"/>
      </w:pPr>
      <w:r>
        <w:lastRenderedPageBreak/>
        <w:t>Anexo I</w:t>
      </w:r>
    </w:p>
    <w:p w:rsidR="00A912C7" w:rsidRDefault="00A912C7">
      <w:pPr>
        <w:pStyle w:val="Corpodetexto"/>
        <w:rPr>
          <w:b/>
        </w:rPr>
      </w:pPr>
    </w:p>
    <w:p w:rsidR="002A627C" w:rsidRPr="000C0B31" w:rsidRDefault="002A627C" w:rsidP="002A627C">
      <w:pPr>
        <w:jc w:val="center"/>
        <w:rPr>
          <w:b/>
          <w:szCs w:val="32"/>
          <w:u w:val="single"/>
        </w:rPr>
      </w:pPr>
      <w:r w:rsidRPr="000C0B31">
        <w:rPr>
          <w:b/>
          <w:szCs w:val="32"/>
          <w:u w:val="single"/>
        </w:rPr>
        <w:t>TERMO DE REFERÊNCIA</w:t>
      </w:r>
    </w:p>
    <w:p w:rsidR="002A627C" w:rsidRPr="005936E0" w:rsidRDefault="002A627C" w:rsidP="002A627C">
      <w:pPr>
        <w:rPr>
          <w:b/>
          <w:sz w:val="23"/>
          <w:szCs w:val="23"/>
          <w:u w:val="single"/>
        </w:rPr>
      </w:pPr>
    </w:p>
    <w:p w:rsidR="002A627C" w:rsidRDefault="002A627C" w:rsidP="002A627C">
      <w:pPr>
        <w:pStyle w:val="Corpodetexto"/>
        <w:rPr>
          <w:b/>
          <w:bCs/>
          <w:sz w:val="23"/>
          <w:szCs w:val="23"/>
        </w:rPr>
      </w:pPr>
      <w:r w:rsidRPr="005936E0">
        <w:rPr>
          <w:b/>
          <w:bCs/>
          <w:sz w:val="23"/>
          <w:szCs w:val="23"/>
          <w:u w:val="single"/>
        </w:rPr>
        <w:t xml:space="preserve">01 </w:t>
      </w:r>
      <w:r>
        <w:rPr>
          <w:b/>
          <w:bCs/>
          <w:sz w:val="23"/>
          <w:szCs w:val="23"/>
          <w:u w:val="single"/>
        </w:rPr>
        <w:t>–</w:t>
      </w:r>
      <w:r w:rsidRPr="005936E0">
        <w:rPr>
          <w:b/>
          <w:bCs/>
          <w:sz w:val="23"/>
          <w:szCs w:val="23"/>
          <w:u w:val="single"/>
        </w:rPr>
        <w:t xml:space="preserve"> INTRODUÇÃO</w:t>
      </w:r>
    </w:p>
    <w:p w:rsidR="002A627C" w:rsidRPr="005936E0" w:rsidRDefault="002A627C" w:rsidP="0045766D">
      <w:pPr>
        <w:pStyle w:val="Corpodetexto"/>
        <w:jc w:val="both"/>
        <w:rPr>
          <w:b/>
          <w:bCs/>
          <w:sz w:val="23"/>
          <w:szCs w:val="23"/>
        </w:rPr>
      </w:pPr>
    </w:p>
    <w:p w:rsidR="002A627C" w:rsidRDefault="002A627C" w:rsidP="0045766D">
      <w:pPr>
        <w:ind w:firstLine="841"/>
        <w:jc w:val="both"/>
        <w:rPr>
          <w:sz w:val="23"/>
          <w:szCs w:val="23"/>
        </w:rPr>
      </w:pPr>
      <w:r w:rsidRPr="005936E0">
        <w:rPr>
          <w:bCs/>
          <w:sz w:val="23"/>
          <w:szCs w:val="23"/>
        </w:rPr>
        <w:t xml:space="preserve">Em cumprimento ao </w:t>
      </w:r>
      <w:r w:rsidRPr="005936E0">
        <w:rPr>
          <w:b/>
          <w:bCs/>
          <w:sz w:val="23"/>
          <w:szCs w:val="23"/>
        </w:rPr>
        <w:t>Artigo 7º c/c Artigo 6º, IX da Lei 8666/93</w:t>
      </w:r>
      <w:r w:rsidRPr="005936E0">
        <w:rPr>
          <w:bCs/>
          <w:sz w:val="23"/>
          <w:szCs w:val="23"/>
        </w:rPr>
        <w:t xml:space="preserve">, alterada pela                        </w:t>
      </w:r>
      <w:r w:rsidRPr="005936E0">
        <w:rPr>
          <w:b/>
          <w:bCs/>
          <w:sz w:val="23"/>
          <w:szCs w:val="23"/>
        </w:rPr>
        <w:t>Lei 8883/94</w:t>
      </w:r>
      <w:r w:rsidRPr="005936E0">
        <w:rPr>
          <w:bCs/>
          <w:sz w:val="23"/>
          <w:szCs w:val="23"/>
        </w:rPr>
        <w:t xml:space="preserve">, elaboramos o presente Projeto Termo de Referencia, o qual contém todas as informações necessárias </w:t>
      </w:r>
      <w:r w:rsidRPr="005936E0">
        <w:rPr>
          <w:sz w:val="23"/>
          <w:szCs w:val="23"/>
        </w:rPr>
        <w:t>para que através de Licitação, seja efetuada a co</w:t>
      </w:r>
      <w:r>
        <w:rPr>
          <w:sz w:val="23"/>
          <w:szCs w:val="23"/>
        </w:rPr>
        <w:t>ntratação dos serviços a seguir.</w:t>
      </w:r>
    </w:p>
    <w:p w:rsidR="002A627C" w:rsidRPr="005936E0" w:rsidRDefault="002A627C" w:rsidP="0045766D">
      <w:pPr>
        <w:ind w:firstLine="841"/>
        <w:jc w:val="both"/>
        <w:rPr>
          <w:sz w:val="23"/>
          <w:szCs w:val="23"/>
        </w:rPr>
      </w:pPr>
    </w:p>
    <w:p w:rsidR="002A627C" w:rsidRPr="005936E0" w:rsidRDefault="002A627C" w:rsidP="0045766D">
      <w:pPr>
        <w:ind w:firstLine="360"/>
        <w:jc w:val="both"/>
        <w:rPr>
          <w:b/>
          <w:i/>
          <w:sz w:val="23"/>
          <w:szCs w:val="23"/>
        </w:rPr>
      </w:pPr>
    </w:p>
    <w:p w:rsidR="002A627C" w:rsidRDefault="002A627C" w:rsidP="0045766D">
      <w:pPr>
        <w:pStyle w:val="Ttulo5"/>
        <w:tabs>
          <w:tab w:val="left" w:pos="0"/>
        </w:tabs>
        <w:spacing w:before="0" w:line="240" w:lineRule="auto"/>
        <w:rPr>
          <w:rFonts w:ascii="Times New Roman" w:hAnsi="Times New Roman" w:cs="Times New Roman"/>
          <w:b/>
          <w:color w:val="000000" w:themeColor="text1"/>
          <w:sz w:val="23"/>
          <w:szCs w:val="23"/>
          <w:u w:val="single"/>
        </w:rPr>
      </w:pPr>
      <w:r>
        <w:rPr>
          <w:rFonts w:ascii="Times New Roman" w:hAnsi="Times New Roman" w:cs="Times New Roman"/>
          <w:b/>
          <w:color w:val="000000" w:themeColor="text1"/>
          <w:sz w:val="23"/>
          <w:szCs w:val="23"/>
          <w:u w:val="single"/>
        </w:rPr>
        <w:t xml:space="preserve">02 – </w:t>
      </w:r>
      <w:r w:rsidRPr="000C0B31">
        <w:rPr>
          <w:rFonts w:ascii="Times New Roman" w:hAnsi="Times New Roman" w:cs="Times New Roman"/>
          <w:b/>
          <w:color w:val="000000" w:themeColor="text1"/>
          <w:sz w:val="23"/>
          <w:szCs w:val="23"/>
          <w:u w:val="single"/>
        </w:rPr>
        <w:t>OBJETO</w:t>
      </w:r>
    </w:p>
    <w:p w:rsidR="002A627C" w:rsidRPr="000C0B31" w:rsidRDefault="002A627C" w:rsidP="0045766D">
      <w:pPr>
        <w:jc w:val="both"/>
      </w:pPr>
    </w:p>
    <w:p w:rsidR="002A627C" w:rsidRPr="005936E0" w:rsidRDefault="002A627C" w:rsidP="0045766D">
      <w:pPr>
        <w:pStyle w:val="Corpodetexto"/>
        <w:ind w:firstLine="708"/>
        <w:jc w:val="both"/>
      </w:pPr>
      <w:r w:rsidRPr="005936E0">
        <w:rPr>
          <w:b/>
        </w:rPr>
        <w:t xml:space="preserve">Contratação de Empresa Especializada em Laboratório de Prótese Dentária em Confecção e aplicação de próteses dentárias, referenciadas pela Rede Pública, que forem devidamente credenciadas, para atendimento a usuários do SUS, </w:t>
      </w:r>
      <w:r w:rsidRPr="005936E0">
        <w:t xml:space="preserve">a fim de suprir as necessidades da Secretaria Municipal de Saúde – SEMUSA, por 12 (doze) meses, podendo ser prorrogado, caso haja acordo entre as partes. </w:t>
      </w:r>
      <w:r w:rsidRPr="005936E0">
        <w:rPr>
          <w:bCs/>
          <w:sz w:val="23"/>
          <w:szCs w:val="23"/>
        </w:rPr>
        <w:t>Conforme especificações a seguir:</w:t>
      </w:r>
    </w:p>
    <w:p w:rsidR="002A627C" w:rsidRPr="005936E0" w:rsidRDefault="002A627C" w:rsidP="002A627C">
      <w:pPr>
        <w:rPr>
          <w:b/>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3343"/>
        <w:gridCol w:w="1237"/>
        <w:gridCol w:w="1095"/>
        <w:gridCol w:w="1172"/>
        <w:gridCol w:w="1095"/>
        <w:gridCol w:w="1284"/>
      </w:tblGrid>
      <w:tr w:rsidR="002A627C" w:rsidRPr="005936E0" w:rsidTr="002A627C">
        <w:tc>
          <w:tcPr>
            <w:tcW w:w="710" w:type="dxa"/>
            <w:shd w:val="clear" w:color="auto" w:fill="auto"/>
          </w:tcPr>
          <w:p w:rsidR="002A627C" w:rsidRPr="005936E0" w:rsidRDefault="002A627C" w:rsidP="002A627C">
            <w:pPr>
              <w:pStyle w:val="Corpodetexto"/>
              <w:jc w:val="center"/>
              <w:rPr>
                <w:b/>
              </w:rPr>
            </w:pPr>
            <w:r w:rsidRPr="005936E0">
              <w:rPr>
                <w:b/>
              </w:rPr>
              <w:t>Item</w:t>
            </w:r>
          </w:p>
        </w:tc>
        <w:tc>
          <w:tcPr>
            <w:tcW w:w="3396" w:type="dxa"/>
            <w:shd w:val="clear" w:color="auto" w:fill="auto"/>
          </w:tcPr>
          <w:p w:rsidR="002A627C" w:rsidRPr="005936E0" w:rsidRDefault="002A627C" w:rsidP="002A627C">
            <w:pPr>
              <w:pStyle w:val="Corpodetexto"/>
              <w:jc w:val="center"/>
              <w:rPr>
                <w:b/>
              </w:rPr>
            </w:pPr>
            <w:r w:rsidRPr="005936E0">
              <w:rPr>
                <w:b/>
              </w:rPr>
              <w:t>Procedimentos</w:t>
            </w:r>
          </w:p>
        </w:tc>
        <w:tc>
          <w:tcPr>
            <w:tcW w:w="1659" w:type="dxa"/>
            <w:shd w:val="clear" w:color="auto" w:fill="auto"/>
          </w:tcPr>
          <w:p w:rsidR="002A627C" w:rsidRPr="005936E0" w:rsidRDefault="002A627C" w:rsidP="002A627C">
            <w:pPr>
              <w:pStyle w:val="Corpodetexto"/>
              <w:jc w:val="center"/>
              <w:rPr>
                <w:b/>
              </w:rPr>
            </w:pPr>
            <w:r w:rsidRPr="005936E0">
              <w:rPr>
                <w:b/>
              </w:rPr>
              <w:t>Valor Unit. Tabela SUS</w:t>
            </w:r>
          </w:p>
          <w:p w:rsidR="002A627C" w:rsidRPr="005936E0" w:rsidRDefault="002A627C" w:rsidP="002A627C">
            <w:pPr>
              <w:pStyle w:val="Corpodetexto"/>
              <w:jc w:val="center"/>
              <w:rPr>
                <w:b/>
              </w:rPr>
            </w:pPr>
            <w:r w:rsidRPr="005936E0">
              <w:rPr>
                <w:b/>
              </w:rPr>
              <w:t>R$</w:t>
            </w:r>
          </w:p>
        </w:tc>
        <w:tc>
          <w:tcPr>
            <w:tcW w:w="1288" w:type="dxa"/>
            <w:shd w:val="clear" w:color="auto" w:fill="auto"/>
          </w:tcPr>
          <w:p w:rsidR="002A627C" w:rsidRPr="005936E0" w:rsidRDefault="002A627C" w:rsidP="002A627C">
            <w:pPr>
              <w:pStyle w:val="Corpodetexto"/>
              <w:jc w:val="center"/>
              <w:rPr>
                <w:b/>
              </w:rPr>
            </w:pPr>
            <w:r w:rsidRPr="005936E0">
              <w:rPr>
                <w:b/>
              </w:rPr>
              <w:t>Quant. Estim. Mês</w:t>
            </w:r>
          </w:p>
        </w:tc>
        <w:tc>
          <w:tcPr>
            <w:tcW w:w="1205" w:type="dxa"/>
            <w:shd w:val="clear" w:color="auto" w:fill="auto"/>
          </w:tcPr>
          <w:p w:rsidR="002A627C" w:rsidRPr="005936E0" w:rsidRDefault="002A627C" w:rsidP="002A627C">
            <w:pPr>
              <w:pStyle w:val="Corpodetexto"/>
              <w:jc w:val="center"/>
              <w:rPr>
                <w:b/>
              </w:rPr>
            </w:pPr>
            <w:r w:rsidRPr="005936E0">
              <w:rPr>
                <w:b/>
              </w:rPr>
              <w:t>Total por Mês</w:t>
            </w:r>
          </w:p>
          <w:p w:rsidR="002A627C" w:rsidRPr="005936E0" w:rsidRDefault="002A627C" w:rsidP="002A627C">
            <w:pPr>
              <w:pStyle w:val="Corpodetexto"/>
              <w:jc w:val="center"/>
              <w:rPr>
                <w:b/>
              </w:rPr>
            </w:pPr>
            <w:r w:rsidRPr="005936E0">
              <w:rPr>
                <w:b/>
              </w:rPr>
              <w:t>R$</w:t>
            </w:r>
          </w:p>
        </w:tc>
        <w:tc>
          <w:tcPr>
            <w:tcW w:w="1288" w:type="dxa"/>
            <w:shd w:val="clear" w:color="auto" w:fill="auto"/>
          </w:tcPr>
          <w:p w:rsidR="002A627C" w:rsidRPr="005936E0" w:rsidRDefault="002A627C" w:rsidP="002A627C">
            <w:pPr>
              <w:pStyle w:val="Corpodetexto"/>
              <w:jc w:val="center"/>
              <w:rPr>
                <w:b/>
              </w:rPr>
            </w:pPr>
            <w:r w:rsidRPr="005936E0">
              <w:rPr>
                <w:b/>
              </w:rPr>
              <w:t>Quant. de meses</w:t>
            </w:r>
          </w:p>
        </w:tc>
        <w:tc>
          <w:tcPr>
            <w:tcW w:w="1217" w:type="dxa"/>
            <w:shd w:val="clear" w:color="auto" w:fill="auto"/>
          </w:tcPr>
          <w:p w:rsidR="002A627C" w:rsidRPr="005936E0" w:rsidRDefault="002A627C" w:rsidP="002A627C">
            <w:pPr>
              <w:pStyle w:val="Corpodetexto"/>
              <w:jc w:val="center"/>
              <w:rPr>
                <w:b/>
              </w:rPr>
            </w:pPr>
            <w:r w:rsidRPr="005936E0">
              <w:rPr>
                <w:b/>
              </w:rPr>
              <w:t>Valor total</w:t>
            </w:r>
          </w:p>
          <w:p w:rsidR="002A627C" w:rsidRPr="005936E0" w:rsidRDefault="002A627C" w:rsidP="002A627C">
            <w:pPr>
              <w:pStyle w:val="Corpodetexto"/>
              <w:jc w:val="center"/>
              <w:rPr>
                <w:b/>
              </w:rPr>
            </w:pPr>
            <w:r w:rsidRPr="005936E0">
              <w:rPr>
                <w:b/>
              </w:rPr>
              <w:t>R$</w:t>
            </w:r>
          </w:p>
        </w:tc>
      </w:tr>
      <w:tr w:rsidR="002A627C" w:rsidRPr="005936E0" w:rsidTr="002A627C">
        <w:tc>
          <w:tcPr>
            <w:tcW w:w="710" w:type="dxa"/>
            <w:shd w:val="clear" w:color="auto" w:fill="auto"/>
          </w:tcPr>
          <w:p w:rsidR="002A627C" w:rsidRPr="005936E0" w:rsidRDefault="002A627C" w:rsidP="002A627C">
            <w:pPr>
              <w:pStyle w:val="Corpodetexto"/>
              <w:jc w:val="center"/>
              <w:rPr>
                <w:b/>
              </w:rPr>
            </w:pPr>
            <w:r w:rsidRPr="005936E0">
              <w:rPr>
                <w:b/>
              </w:rPr>
              <w:t>01</w:t>
            </w:r>
          </w:p>
        </w:tc>
        <w:tc>
          <w:tcPr>
            <w:tcW w:w="3396" w:type="dxa"/>
            <w:shd w:val="clear" w:color="auto" w:fill="auto"/>
          </w:tcPr>
          <w:p w:rsidR="002A627C" w:rsidRPr="005936E0" w:rsidRDefault="002A627C" w:rsidP="002A627C">
            <w:pPr>
              <w:pStyle w:val="Corpodetexto"/>
              <w:rPr>
                <w:b/>
              </w:rPr>
            </w:pPr>
            <w:r w:rsidRPr="005936E0">
              <w:rPr>
                <w:b/>
              </w:rPr>
              <w:t>Confecção e Aplicação de Próteses</w:t>
            </w:r>
          </w:p>
        </w:tc>
        <w:tc>
          <w:tcPr>
            <w:tcW w:w="1659" w:type="dxa"/>
            <w:shd w:val="clear" w:color="auto" w:fill="auto"/>
          </w:tcPr>
          <w:p w:rsidR="002A627C" w:rsidRPr="005936E0" w:rsidRDefault="002A627C" w:rsidP="002A627C">
            <w:pPr>
              <w:pStyle w:val="Corpodetexto"/>
              <w:jc w:val="center"/>
              <w:rPr>
                <w:b/>
              </w:rPr>
            </w:pPr>
          </w:p>
          <w:p w:rsidR="002A627C" w:rsidRPr="005936E0" w:rsidRDefault="002A627C" w:rsidP="002A627C">
            <w:pPr>
              <w:pStyle w:val="Corpodetexto"/>
              <w:jc w:val="center"/>
              <w:rPr>
                <w:b/>
              </w:rPr>
            </w:pPr>
            <w:r w:rsidRPr="005936E0">
              <w:rPr>
                <w:b/>
              </w:rPr>
              <w:t>150,00</w:t>
            </w:r>
          </w:p>
        </w:tc>
        <w:tc>
          <w:tcPr>
            <w:tcW w:w="1288" w:type="dxa"/>
            <w:vMerge w:val="restart"/>
            <w:shd w:val="clear" w:color="auto" w:fill="auto"/>
          </w:tcPr>
          <w:p w:rsidR="002A627C" w:rsidRPr="005936E0" w:rsidRDefault="002A627C" w:rsidP="002A627C">
            <w:pPr>
              <w:pStyle w:val="Corpodetexto"/>
              <w:rPr>
                <w:b/>
              </w:rPr>
            </w:pPr>
          </w:p>
          <w:p w:rsidR="002A627C" w:rsidRPr="005936E0" w:rsidRDefault="002A627C" w:rsidP="002A627C">
            <w:pPr>
              <w:pStyle w:val="Corpodetexto"/>
              <w:rPr>
                <w:b/>
              </w:rPr>
            </w:pPr>
          </w:p>
          <w:p w:rsidR="002A627C" w:rsidRPr="005936E0" w:rsidRDefault="002A627C" w:rsidP="002A627C">
            <w:pPr>
              <w:pStyle w:val="Corpodetexto"/>
              <w:rPr>
                <w:b/>
              </w:rPr>
            </w:pPr>
          </w:p>
          <w:p w:rsidR="002A627C" w:rsidRPr="005936E0" w:rsidRDefault="002A627C" w:rsidP="002A627C">
            <w:pPr>
              <w:pStyle w:val="Corpodetexto"/>
              <w:rPr>
                <w:b/>
              </w:rPr>
            </w:pPr>
          </w:p>
          <w:p w:rsidR="002A627C" w:rsidRPr="005936E0" w:rsidRDefault="002A627C" w:rsidP="002A627C">
            <w:pPr>
              <w:pStyle w:val="Corpodetexto"/>
              <w:jc w:val="center"/>
              <w:rPr>
                <w:b/>
              </w:rPr>
            </w:pPr>
            <w:r w:rsidRPr="005936E0">
              <w:rPr>
                <w:b/>
              </w:rPr>
              <w:t>50</w:t>
            </w:r>
          </w:p>
        </w:tc>
        <w:tc>
          <w:tcPr>
            <w:tcW w:w="1205" w:type="dxa"/>
            <w:vMerge w:val="restart"/>
            <w:shd w:val="clear" w:color="auto" w:fill="auto"/>
          </w:tcPr>
          <w:p w:rsidR="002A627C" w:rsidRPr="005936E0" w:rsidRDefault="002A627C" w:rsidP="002A627C">
            <w:pPr>
              <w:pStyle w:val="Corpodetexto"/>
              <w:rPr>
                <w:b/>
              </w:rPr>
            </w:pPr>
          </w:p>
          <w:p w:rsidR="002A627C" w:rsidRPr="005936E0" w:rsidRDefault="002A627C" w:rsidP="002A627C">
            <w:pPr>
              <w:pStyle w:val="Corpodetexto"/>
              <w:rPr>
                <w:b/>
              </w:rPr>
            </w:pPr>
          </w:p>
          <w:p w:rsidR="002A627C" w:rsidRPr="005936E0" w:rsidRDefault="002A627C" w:rsidP="002A627C">
            <w:pPr>
              <w:pStyle w:val="Corpodetexto"/>
              <w:rPr>
                <w:b/>
              </w:rPr>
            </w:pPr>
          </w:p>
          <w:p w:rsidR="002A627C" w:rsidRPr="005936E0" w:rsidRDefault="002A627C" w:rsidP="002A627C">
            <w:pPr>
              <w:pStyle w:val="Corpodetexto"/>
              <w:rPr>
                <w:b/>
              </w:rPr>
            </w:pPr>
          </w:p>
          <w:p w:rsidR="002A627C" w:rsidRPr="005936E0" w:rsidRDefault="002A627C" w:rsidP="002A627C">
            <w:pPr>
              <w:pStyle w:val="Corpodetexto"/>
              <w:jc w:val="center"/>
              <w:rPr>
                <w:b/>
              </w:rPr>
            </w:pPr>
            <w:r w:rsidRPr="005936E0">
              <w:rPr>
                <w:b/>
              </w:rPr>
              <w:t>7.500,00</w:t>
            </w:r>
          </w:p>
        </w:tc>
        <w:tc>
          <w:tcPr>
            <w:tcW w:w="1288" w:type="dxa"/>
            <w:vMerge w:val="restart"/>
            <w:shd w:val="clear" w:color="auto" w:fill="auto"/>
          </w:tcPr>
          <w:p w:rsidR="002A627C" w:rsidRPr="005936E0" w:rsidRDefault="002A627C" w:rsidP="002A627C">
            <w:pPr>
              <w:pStyle w:val="Corpodetexto"/>
              <w:jc w:val="center"/>
              <w:rPr>
                <w:b/>
              </w:rPr>
            </w:pPr>
          </w:p>
          <w:p w:rsidR="002A627C" w:rsidRPr="005936E0" w:rsidRDefault="002A627C" w:rsidP="002A627C">
            <w:pPr>
              <w:pStyle w:val="Corpodetexto"/>
              <w:jc w:val="center"/>
              <w:rPr>
                <w:b/>
              </w:rPr>
            </w:pPr>
          </w:p>
          <w:p w:rsidR="002A627C" w:rsidRPr="005936E0" w:rsidRDefault="002A627C" w:rsidP="002A627C">
            <w:pPr>
              <w:pStyle w:val="Corpodetexto"/>
              <w:jc w:val="center"/>
              <w:rPr>
                <w:b/>
              </w:rPr>
            </w:pPr>
          </w:p>
          <w:p w:rsidR="002A627C" w:rsidRPr="005936E0" w:rsidRDefault="002A627C" w:rsidP="002A627C">
            <w:pPr>
              <w:pStyle w:val="Corpodetexto"/>
              <w:jc w:val="center"/>
              <w:rPr>
                <w:b/>
              </w:rPr>
            </w:pPr>
          </w:p>
          <w:p w:rsidR="002A627C" w:rsidRPr="005936E0" w:rsidRDefault="002A627C" w:rsidP="002A627C">
            <w:pPr>
              <w:pStyle w:val="Corpodetexto"/>
              <w:jc w:val="center"/>
              <w:rPr>
                <w:b/>
              </w:rPr>
            </w:pPr>
            <w:r w:rsidRPr="005936E0">
              <w:rPr>
                <w:b/>
              </w:rPr>
              <w:t>12</w:t>
            </w:r>
          </w:p>
        </w:tc>
        <w:tc>
          <w:tcPr>
            <w:tcW w:w="1217" w:type="dxa"/>
            <w:vMerge w:val="restart"/>
            <w:shd w:val="clear" w:color="auto" w:fill="auto"/>
          </w:tcPr>
          <w:p w:rsidR="002A627C" w:rsidRPr="005936E0" w:rsidRDefault="002A627C" w:rsidP="002A627C">
            <w:pPr>
              <w:pStyle w:val="Corpodetexto"/>
              <w:jc w:val="center"/>
              <w:rPr>
                <w:b/>
              </w:rPr>
            </w:pPr>
          </w:p>
          <w:p w:rsidR="002A627C" w:rsidRPr="005936E0" w:rsidRDefault="002A627C" w:rsidP="002A627C">
            <w:pPr>
              <w:pStyle w:val="Corpodetexto"/>
              <w:jc w:val="center"/>
              <w:rPr>
                <w:b/>
              </w:rPr>
            </w:pPr>
          </w:p>
          <w:p w:rsidR="002A627C" w:rsidRPr="005936E0" w:rsidRDefault="002A627C" w:rsidP="002A627C">
            <w:pPr>
              <w:pStyle w:val="Corpodetexto"/>
              <w:jc w:val="center"/>
              <w:rPr>
                <w:b/>
              </w:rPr>
            </w:pPr>
          </w:p>
          <w:p w:rsidR="002A627C" w:rsidRPr="005936E0" w:rsidRDefault="002A627C" w:rsidP="002A627C">
            <w:pPr>
              <w:pStyle w:val="Corpodetexto"/>
              <w:jc w:val="center"/>
              <w:rPr>
                <w:b/>
              </w:rPr>
            </w:pPr>
          </w:p>
          <w:p w:rsidR="002A627C" w:rsidRPr="005936E0" w:rsidRDefault="002A627C" w:rsidP="002A627C">
            <w:pPr>
              <w:pStyle w:val="Corpodetexto"/>
              <w:jc w:val="center"/>
              <w:rPr>
                <w:b/>
              </w:rPr>
            </w:pPr>
            <w:r w:rsidRPr="005936E0">
              <w:rPr>
                <w:b/>
              </w:rPr>
              <w:t>90.000,00</w:t>
            </w:r>
          </w:p>
        </w:tc>
      </w:tr>
      <w:tr w:rsidR="002A627C" w:rsidRPr="005936E0" w:rsidTr="002A627C">
        <w:tc>
          <w:tcPr>
            <w:tcW w:w="710" w:type="dxa"/>
            <w:shd w:val="clear" w:color="auto" w:fill="auto"/>
          </w:tcPr>
          <w:p w:rsidR="002A627C" w:rsidRPr="005936E0" w:rsidRDefault="002A627C" w:rsidP="002A627C">
            <w:pPr>
              <w:pStyle w:val="Corpodetexto"/>
              <w:jc w:val="center"/>
              <w:rPr>
                <w:b/>
              </w:rPr>
            </w:pPr>
            <w:r w:rsidRPr="005936E0">
              <w:rPr>
                <w:b/>
              </w:rPr>
              <w:t>1.1</w:t>
            </w:r>
          </w:p>
        </w:tc>
        <w:tc>
          <w:tcPr>
            <w:tcW w:w="3396" w:type="dxa"/>
            <w:shd w:val="clear" w:color="auto" w:fill="auto"/>
          </w:tcPr>
          <w:p w:rsidR="002A627C" w:rsidRPr="005936E0" w:rsidRDefault="002A627C" w:rsidP="002A627C">
            <w:pPr>
              <w:pStyle w:val="Corpodetexto"/>
              <w:rPr>
                <w:b/>
              </w:rPr>
            </w:pPr>
            <w:r w:rsidRPr="005936E0">
              <w:rPr>
                <w:b/>
              </w:rPr>
              <w:t>Total Mandibular</w:t>
            </w:r>
          </w:p>
        </w:tc>
        <w:tc>
          <w:tcPr>
            <w:tcW w:w="1659" w:type="dxa"/>
            <w:shd w:val="clear" w:color="auto" w:fill="auto"/>
          </w:tcPr>
          <w:p w:rsidR="002A627C" w:rsidRPr="005936E0" w:rsidRDefault="002A627C" w:rsidP="002A627C">
            <w:pPr>
              <w:pStyle w:val="Corpodetexto"/>
              <w:jc w:val="center"/>
              <w:rPr>
                <w:b/>
              </w:rPr>
            </w:pPr>
            <w:r w:rsidRPr="005936E0">
              <w:rPr>
                <w:b/>
              </w:rPr>
              <w:t>150,00</w:t>
            </w:r>
          </w:p>
        </w:tc>
        <w:tc>
          <w:tcPr>
            <w:tcW w:w="1288" w:type="dxa"/>
            <w:vMerge/>
            <w:shd w:val="clear" w:color="auto" w:fill="auto"/>
          </w:tcPr>
          <w:p w:rsidR="002A627C" w:rsidRPr="005936E0" w:rsidRDefault="002A627C" w:rsidP="002A627C">
            <w:pPr>
              <w:pStyle w:val="Corpodetexto"/>
              <w:rPr>
                <w:b/>
              </w:rPr>
            </w:pPr>
          </w:p>
        </w:tc>
        <w:tc>
          <w:tcPr>
            <w:tcW w:w="1205" w:type="dxa"/>
            <w:vMerge/>
            <w:shd w:val="clear" w:color="auto" w:fill="auto"/>
          </w:tcPr>
          <w:p w:rsidR="002A627C" w:rsidRPr="005936E0" w:rsidRDefault="002A627C" w:rsidP="002A627C">
            <w:pPr>
              <w:pStyle w:val="Corpodetexto"/>
              <w:rPr>
                <w:b/>
              </w:rPr>
            </w:pPr>
          </w:p>
        </w:tc>
        <w:tc>
          <w:tcPr>
            <w:tcW w:w="1288" w:type="dxa"/>
            <w:vMerge/>
            <w:shd w:val="clear" w:color="auto" w:fill="auto"/>
          </w:tcPr>
          <w:p w:rsidR="002A627C" w:rsidRPr="005936E0" w:rsidRDefault="002A627C" w:rsidP="002A627C">
            <w:pPr>
              <w:pStyle w:val="Corpodetexto"/>
              <w:rPr>
                <w:b/>
              </w:rPr>
            </w:pPr>
          </w:p>
        </w:tc>
        <w:tc>
          <w:tcPr>
            <w:tcW w:w="1217" w:type="dxa"/>
            <w:vMerge/>
            <w:shd w:val="clear" w:color="auto" w:fill="auto"/>
          </w:tcPr>
          <w:p w:rsidR="002A627C" w:rsidRPr="005936E0" w:rsidRDefault="002A627C" w:rsidP="002A627C">
            <w:pPr>
              <w:pStyle w:val="Corpodetexto"/>
              <w:rPr>
                <w:b/>
              </w:rPr>
            </w:pPr>
          </w:p>
        </w:tc>
      </w:tr>
      <w:tr w:rsidR="002A627C" w:rsidRPr="005936E0" w:rsidTr="002A627C">
        <w:tc>
          <w:tcPr>
            <w:tcW w:w="710" w:type="dxa"/>
            <w:shd w:val="clear" w:color="auto" w:fill="auto"/>
          </w:tcPr>
          <w:p w:rsidR="002A627C" w:rsidRPr="005936E0" w:rsidRDefault="002A627C" w:rsidP="002A627C">
            <w:pPr>
              <w:pStyle w:val="Corpodetexto"/>
              <w:jc w:val="center"/>
              <w:rPr>
                <w:b/>
              </w:rPr>
            </w:pPr>
            <w:r w:rsidRPr="005936E0">
              <w:rPr>
                <w:b/>
              </w:rPr>
              <w:t>1.2</w:t>
            </w:r>
          </w:p>
        </w:tc>
        <w:tc>
          <w:tcPr>
            <w:tcW w:w="3396" w:type="dxa"/>
            <w:shd w:val="clear" w:color="auto" w:fill="auto"/>
          </w:tcPr>
          <w:p w:rsidR="002A627C" w:rsidRPr="005936E0" w:rsidRDefault="002A627C" w:rsidP="002A627C">
            <w:pPr>
              <w:pStyle w:val="Corpodetexto"/>
              <w:rPr>
                <w:b/>
              </w:rPr>
            </w:pPr>
            <w:r w:rsidRPr="005936E0">
              <w:rPr>
                <w:b/>
              </w:rPr>
              <w:t>Total Maxilar</w:t>
            </w:r>
          </w:p>
        </w:tc>
        <w:tc>
          <w:tcPr>
            <w:tcW w:w="1659" w:type="dxa"/>
            <w:shd w:val="clear" w:color="auto" w:fill="auto"/>
          </w:tcPr>
          <w:p w:rsidR="002A627C" w:rsidRPr="005936E0" w:rsidRDefault="002A627C" w:rsidP="002A627C">
            <w:pPr>
              <w:pStyle w:val="Corpodetexto"/>
              <w:jc w:val="center"/>
              <w:rPr>
                <w:b/>
              </w:rPr>
            </w:pPr>
            <w:r w:rsidRPr="005936E0">
              <w:rPr>
                <w:b/>
              </w:rPr>
              <w:t>150,00</w:t>
            </w:r>
          </w:p>
        </w:tc>
        <w:tc>
          <w:tcPr>
            <w:tcW w:w="1288" w:type="dxa"/>
            <w:vMerge/>
            <w:shd w:val="clear" w:color="auto" w:fill="auto"/>
          </w:tcPr>
          <w:p w:rsidR="002A627C" w:rsidRPr="005936E0" w:rsidRDefault="002A627C" w:rsidP="002A627C">
            <w:pPr>
              <w:pStyle w:val="Corpodetexto"/>
              <w:rPr>
                <w:b/>
              </w:rPr>
            </w:pPr>
          </w:p>
        </w:tc>
        <w:tc>
          <w:tcPr>
            <w:tcW w:w="1205" w:type="dxa"/>
            <w:vMerge/>
            <w:shd w:val="clear" w:color="auto" w:fill="auto"/>
          </w:tcPr>
          <w:p w:rsidR="002A627C" w:rsidRPr="005936E0" w:rsidRDefault="002A627C" w:rsidP="002A627C">
            <w:pPr>
              <w:pStyle w:val="Corpodetexto"/>
              <w:rPr>
                <w:b/>
              </w:rPr>
            </w:pPr>
          </w:p>
        </w:tc>
        <w:tc>
          <w:tcPr>
            <w:tcW w:w="1288" w:type="dxa"/>
            <w:vMerge/>
            <w:shd w:val="clear" w:color="auto" w:fill="auto"/>
          </w:tcPr>
          <w:p w:rsidR="002A627C" w:rsidRPr="005936E0" w:rsidRDefault="002A627C" w:rsidP="002A627C">
            <w:pPr>
              <w:pStyle w:val="Corpodetexto"/>
              <w:rPr>
                <w:b/>
              </w:rPr>
            </w:pPr>
          </w:p>
        </w:tc>
        <w:tc>
          <w:tcPr>
            <w:tcW w:w="1217" w:type="dxa"/>
            <w:vMerge/>
            <w:shd w:val="clear" w:color="auto" w:fill="auto"/>
          </w:tcPr>
          <w:p w:rsidR="002A627C" w:rsidRPr="005936E0" w:rsidRDefault="002A627C" w:rsidP="002A627C">
            <w:pPr>
              <w:pStyle w:val="Corpodetexto"/>
              <w:rPr>
                <w:b/>
              </w:rPr>
            </w:pPr>
          </w:p>
        </w:tc>
      </w:tr>
      <w:tr w:rsidR="002A627C" w:rsidRPr="005936E0" w:rsidTr="002A627C">
        <w:tc>
          <w:tcPr>
            <w:tcW w:w="710" w:type="dxa"/>
            <w:shd w:val="clear" w:color="auto" w:fill="auto"/>
          </w:tcPr>
          <w:p w:rsidR="002A627C" w:rsidRPr="005936E0" w:rsidRDefault="002A627C" w:rsidP="002A627C">
            <w:pPr>
              <w:pStyle w:val="Corpodetexto"/>
              <w:jc w:val="center"/>
              <w:rPr>
                <w:b/>
              </w:rPr>
            </w:pPr>
            <w:r w:rsidRPr="005936E0">
              <w:rPr>
                <w:b/>
              </w:rPr>
              <w:t>1.3</w:t>
            </w:r>
          </w:p>
        </w:tc>
        <w:tc>
          <w:tcPr>
            <w:tcW w:w="3396" w:type="dxa"/>
            <w:shd w:val="clear" w:color="auto" w:fill="auto"/>
          </w:tcPr>
          <w:p w:rsidR="002A627C" w:rsidRPr="005936E0" w:rsidRDefault="002A627C" w:rsidP="002A627C">
            <w:pPr>
              <w:pStyle w:val="Corpodetexto"/>
              <w:rPr>
                <w:b/>
              </w:rPr>
            </w:pPr>
          </w:p>
          <w:p w:rsidR="002A627C" w:rsidRPr="005936E0" w:rsidRDefault="002A627C" w:rsidP="002A627C">
            <w:pPr>
              <w:pStyle w:val="Corpodetexto"/>
              <w:rPr>
                <w:b/>
              </w:rPr>
            </w:pPr>
            <w:r w:rsidRPr="005936E0">
              <w:rPr>
                <w:b/>
              </w:rPr>
              <w:t>Parcial Mandibular Removível</w:t>
            </w:r>
          </w:p>
        </w:tc>
        <w:tc>
          <w:tcPr>
            <w:tcW w:w="1659" w:type="dxa"/>
            <w:shd w:val="clear" w:color="auto" w:fill="auto"/>
          </w:tcPr>
          <w:p w:rsidR="002A627C" w:rsidRPr="005936E0" w:rsidRDefault="002A627C" w:rsidP="002A627C">
            <w:pPr>
              <w:pStyle w:val="Corpodetexto"/>
              <w:jc w:val="center"/>
              <w:rPr>
                <w:b/>
              </w:rPr>
            </w:pPr>
          </w:p>
          <w:p w:rsidR="002A627C" w:rsidRPr="005936E0" w:rsidRDefault="002A627C" w:rsidP="002A627C">
            <w:pPr>
              <w:pStyle w:val="Corpodetexto"/>
              <w:jc w:val="center"/>
              <w:rPr>
                <w:b/>
              </w:rPr>
            </w:pPr>
            <w:r w:rsidRPr="005936E0">
              <w:rPr>
                <w:b/>
              </w:rPr>
              <w:t>150,00</w:t>
            </w:r>
          </w:p>
        </w:tc>
        <w:tc>
          <w:tcPr>
            <w:tcW w:w="1288" w:type="dxa"/>
            <w:vMerge/>
            <w:shd w:val="clear" w:color="auto" w:fill="auto"/>
          </w:tcPr>
          <w:p w:rsidR="002A627C" w:rsidRPr="005936E0" w:rsidRDefault="002A627C" w:rsidP="002A627C">
            <w:pPr>
              <w:pStyle w:val="Corpodetexto"/>
              <w:rPr>
                <w:b/>
              </w:rPr>
            </w:pPr>
          </w:p>
        </w:tc>
        <w:tc>
          <w:tcPr>
            <w:tcW w:w="1205" w:type="dxa"/>
            <w:vMerge/>
            <w:shd w:val="clear" w:color="auto" w:fill="auto"/>
          </w:tcPr>
          <w:p w:rsidR="002A627C" w:rsidRPr="005936E0" w:rsidRDefault="002A627C" w:rsidP="002A627C">
            <w:pPr>
              <w:pStyle w:val="Corpodetexto"/>
              <w:rPr>
                <w:b/>
              </w:rPr>
            </w:pPr>
          </w:p>
        </w:tc>
        <w:tc>
          <w:tcPr>
            <w:tcW w:w="1288" w:type="dxa"/>
            <w:vMerge/>
            <w:shd w:val="clear" w:color="auto" w:fill="auto"/>
          </w:tcPr>
          <w:p w:rsidR="002A627C" w:rsidRPr="005936E0" w:rsidRDefault="002A627C" w:rsidP="002A627C">
            <w:pPr>
              <w:pStyle w:val="Corpodetexto"/>
              <w:rPr>
                <w:b/>
              </w:rPr>
            </w:pPr>
          </w:p>
        </w:tc>
        <w:tc>
          <w:tcPr>
            <w:tcW w:w="1217" w:type="dxa"/>
            <w:vMerge/>
            <w:shd w:val="clear" w:color="auto" w:fill="auto"/>
          </w:tcPr>
          <w:p w:rsidR="002A627C" w:rsidRPr="005936E0" w:rsidRDefault="002A627C" w:rsidP="002A627C">
            <w:pPr>
              <w:pStyle w:val="Corpodetexto"/>
              <w:rPr>
                <w:b/>
              </w:rPr>
            </w:pPr>
          </w:p>
        </w:tc>
      </w:tr>
      <w:tr w:rsidR="002A627C" w:rsidRPr="005936E0" w:rsidTr="002A627C">
        <w:tc>
          <w:tcPr>
            <w:tcW w:w="710" w:type="dxa"/>
            <w:shd w:val="clear" w:color="auto" w:fill="auto"/>
          </w:tcPr>
          <w:p w:rsidR="002A627C" w:rsidRPr="005936E0" w:rsidRDefault="002A627C" w:rsidP="002A627C">
            <w:pPr>
              <w:pStyle w:val="Corpodetexto"/>
              <w:jc w:val="center"/>
              <w:rPr>
                <w:b/>
              </w:rPr>
            </w:pPr>
            <w:r w:rsidRPr="005936E0">
              <w:rPr>
                <w:b/>
              </w:rPr>
              <w:t>1.4</w:t>
            </w:r>
          </w:p>
        </w:tc>
        <w:tc>
          <w:tcPr>
            <w:tcW w:w="3396" w:type="dxa"/>
            <w:shd w:val="clear" w:color="auto" w:fill="auto"/>
          </w:tcPr>
          <w:p w:rsidR="002A627C" w:rsidRPr="005936E0" w:rsidRDefault="002A627C" w:rsidP="002A627C">
            <w:pPr>
              <w:pStyle w:val="Corpodetexto"/>
              <w:rPr>
                <w:b/>
              </w:rPr>
            </w:pPr>
            <w:r w:rsidRPr="005936E0">
              <w:rPr>
                <w:b/>
              </w:rPr>
              <w:t>Parcial Maxilar Removível</w:t>
            </w:r>
          </w:p>
        </w:tc>
        <w:tc>
          <w:tcPr>
            <w:tcW w:w="1659" w:type="dxa"/>
            <w:shd w:val="clear" w:color="auto" w:fill="auto"/>
          </w:tcPr>
          <w:p w:rsidR="002A627C" w:rsidRPr="005936E0" w:rsidRDefault="002A627C" w:rsidP="002A627C">
            <w:pPr>
              <w:pStyle w:val="Corpodetexto"/>
              <w:jc w:val="center"/>
              <w:rPr>
                <w:b/>
              </w:rPr>
            </w:pPr>
            <w:r w:rsidRPr="005936E0">
              <w:rPr>
                <w:b/>
              </w:rPr>
              <w:t>150,00</w:t>
            </w:r>
          </w:p>
        </w:tc>
        <w:tc>
          <w:tcPr>
            <w:tcW w:w="1288" w:type="dxa"/>
            <w:vMerge/>
            <w:shd w:val="clear" w:color="auto" w:fill="auto"/>
          </w:tcPr>
          <w:p w:rsidR="002A627C" w:rsidRPr="005936E0" w:rsidRDefault="002A627C" w:rsidP="002A627C">
            <w:pPr>
              <w:pStyle w:val="Corpodetexto"/>
              <w:rPr>
                <w:b/>
              </w:rPr>
            </w:pPr>
          </w:p>
        </w:tc>
        <w:tc>
          <w:tcPr>
            <w:tcW w:w="1205" w:type="dxa"/>
            <w:vMerge/>
            <w:shd w:val="clear" w:color="auto" w:fill="auto"/>
          </w:tcPr>
          <w:p w:rsidR="002A627C" w:rsidRPr="005936E0" w:rsidRDefault="002A627C" w:rsidP="002A627C">
            <w:pPr>
              <w:pStyle w:val="Corpodetexto"/>
              <w:rPr>
                <w:b/>
              </w:rPr>
            </w:pPr>
          </w:p>
        </w:tc>
        <w:tc>
          <w:tcPr>
            <w:tcW w:w="1288" w:type="dxa"/>
            <w:vMerge/>
            <w:shd w:val="clear" w:color="auto" w:fill="auto"/>
          </w:tcPr>
          <w:p w:rsidR="002A627C" w:rsidRPr="005936E0" w:rsidRDefault="002A627C" w:rsidP="002A627C">
            <w:pPr>
              <w:pStyle w:val="Corpodetexto"/>
              <w:rPr>
                <w:b/>
              </w:rPr>
            </w:pPr>
          </w:p>
        </w:tc>
        <w:tc>
          <w:tcPr>
            <w:tcW w:w="1217" w:type="dxa"/>
            <w:vMerge/>
            <w:shd w:val="clear" w:color="auto" w:fill="auto"/>
          </w:tcPr>
          <w:p w:rsidR="002A627C" w:rsidRPr="005936E0" w:rsidRDefault="002A627C" w:rsidP="002A627C">
            <w:pPr>
              <w:pStyle w:val="Corpodetexto"/>
              <w:rPr>
                <w:b/>
              </w:rPr>
            </w:pPr>
          </w:p>
        </w:tc>
      </w:tr>
      <w:tr w:rsidR="002A627C" w:rsidRPr="005936E0" w:rsidTr="002A627C">
        <w:tc>
          <w:tcPr>
            <w:tcW w:w="710" w:type="dxa"/>
            <w:shd w:val="clear" w:color="auto" w:fill="auto"/>
          </w:tcPr>
          <w:p w:rsidR="002A627C" w:rsidRPr="005936E0" w:rsidRDefault="002A627C" w:rsidP="002A627C">
            <w:pPr>
              <w:pStyle w:val="Corpodetexto"/>
              <w:jc w:val="center"/>
              <w:rPr>
                <w:b/>
              </w:rPr>
            </w:pPr>
            <w:r w:rsidRPr="005936E0">
              <w:rPr>
                <w:b/>
              </w:rPr>
              <w:t>1.5</w:t>
            </w:r>
          </w:p>
        </w:tc>
        <w:tc>
          <w:tcPr>
            <w:tcW w:w="3396" w:type="dxa"/>
            <w:shd w:val="clear" w:color="auto" w:fill="auto"/>
          </w:tcPr>
          <w:p w:rsidR="002A627C" w:rsidRPr="005936E0" w:rsidRDefault="002A627C" w:rsidP="002A627C">
            <w:pPr>
              <w:pStyle w:val="Corpodetexto"/>
              <w:rPr>
                <w:b/>
              </w:rPr>
            </w:pPr>
            <w:r w:rsidRPr="005936E0">
              <w:rPr>
                <w:b/>
              </w:rPr>
              <w:t xml:space="preserve">Coronárias/Intrarradiulares </w:t>
            </w:r>
            <w:proofErr w:type="gramStart"/>
            <w:r w:rsidRPr="005936E0">
              <w:rPr>
                <w:b/>
              </w:rPr>
              <w:t>Ficas</w:t>
            </w:r>
            <w:proofErr w:type="gramEnd"/>
            <w:r w:rsidRPr="005936E0">
              <w:rPr>
                <w:b/>
              </w:rPr>
              <w:t xml:space="preserve">/Adesivas (por elemento </w:t>
            </w:r>
          </w:p>
        </w:tc>
        <w:tc>
          <w:tcPr>
            <w:tcW w:w="1659" w:type="dxa"/>
            <w:shd w:val="clear" w:color="auto" w:fill="auto"/>
          </w:tcPr>
          <w:p w:rsidR="002A627C" w:rsidRPr="005936E0" w:rsidRDefault="002A627C" w:rsidP="002A627C">
            <w:pPr>
              <w:pStyle w:val="Corpodetexto"/>
              <w:jc w:val="center"/>
              <w:rPr>
                <w:b/>
              </w:rPr>
            </w:pPr>
          </w:p>
          <w:p w:rsidR="002A627C" w:rsidRPr="005936E0" w:rsidRDefault="002A627C" w:rsidP="002A627C">
            <w:pPr>
              <w:pStyle w:val="Corpodetexto"/>
              <w:jc w:val="center"/>
              <w:rPr>
                <w:b/>
              </w:rPr>
            </w:pPr>
            <w:r w:rsidRPr="005936E0">
              <w:rPr>
                <w:b/>
              </w:rPr>
              <w:t>150,00</w:t>
            </w:r>
          </w:p>
        </w:tc>
        <w:tc>
          <w:tcPr>
            <w:tcW w:w="1288" w:type="dxa"/>
            <w:vMerge/>
            <w:shd w:val="clear" w:color="auto" w:fill="auto"/>
          </w:tcPr>
          <w:p w:rsidR="002A627C" w:rsidRPr="005936E0" w:rsidRDefault="002A627C" w:rsidP="002A627C">
            <w:pPr>
              <w:pStyle w:val="Corpodetexto"/>
              <w:rPr>
                <w:b/>
              </w:rPr>
            </w:pPr>
          </w:p>
        </w:tc>
        <w:tc>
          <w:tcPr>
            <w:tcW w:w="1205" w:type="dxa"/>
            <w:vMerge/>
            <w:shd w:val="clear" w:color="auto" w:fill="auto"/>
          </w:tcPr>
          <w:p w:rsidR="002A627C" w:rsidRPr="005936E0" w:rsidRDefault="002A627C" w:rsidP="002A627C">
            <w:pPr>
              <w:pStyle w:val="Corpodetexto"/>
              <w:rPr>
                <w:b/>
              </w:rPr>
            </w:pPr>
          </w:p>
        </w:tc>
        <w:tc>
          <w:tcPr>
            <w:tcW w:w="1288" w:type="dxa"/>
            <w:vMerge/>
            <w:shd w:val="clear" w:color="auto" w:fill="auto"/>
          </w:tcPr>
          <w:p w:rsidR="002A627C" w:rsidRPr="005936E0" w:rsidRDefault="002A627C" w:rsidP="002A627C">
            <w:pPr>
              <w:pStyle w:val="Corpodetexto"/>
              <w:rPr>
                <w:b/>
              </w:rPr>
            </w:pPr>
          </w:p>
        </w:tc>
        <w:tc>
          <w:tcPr>
            <w:tcW w:w="1217" w:type="dxa"/>
            <w:vMerge/>
            <w:shd w:val="clear" w:color="auto" w:fill="auto"/>
          </w:tcPr>
          <w:p w:rsidR="002A627C" w:rsidRPr="005936E0" w:rsidRDefault="002A627C" w:rsidP="002A627C">
            <w:pPr>
              <w:pStyle w:val="Corpodetexto"/>
              <w:rPr>
                <w:b/>
              </w:rPr>
            </w:pPr>
          </w:p>
        </w:tc>
      </w:tr>
    </w:tbl>
    <w:p w:rsidR="002A627C" w:rsidRPr="005936E0" w:rsidRDefault="002A627C" w:rsidP="002A627C">
      <w:pPr>
        <w:rPr>
          <w:b/>
        </w:rPr>
      </w:pPr>
    </w:p>
    <w:p w:rsidR="002A627C" w:rsidRPr="005936E0" w:rsidRDefault="002A627C" w:rsidP="002A627C">
      <w:pPr>
        <w:ind w:firstLine="841"/>
        <w:rPr>
          <w:b/>
          <w:i/>
        </w:rPr>
      </w:pPr>
      <w:r w:rsidRPr="005936E0">
        <w:t xml:space="preserve">Referência de valores, em conformidade com a </w:t>
      </w:r>
      <w:r w:rsidRPr="005936E0">
        <w:rPr>
          <w:i/>
        </w:rPr>
        <w:t>Tabela SUS</w:t>
      </w:r>
      <w:r w:rsidR="0045766D">
        <w:rPr>
          <w:b/>
          <w:i/>
        </w:rPr>
        <w:t xml:space="preserve">, </w:t>
      </w:r>
      <w:r w:rsidRPr="005936E0">
        <w:rPr>
          <w:b/>
          <w:i/>
        </w:rPr>
        <w:t xml:space="preserve">Portaria nº 1.8225, de 24 de Agosto de 2012. </w:t>
      </w:r>
    </w:p>
    <w:p w:rsidR="002A627C" w:rsidRPr="005936E0" w:rsidRDefault="002A627C" w:rsidP="002A627C">
      <w:pPr>
        <w:rPr>
          <w:b/>
          <w:i/>
          <w:sz w:val="23"/>
          <w:szCs w:val="23"/>
        </w:rPr>
      </w:pPr>
    </w:p>
    <w:p w:rsidR="002A627C" w:rsidRDefault="002A627C" w:rsidP="002A627C">
      <w:pPr>
        <w:pStyle w:val="Corpodetexto"/>
        <w:rPr>
          <w:b/>
          <w:bCs/>
          <w:sz w:val="23"/>
          <w:szCs w:val="23"/>
          <w:u w:val="single"/>
        </w:rPr>
      </w:pPr>
      <w:r>
        <w:rPr>
          <w:b/>
          <w:bCs/>
          <w:sz w:val="23"/>
          <w:szCs w:val="23"/>
          <w:u w:val="single"/>
        </w:rPr>
        <w:t>03 – JUSTIFICATIVA</w:t>
      </w:r>
    </w:p>
    <w:p w:rsidR="002A627C" w:rsidRPr="005936E0" w:rsidRDefault="002A627C" w:rsidP="002A627C">
      <w:pPr>
        <w:pStyle w:val="Corpodetexto"/>
        <w:rPr>
          <w:b/>
          <w:bCs/>
          <w:sz w:val="23"/>
          <w:szCs w:val="23"/>
        </w:rPr>
      </w:pPr>
    </w:p>
    <w:p w:rsidR="002A627C" w:rsidRDefault="002A627C" w:rsidP="0045766D">
      <w:pPr>
        <w:pStyle w:val="Corpodetexto"/>
        <w:ind w:firstLine="1134"/>
        <w:jc w:val="both"/>
        <w:rPr>
          <w:sz w:val="23"/>
          <w:szCs w:val="23"/>
        </w:rPr>
      </w:pPr>
      <w:r w:rsidRPr="005936E0">
        <w:rPr>
          <w:bCs/>
          <w:sz w:val="23"/>
          <w:szCs w:val="23"/>
        </w:rPr>
        <w:t>É de fundamental importância a Contratação dos serviços supracitados pela Secretaria Municipal de Saúde</w:t>
      </w:r>
      <w:r w:rsidRPr="005936E0">
        <w:rPr>
          <w:sz w:val="23"/>
          <w:szCs w:val="23"/>
        </w:rPr>
        <w:t xml:space="preserve">, pelo fato da existência de demanda de pacientes que não possuem condições financeiras para realizar tratamento dentário de reparação, o que causa </w:t>
      </w:r>
      <w:r w:rsidRPr="005936E0">
        <w:rPr>
          <w:sz w:val="23"/>
          <w:szCs w:val="23"/>
        </w:rPr>
        <w:lastRenderedPageBreak/>
        <w:t>grandes transtornos para os mesmos. Mediante ao exposto estamos justificando a referida contratação.</w:t>
      </w:r>
    </w:p>
    <w:p w:rsidR="002A627C" w:rsidRPr="005936E0" w:rsidRDefault="002A627C" w:rsidP="002A627C">
      <w:pPr>
        <w:pStyle w:val="Corpodetexto"/>
        <w:ind w:firstLine="1134"/>
        <w:rPr>
          <w:sz w:val="23"/>
          <w:szCs w:val="23"/>
        </w:rPr>
      </w:pPr>
    </w:p>
    <w:p w:rsidR="002A627C" w:rsidRDefault="002A627C" w:rsidP="002A627C">
      <w:pPr>
        <w:pStyle w:val="Corpodetexto24"/>
        <w:spacing w:after="0" w:line="240" w:lineRule="auto"/>
        <w:jc w:val="both"/>
        <w:rPr>
          <w:rFonts w:cs="Times New Roman"/>
          <w:b/>
          <w:bCs/>
          <w:sz w:val="23"/>
          <w:szCs w:val="23"/>
          <w:u w:val="single"/>
        </w:rPr>
      </w:pPr>
      <w:r w:rsidRPr="005936E0">
        <w:rPr>
          <w:rFonts w:cs="Times New Roman"/>
          <w:b/>
          <w:bCs/>
          <w:sz w:val="23"/>
          <w:szCs w:val="23"/>
          <w:u w:val="single"/>
        </w:rPr>
        <w:t>0</w:t>
      </w:r>
      <w:r>
        <w:rPr>
          <w:rFonts w:cs="Times New Roman"/>
          <w:b/>
          <w:bCs/>
          <w:sz w:val="23"/>
          <w:szCs w:val="23"/>
          <w:u w:val="single"/>
        </w:rPr>
        <w:t>4 – DOS RECURSOS ORÇAMENTÁRIOS</w:t>
      </w:r>
    </w:p>
    <w:p w:rsidR="002A627C" w:rsidRDefault="002A627C" w:rsidP="002A627C">
      <w:pPr>
        <w:pStyle w:val="Corpodetexto24"/>
        <w:spacing w:after="0" w:line="240" w:lineRule="auto"/>
        <w:jc w:val="both"/>
        <w:rPr>
          <w:rFonts w:cs="Times New Roman"/>
          <w:b/>
          <w:bCs/>
          <w:sz w:val="23"/>
          <w:szCs w:val="23"/>
          <w:u w:val="single"/>
        </w:rPr>
      </w:pPr>
    </w:p>
    <w:p w:rsidR="002A627C" w:rsidRPr="005936E0" w:rsidRDefault="002A627C" w:rsidP="002A627C">
      <w:pPr>
        <w:pStyle w:val="Corpodetexto24"/>
        <w:spacing w:after="0" w:line="240" w:lineRule="auto"/>
        <w:ind w:firstLine="851"/>
        <w:jc w:val="both"/>
        <w:rPr>
          <w:rFonts w:cs="Times New Roman"/>
          <w:sz w:val="23"/>
          <w:szCs w:val="23"/>
        </w:rPr>
      </w:pPr>
      <w:r w:rsidRPr="005936E0">
        <w:rPr>
          <w:rFonts w:cs="Times New Roman"/>
          <w:sz w:val="23"/>
          <w:szCs w:val="23"/>
        </w:rPr>
        <w:t xml:space="preserve">As despesas correrão com recursos de acordo com a seguinte Dotação Orçamentária: </w:t>
      </w:r>
    </w:p>
    <w:p w:rsidR="002A627C" w:rsidRPr="005936E0" w:rsidRDefault="002A627C" w:rsidP="002A627C">
      <w:pPr>
        <w:pStyle w:val="Corpodetexto24"/>
        <w:spacing w:after="0" w:line="240" w:lineRule="auto"/>
        <w:jc w:val="both"/>
        <w:rPr>
          <w:rFonts w:cs="Times New Roman"/>
          <w:sz w:val="23"/>
          <w:szCs w:val="2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A627C" w:rsidRPr="005936E0" w:rsidTr="002A627C">
        <w:tc>
          <w:tcPr>
            <w:tcW w:w="9072" w:type="dxa"/>
          </w:tcPr>
          <w:p w:rsidR="002A627C" w:rsidRPr="005936E0" w:rsidRDefault="00762EB5" w:rsidP="002A627C">
            <w:pPr>
              <w:pStyle w:val="Corpodetexto24"/>
              <w:spacing w:after="0" w:line="240" w:lineRule="auto"/>
              <w:jc w:val="both"/>
              <w:rPr>
                <w:rFonts w:cs="Times New Roman"/>
                <w:b/>
                <w:sz w:val="23"/>
                <w:szCs w:val="23"/>
              </w:rPr>
            </w:pPr>
            <w:proofErr w:type="gramStart"/>
            <w:r>
              <w:rPr>
                <w:rFonts w:cs="Times New Roman"/>
                <w:b/>
                <w:sz w:val="23"/>
                <w:szCs w:val="23"/>
              </w:rPr>
              <w:t>020500</w:t>
            </w:r>
            <w:r w:rsidR="002A627C" w:rsidRPr="005936E0">
              <w:rPr>
                <w:rFonts w:cs="Times New Roman"/>
                <w:b/>
                <w:sz w:val="23"/>
                <w:szCs w:val="23"/>
              </w:rPr>
              <w:t xml:space="preserve"> – SECRETARIA</w:t>
            </w:r>
            <w:proofErr w:type="gramEnd"/>
            <w:r w:rsidR="002A627C" w:rsidRPr="005936E0">
              <w:rPr>
                <w:rFonts w:cs="Times New Roman"/>
                <w:b/>
                <w:sz w:val="23"/>
                <w:szCs w:val="23"/>
              </w:rPr>
              <w:t xml:space="preserve"> MUNICIPAL DE SAÚDE E VIGILÂNCIA</w:t>
            </w:r>
          </w:p>
        </w:tc>
      </w:tr>
      <w:tr w:rsidR="002A627C" w:rsidRPr="005936E0" w:rsidTr="002A627C">
        <w:tc>
          <w:tcPr>
            <w:tcW w:w="9072" w:type="dxa"/>
          </w:tcPr>
          <w:p w:rsidR="002A627C" w:rsidRPr="005936E0" w:rsidRDefault="002A627C" w:rsidP="002A627C">
            <w:pPr>
              <w:pStyle w:val="Corpodetexto24"/>
              <w:spacing w:after="0" w:line="240" w:lineRule="auto"/>
              <w:jc w:val="both"/>
              <w:rPr>
                <w:rFonts w:cs="Times New Roman"/>
                <w:b/>
                <w:sz w:val="23"/>
                <w:szCs w:val="23"/>
              </w:rPr>
            </w:pPr>
            <w:r w:rsidRPr="005936E0">
              <w:rPr>
                <w:rFonts w:cs="Times New Roman"/>
                <w:b/>
                <w:sz w:val="23"/>
                <w:szCs w:val="23"/>
              </w:rPr>
              <w:t>02.005.10.302.0014.2104</w:t>
            </w:r>
            <w:r w:rsidR="00762EB5">
              <w:rPr>
                <w:rFonts w:cs="Times New Roman"/>
                <w:b/>
                <w:sz w:val="23"/>
                <w:szCs w:val="23"/>
              </w:rPr>
              <w:t>.0000</w:t>
            </w:r>
            <w:r w:rsidRPr="005936E0">
              <w:rPr>
                <w:rFonts w:cs="Times New Roman"/>
                <w:b/>
                <w:sz w:val="23"/>
                <w:szCs w:val="23"/>
              </w:rPr>
              <w:t xml:space="preserve"> – INCENTIVO À LABORATÓRIO REGIONAL DE PRÓTESE DENTÁRIA - LRPD</w:t>
            </w:r>
          </w:p>
        </w:tc>
      </w:tr>
      <w:tr w:rsidR="002A627C" w:rsidRPr="005936E0" w:rsidTr="002A627C">
        <w:tc>
          <w:tcPr>
            <w:tcW w:w="9072" w:type="dxa"/>
          </w:tcPr>
          <w:p w:rsidR="002A627C" w:rsidRDefault="002A627C" w:rsidP="002A627C">
            <w:pPr>
              <w:pStyle w:val="Corpodetexto24"/>
              <w:spacing w:after="0" w:line="240" w:lineRule="auto"/>
              <w:jc w:val="both"/>
              <w:rPr>
                <w:rFonts w:cs="Times New Roman"/>
                <w:b/>
                <w:sz w:val="23"/>
                <w:szCs w:val="23"/>
              </w:rPr>
            </w:pPr>
            <w:r w:rsidRPr="005936E0">
              <w:rPr>
                <w:rFonts w:cs="Times New Roman"/>
                <w:b/>
                <w:sz w:val="23"/>
                <w:szCs w:val="23"/>
              </w:rPr>
              <w:t>ELEMENTO DE DESPESA: 3.3.90.39.00.00</w:t>
            </w:r>
          </w:p>
          <w:p w:rsidR="00762EB5" w:rsidRPr="005936E0" w:rsidRDefault="00762EB5" w:rsidP="002A627C">
            <w:pPr>
              <w:pStyle w:val="Corpodetexto24"/>
              <w:spacing w:after="0" w:line="240" w:lineRule="auto"/>
              <w:jc w:val="both"/>
              <w:rPr>
                <w:rFonts w:cs="Times New Roman"/>
                <w:b/>
                <w:sz w:val="23"/>
                <w:szCs w:val="23"/>
              </w:rPr>
            </w:pPr>
            <w:r>
              <w:rPr>
                <w:rFonts w:cs="Times New Roman"/>
                <w:b/>
                <w:sz w:val="23"/>
                <w:szCs w:val="23"/>
              </w:rPr>
              <w:t>Ficha 186</w:t>
            </w:r>
          </w:p>
        </w:tc>
      </w:tr>
    </w:tbl>
    <w:p w:rsidR="002A627C" w:rsidRDefault="002A627C" w:rsidP="002A627C">
      <w:pPr>
        <w:pStyle w:val="Corpodetexto24"/>
        <w:spacing w:after="0" w:line="240" w:lineRule="auto"/>
        <w:jc w:val="both"/>
        <w:rPr>
          <w:rFonts w:cs="Times New Roman"/>
          <w:b/>
          <w:sz w:val="23"/>
          <w:szCs w:val="23"/>
        </w:rPr>
      </w:pPr>
    </w:p>
    <w:p w:rsidR="00762EB5" w:rsidRPr="005936E0" w:rsidRDefault="00762EB5" w:rsidP="002A627C">
      <w:pPr>
        <w:pStyle w:val="Corpodetexto24"/>
        <w:spacing w:after="0" w:line="240" w:lineRule="auto"/>
        <w:jc w:val="both"/>
        <w:rPr>
          <w:rFonts w:cs="Times New Roman"/>
          <w:b/>
          <w:sz w:val="23"/>
          <w:szCs w:val="23"/>
        </w:rPr>
      </w:pPr>
    </w:p>
    <w:p w:rsidR="002A627C" w:rsidRDefault="002A627C" w:rsidP="002A627C">
      <w:pPr>
        <w:pStyle w:val="Corpodetexto24"/>
        <w:spacing w:after="0" w:line="240" w:lineRule="auto"/>
        <w:jc w:val="both"/>
        <w:rPr>
          <w:rFonts w:cs="Times New Roman"/>
          <w:b/>
          <w:bCs/>
          <w:sz w:val="23"/>
          <w:szCs w:val="23"/>
          <w:u w:val="single"/>
        </w:rPr>
      </w:pPr>
      <w:r>
        <w:rPr>
          <w:rFonts w:cs="Times New Roman"/>
          <w:b/>
          <w:bCs/>
          <w:sz w:val="23"/>
          <w:szCs w:val="23"/>
          <w:u w:val="single"/>
        </w:rPr>
        <w:t>05 – DA EXECUÇÃO</w:t>
      </w:r>
    </w:p>
    <w:p w:rsidR="002A627C" w:rsidRPr="000C0B31" w:rsidRDefault="002A627C" w:rsidP="002A627C">
      <w:pPr>
        <w:pStyle w:val="Corpodetexto24"/>
        <w:spacing w:after="0" w:line="240" w:lineRule="auto"/>
        <w:jc w:val="both"/>
        <w:rPr>
          <w:rFonts w:cs="Times New Roman"/>
          <w:b/>
          <w:bCs/>
          <w:sz w:val="23"/>
          <w:szCs w:val="23"/>
          <w:u w:val="single"/>
        </w:rPr>
      </w:pPr>
    </w:p>
    <w:p w:rsidR="002A627C" w:rsidRDefault="002A627C" w:rsidP="002A627C">
      <w:pPr>
        <w:pStyle w:val="Corpodetexto24"/>
        <w:spacing w:after="0" w:line="240" w:lineRule="auto"/>
        <w:ind w:firstLine="1134"/>
        <w:jc w:val="both"/>
        <w:rPr>
          <w:rFonts w:cs="Times New Roman"/>
          <w:sz w:val="23"/>
          <w:szCs w:val="23"/>
        </w:rPr>
      </w:pPr>
      <w:r w:rsidRPr="005936E0">
        <w:rPr>
          <w:rFonts w:cs="Times New Roman"/>
          <w:sz w:val="23"/>
          <w:szCs w:val="23"/>
        </w:rPr>
        <w:t xml:space="preserve">O regime de execução é a </w:t>
      </w:r>
      <w:r w:rsidRPr="005936E0">
        <w:rPr>
          <w:rFonts w:cs="Times New Roman"/>
          <w:sz w:val="23"/>
          <w:szCs w:val="23"/>
        </w:rPr>
        <w:fldChar w:fldCharType="begin"/>
      </w:r>
      <w:r w:rsidRPr="005936E0">
        <w:rPr>
          <w:rFonts w:cs="Times New Roman"/>
          <w:sz w:val="23"/>
          <w:szCs w:val="23"/>
        </w:rPr>
        <w:instrText xml:space="preserve"> MERGEFIELD "Regime_Execução" </w:instrText>
      </w:r>
      <w:r w:rsidRPr="005936E0">
        <w:rPr>
          <w:rFonts w:cs="Times New Roman"/>
          <w:sz w:val="23"/>
          <w:szCs w:val="23"/>
        </w:rPr>
        <w:fldChar w:fldCharType="separate"/>
      </w:r>
      <w:r w:rsidRPr="005936E0">
        <w:rPr>
          <w:rFonts w:cs="Times New Roman"/>
          <w:noProof/>
          <w:sz w:val="23"/>
          <w:szCs w:val="23"/>
        </w:rPr>
        <w:t>Execução Direta</w:t>
      </w:r>
      <w:r w:rsidRPr="005936E0">
        <w:rPr>
          <w:rFonts w:cs="Times New Roman"/>
          <w:sz w:val="23"/>
          <w:szCs w:val="23"/>
        </w:rPr>
        <w:fldChar w:fldCharType="end"/>
      </w:r>
      <w:r w:rsidRPr="005936E0">
        <w:rPr>
          <w:rFonts w:cs="Times New Roman"/>
          <w:sz w:val="23"/>
          <w:szCs w:val="23"/>
        </w:rPr>
        <w:t>.</w:t>
      </w:r>
    </w:p>
    <w:p w:rsidR="002A627C" w:rsidRPr="005936E0" w:rsidRDefault="002A627C" w:rsidP="002A627C">
      <w:pPr>
        <w:pStyle w:val="Corpodetexto24"/>
        <w:spacing w:after="0" w:line="240" w:lineRule="auto"/>
        <w:ind w:firstLine="1134"/>
        <w:jc w:val="both"/>
        <w:rPr>
          <w:rFonts w:cs="Times New Roman"/>
          <w:sz w:val="23"/>
          <w:szCs w:val="23"/>
        </w:rPr>
      </w:pPr>
    </w:p>
    <w:p w:rsidR="002A627C" w:rsidRPr="005936E0" w:rsidRDefault="002A627C" w:rsidP="002A627C">
      <w:pPr>
        <w:pStyle w:val="Corpodetexto24"/>
        <w:spacing w:after="0" w:line="240" w:lineRule="auto"/>
        <w:jc w:val="both"/>
        <w:rPr>
          <w:rFonts w:cs="Times New Roman"/>
          <w:b/>
          <w:bCs/>
          <w:sz w:val="23"/>
          <w:szCs w:val="23"/>
          <w:u w:val="single"/>
        </w:rPr>
      </w:pPr>
      <w:r>
        <w:rPr>
          <w:rFonts w:cs="Times New Roman"/>
          <w:b/>
          <w:bCs/>
          <w:sz w:val="23"/>
          <w:szCs w:val="23"/>
          <w:u w:val="single"/>
        </w:rPr>
        <w:t>06 – PAGAMENTO</w:t>
      </w:r>
    </w:p>
    <w:p w:rsidR="002A627C" w:rsidRPr="005936E0" w:rsidRDefault="002A627C" w:rsidP="002A627C">
      <w:pPr>
        <w:pStyle w:val="Corpodetexto24"/>
        <w:spacing w:after="0" w:line="240" w:lineRule="auto"/>
        <w:jc w:val="both"/>
        <w:rPr>
          <w:rFonts w:cs="Times New Roman"/>
          <w:b/>
          <w:bCs/>
          <w:sz w:val="23"/>
          <w:szCs w:val="23"/>
          <w:u w:val="single"/>
        </w:rPr>
      </w:pPr>
    </w:p>
    <w:p w:rsidR="002A627C" w:rsidRPr="005936E0" w:rsidRDefault="002A627C" w:rsidP="002A627C">
      <w:pPr>
        <w:pStyle w:val="Corpodetexto24"/>
        <w:spacing w:after="0" w:line="240" w:lineRule="auto"/>
        <w:ind w:firstLine="1134"/>
        <w:jc w:val="both"/>
        <w:rPr>
          <w:rFonts w:cs="Times New Roman"/>
          <w:sz w:val="23"/>
          <w:szCs w:val="23"/>
        </w:rPr>
      </w:pPr>
      <w:r w:rsidRPr="005936E0">
        <w:rPr>
          <w:rFonts w:cs="Times New Roman"/>
          <w:sz w:val="23"/>
          <w:szCs w:val="23"/>
        </w:rPr>
        <w:t xml:space="preserve">O pagamento ocorrerá até o 10º dia após o recebimento do objeto, e entrega da nota fiscal, que será atestada e encaminhada ao setor competente para pagamento. </w:t>
      </w:r>
    </w:p>
    <w:p w:rsidR="002A627C" w:rsidRPr="005936E0" w:rsidRDefault="002A627C" w:rsidP="002A627C">
      <w:pPr>
        <w:pStyle w:val="Corpodetexto24"/>
        <w:spacing w:after="0" w:line="240" w:lineRule="auto"/>
        <w:jc w:val="both"/>
        <w:rPr>
          <w:rFonts w:cs="Times New Roman"/>
          <w:b/>
          <w:sz w:val="23"/>
          <w:szCs w:val="23"/>
          <w:u w:val="single"/>
        </w:rPr>
      </w:pPr>
    </w:p>
    <w:p w:rsidR="002A627C" w:rsidRPr="005936E0" w:rsidRDefault="002A627C" w:rsidP="002A627C">
      <w:pPr>
        <w:pStyle w:val="Corpodetexto24"/>
        <w:spacing w:after="0" w:line="240" w:lineRule="auto"/>
        <w:jc w:val="both"/>
        <w:rPr>
          <w:rFonts w:cs="Times New Roman"/>
          <w:sz w:val="23"/>
          <w:szCs w:val="23"/>
        </w:rPr>
      </w:pPr>
      <w:r w:rsidRPr="005936E0">
        <w:rPr>
          <w:rFonts w:cs="Times New Roman"/>
          <w:b/>
          <w:sz w:val="23"/>
          <w:szCs w:val="23"/>
          <w:u w:val="single"/>
        </w:rPr>
        <w:t>07 – DA FISCALIZAÇÃO</w:t>
      </w:r>
    </w:p>
    <w:p w:rsidR="002A627C" w:rsidRPr="005936E0" w:rsidRDefault="002A627C" w:rsidP="002A627C">
      <w:pPr>
        <w:pStyle w:val="Corpodetexto24"/>
        <w:spacing w:after="0" w:line="240" w:lineRule="auto"/>
        <w:jc w:val="both"/>
        <w:rPr>
          <w:rFonts w:cs="Times New Roman"/>
          <w:sz w:val="23"/>
          <w:szCs w:val="23"/>
        </w:rPr>
      </w:pPr>
    </w:p>
    <w:p w:rsidR="002A627C" w:rsidRPr="005936E0" w:rsidRDefault="002A627C" w:rsidP="002A627C">
      <w:pPr>
        <w:pStyle w:val="Corpodetexto24"/>
        <w:spacing w:after="0" w:line="240" w:lineRule="auto"/>
        <w:ind w:firstLine="708"/>
        <w:jc w:val="both"/>
        <w:rPr>
          <w:rFonts w:cs="Times New Roman"/>
          <w:iCs/>
          <w:sz w:val="23"/>
          <w:szCs w:val="23"/>
        </w:rPr>
      </w:pPr>
      <w:r w:rsidRPr="005936E0">
        <w:rPr>
          <w:rFonts w:cs="Times New Roman"/>
          <w:iCs/>
          <w:sz w:val="23"/>
          <w:szCs w:val="23"/>
        </w:rPr>
        <w:t xml:space="preserve">O prestador de serviço vencedor ficará responsável pela prestação dos serviços após a emissão da nota de empenho. A fiscalização será realizada pela </w:t>
      </w:r>
      <w:r w:rsidRPr="005936E0">
        <w:rPr>
          <w:rFonts w:cs="Times New Roman"/>
          <w:sz w:val="23"/>
          <w:szCs w:val="23"/>
        </w:rPr>
        <w:t>Secretaria Municipal solicitante</w:t>
      </w:r>
      <w:r w:rsidRPr="005936E0">
        <w:rPr>
          <w:rFonts w:cs="Times New Roman"/>
          <w:iCs/>
          <w:sz w:val="23"/>
          <w:szCs w:val="23"/>
        </w:rPr>
        <w:t>.</w:t>
      </w:r>
    </w:p>
    <w:p w:rsidR="002A627C" w:rsidRPr="005936E0" w:rsidRDefault="002A627C" w:rsidP="002A627C">
      <w:pPr>
        <w:pStyle w:val="Corpodetexto24"/>
        <w:spacing w:after="0" w:line="240" w:lineRule="auto"/>
        <w:jc w:val="both"/>
        <w:rPr>
          <w:rFonts w:cs="Times New Roman"/>
          <w:sz w:val="23"/>
          <w:szCs w:val="23"/>
        </w:rPr>
      </w:pPr>
    </w:p>
    <w:p w:rsidR="002A627C" w:rsidRDefault="002A627C" w:rsidP="002A627C">
      <w:pPr>
        <w:pStyle w:val="Corpodetexto24"/>
        <w:spacing w:after="0" w:line="240" w:lineRule="auto"/>
        <w:jc w:val="both"/>
        <w:rPr>
          <w:rFonts w:cs="Times New Roman"/>
          <w:b/>
          <w:bCs/>
          <w:sz w:val="23"/>
          <w:szCs w:val="23"/>
          <w:u w:val="single"/>
        </w:rPr>
      </w:pPr>
      <w:r w:rsidRPr="005936E0">
        <w:rPr>
          <w:rFonts w:cs="Times New Roman"/>
          <w:b/>
          <w:bCs/>
          <w:sz w:val="23"/>
          <w:szCs w:val="23"/>
          <w:u w:val="single"/>
        </w:rPr>
        <w:t xml:space="preserve">08 – DAS OBRIGAÇÕES DA CONTRATANTE </w:t>
      </w:r>
    </w:p>
    <w:p w:rsidR="002A627C" w:rsidRPr="005936E0" w:rsidRDefault="002A627C" w:rsidP="002A627C">
      <w:pPr>
        <w:pStyle w:val="Corpodetexto24"/>
        <w:spacing w:after="0" w:line="240" w:lineRule="auto"/>
        <w:jc w:val="both"/>
        <w:rPr>
          <w:rFonts w:cs="Times New Roman"/>
          <w:b/>
          <w:bCs/>
          <w:sz w:val="23"/>
          <w:szCs w:val="23"/>
          <w:u w:val="single"/>
        </w:rPr>
      </w:pPr>
    </w:p>
    <w:p w:rsidR="002A627C" w:rsidRPr="005936E0" w:rsidRDefault="002A627C" w:rsidP="002A627C">
      <w:pPr>
        <w:rPr>
          <w:snapToGrid w:val="0"/>
          <w:sz w:val="23"/>
          <w:szCs w:val="23"/>
        </w:rPr>
      </w:pPr>
      <w:r w:rsidRPr="005936E0">
        <w:rPr>
          <w:snapToGrid w:val="0"/>
          <w:sz w:val="23"/>
          <w:szCs w:val="23"/>
        </w:rPr>
        <w:t xml:space="preserve">1 - Receber os </w:t>
      </w:r>
      <w:r w:rsidRPr="005936E0">
        <w:rPr>
          <w:sz w:val="23"/>
          <w:szCs w:val="23"/>
        </w:rPr>
        <w:t>serviços</w:t>
      </w:r>
      <w:r w:rsidRPr="005936E0">
        <w:rPr>
          <w:snapToGrid w:val="0"/>
          <w:sz w:val="23"/>
          <w:szCs w:val="23"/>
        </w:rPr>
        <w:t xml:space="preserve"> de acordo com as especificações</w:t>
      </w:r>
      <w:r w:rsidR="00762EB5">
        <w:rPr>
          <w:snapToGrid w:val="0"/>
          <w:sz w:val="23"/>
          <w:szCs w:val="23"/>
        </w:rPr>
        <w:t xml:space="preserve"> neste termo e no edital</w:t>
      </w:r>
      <w:r w:rsidRPr="005936E0">
        <w:rPr>
          <w:snapToGrid w:val="0"/>
          <w:sz w:val="23"/>
          <w:szCs w:val="23"/>
        </w:rPr>
        <w:t>.</w:t>
      </w:r>
    </w:p>
    <w:p w:rsidR="002A627C" w:rsidRPr="005936E0" w:rsidRDefault="002A627C" w:rsidP="002A627C">
      <w:pPr>
        <w:rPr>
          <w:snapToGrid w:val="0"/>
          <w:sz w:val="23"/>
          <w:szCs w:val="23"/>
        </w:rPr>
      </w:pPr>
    </w:p>
    <w:p w:rsidR="002A627C" w:rsidRPr="005936E0" w:rsidRDefault="002A627C" w:rsidP="002A627C">
      <w:pPr>
        <w:rPr>
          <w:snapToGrid w:val="0"/>
          <w:sz w:val="23"/>
          <w:szCs w:val="23"/>
        </w:rPr>
      </w:pPr>
      <w:r w:rsidRPr="005936E0">
        <w:rPr>
          <w:snapToGrid w:val="0"/>
          <w:sz w:val="23"/>
          <w:szCs w:val="23"/>
        </w:rPr>
        <w:t>2 - Efetuar o pagamento no prazo estabelecido no Termo de Referência.</w:t>
      </w:r>
    </w:p>
    <w:p w:rsidR="002A627C" w:rsidRPr="005936E0" w:rsidRDefault="002A627C" w:rsidP="002A627C">
      <w:pPr>
        <w:rPr>
          <w:snapToGrid w:val="0"/>
          <w:sz w:val="23"/>
          <w:szCs w:val="23"/>
        </w:rPr>
      </w:pPr>
    </w:p>
    <w:p w:rsidR="002A627C" w:rsidRPr="005936E0" w:rsidRDefault="002A627C" w:rsidP="002A627C">
      <w:pPr>
        <w:rPr>
          <w:snapToGrid w:val="0"/>
          <w:sz w:val="23"/>
          <w:szCs w:val="23"/>
        </w:rPr>
      </w:pPr>
      <w:r>
        <w:rPr>
          <w:snapToGrid w:val="0"/>
          <w:sz w:val="23"/>
          <w:szCs w:val="23"/>
        </w:rPr>
        <w:t>3 -</w:t>
      </w:r>
      <w:r w:rsidRPr="005936E0">
        <w:rPr>
          <w:snapToGrid w:val="0"/>
          <w:sz w:val="23"/>
          <w:szCs w:val="23"/>
        </w:rPr>
        <w:t xml:space="preserve"> A Nota de Empenho Substituirá o Contrato na presente prestação de serviços.</w:t>
      </w:r>
    </w:p>
    <w:p w:rsidR="002A627C" w:rsidRPr="005936E0" w:rsidRDefault="002A627C" w:rsidP="002A627C">
      <w:pPr>
        <w:rPr>
          <w:snapToGrid w:val="0"/>
          <w:sz w:val="23"/>
          <w:szCs w:val="23"/>
        </w:rPr>
      </w:pPr>
    </w:p>
    <w:p w:rsidR="002A627C" w:rsidRPr="005936E0" w:rsidRDefault="002A627C" w:rsidP="002A627C">
      <w:pPr>
        <w:pStyle w:val="Corpodetexto"/>
        <w:tabs>
          <w:tab w:val="left" w:pos="180"/>
        </w:tabs>
        <w:rPr>
          <w:b/>
          <w:sz w:val="23"/>
          <w:szCs w:val="23"/>
        </w:rPr>
      </w:pPr>
      <w:r w:rsidRPr="005936E0">
        <w:rPr>
          <w:sz w:val="23"/>
          <w:szCs w:val="23"/>
        </w:rPr>
        <w:t>4 - Proporcionar todas as facilidades para que o Contratado possa cumprir suas obrigações dentro das normas e condições previstas neste projeto.</w:t>
      </w:r>
      <w:r w:rsidRPr="005936E0">
        <w:rPr>
          <w:b/>
          <w:sz w:val="23"/>
          <w:szCs w:val="23"/>
        </w:rPr>
        <w:t xml:space="preserve"> </w:t>
      </w:r>
    </w:p>
    <w:p w:rsidR="002A627C" w:rsidRDefault="002A627C" w:rsidP="002A627C">
      <w:pPr>
        <w:pStyle w:val="Corpodetexto"/>
        <w:tabs>
          <w:tab w:val="left" w:pos="180"/>
        </w:tabs>
        <w:rPr>
          <w:bCs/>
          <w:sz w:val="23"/>
          <w:szCs w:val="23"/>
        </w:rPr>
      </w:pPr>
      <w:r w:rsidRPr="005936E0">
        <w:rPr>
          <w:sz w:val="23"/>
          <w:szCs w:val="23"/>
        </w:rPr>
        <w:t xml:space="preserve">5 - Exercer a </w:t>
      </w:r>
      <w:r w:rsidRPr="005936E0">
        <w:rPr>
          <w:bCs/>
          <w:sz w:val="23"/>
          <w:szCs w:val="23"/>
        </w:rPr>
        <w:t>fiscalização por servidores especialmente designados, na forma prevista na Lei n.º 8.666/93.</w:t>
      </w:r>
    </w:p>
    <w:p w:rsidR="002A627C" w:rsidRPr="005936E0" w:rsidRDefault="002A627C" w:rsidP="002A627C">
      <w:pPr>
        <w:pStyle w:val="Corpodetexto"/>
        <w:tabs>
          <w:tab w:val="left" w:pos="180"/>
        </w:tabs>
        <w:rPr>
          <w:bCs/>
          <w:sz w:val="23"/>
          <w:szCs w:val="23"/>
        </w:rPr>
      </w:pPr>
    </w:p>
    <w:p w:rsidR="002A627C" w:rsidRDefault="002A627C" w:rsidP="002A627C">
      <w:pPr>
        <w:pStyle w:val="Corpodetexto"/>
        <w:rPr>
          <w:b/>
          <w:sz w:val="23"/>
          <w:szCs w:val="23"/>
          <w:u w:val="single"/>
        </w:rPr>
      </w:pPr>
      <w:r>
        <w:rPr>
          <w:b/>
          <w:sz w:val="23"/>
          <w:szCs w:val="23"/>
          <w:u w:val="single"/>
        </w:rPr>
        <w:t xml:space="preserve">8.1 – </w:t>
      </w:r>
      <w:r w:rsidRPr="005936E0">
        <w:rPr>
          <w:b/>
          <w:sz w:val="23"/>
          <w:szCs w:val="23"/>
          <w:u w:val="single"/>
        </w:rPr>
        <w:t>DAS OBRIGAÇÕES DO CONTRATADO</w:t>
      </w:r>
    </w:p>
    <w:p w:rsidR="002A627C" w:rsidRPr="005936E0" w:rsidRDefault="002A627C" w:rsidP="002A627C">
      <w:pPr>
        <w:pStyle w:val="Corpodetexto"/>
        <w:rPr>
          <w:b/>
          <w:sz w:val="23"/>
          <w:szCs w:val="23"/>
          <w:u w:val="single"/>
        </w:rPr>
      </w:pPr>
    </w:p>
    <w:p w:rsidR="002A627C" w:rsidRPr="005936E0" w:rsidRDefault="002A627C" w:rsidP="002A627C">
      <w:pPr>
        <w:tabs>
          <w:tab w:val="left" w:pos="180"/>
          <w:tab w:val="num" w:pos="1080"/>
        </w:tabs>
        <w:rPr>
          <w:snapToGrid w:val="0"/>
          <w:sz w:val="23"/>
          <w:szCs w:val="23"/>
        </w:rPr>
      </w:pPr>
      <w:r>
        <w:rPr>
          <w:snapToGrid w:val="0"/>
          <w:sz w:val="23"/>
          <w:szCs w:val="23"/>
        </w:rPr>
        <w:tab/>
        <w:t>1 -</w:t>
      </w:r>
      <w:r w:rsidRPr="005936E0">
        <w:rPr>
          <w:snapToGrid w:val="0"/>
          <w:sz w:val="23"/>
          <w:szCs w:val="23"/>
        </w:rPr>
        <w:t xml:space="preserve"> O prestador dos serviços deverá prestar os serviços de acordo com as necessidades da Secretaria</w:t>
      </w:r>
      <w:r w:rsidR="00762EB5">
        <w:rPr>
          <w:snapToGrid w:val="0"/>
          <w:sz w:val="23"/>
          <w:szCs w:val="23"/>
        </w:rPr>
        <w:t xml:space="preserve"> de </w:t>
      </w:r>
      <w:r w:rsidR="00762EB5" w:rsidRPr="005936E0">
        <w:rPr>
          <w:snapToGrid w:val="0"/>
          <w:sz w:val="23"/>
          <w:szCs w:val="23"/>
        </w:rPr>
        <w:t>acordo com as especificações</w:t>
      </w:r>
      <w:r w:rsidR="00762EB5">
        <w:rPr>
          <w:snapToGrid w:val="0"/>
          <w:sz w:val="23"/>
          <w:szCs w:val="23"/>
        </w:rPr>
        <w:t xml:space="preserve"> neste termo e no edital</w:t>
      </w:r>
      <w:proofErr w:type="gramStart"/>
      <w:r w:rsidR="00762EB5" w:rsidRPr="005936E0">
        <w:rPr>
          <w:snapToGrid w:val="0"/>
          <w:sz w:val="23"/>
          <w:szCs w:val="23"/>
        </w:rPr>
        <w:t>.</w:t>
      </w:r>
      <w:r w:rsidRPr="005936E0">
        <w:rPr>
          <w:snapToGrid w:val="0"/>
          <w:sz w:val="23"/>
          <w:szCs w:val="23"/>
        </w:rPr>
        <w:t>;</w:t>
      </w:r>
      <w:proofErr w:type="gramEnd"/>
    </w:p>
    <w:p w:rsidR="002A627C" w:rsidRPr="005936E0" w:rsidRDefault="002A627C" w:rsidP="002A627C">
      <w:pPr>
        <w:rPr>
          <w:sz w:val="23"/>
          <w:szCs w:val="23"/>
        </w:rPr>
      </w:pPr>
    </w:p>
    <w:p w:rsidR="002A627C" w:rsidRPr="005936E0" w:rsidRDefault="002A627C" w:rsidP="002A627C">
      <w:pPr>
        <w:pStyle w:val="Recuodecorpodetexto"/>
        <w:spacing w:after="0"/>
        <w:ind w:left="0"/>
        <w:jc w:val="both"/>
        <w:rPr>
          <w:sz w:val="23"/>
          <w:szCs w:val="23"/>
        </w:rPr>
      </w:pPr>
      <w:r w:rsidRPr="005936E0">
        <w:rPr>
          <w:sz w:val="23"/>
          <w:szCs w:val="23"/>
        </w:rPr>
        <w:t xml:space="preserve">2 - Fica a cargo da contratante, exercer, ampla, irrestrita e permanente fiscalização durante toda a prestação dos serviços, bem como, estabelecer parâmetros e diretrizes na execução, </w:t>
      </w:r>
      <w:r w:rsidRPr="005936E0">
        <w:rPr>
          <w:sz w:val="23"/>
          <w:szCs w:val="23"/>
        </w:rPr>
        <w:lastRenderedPageBreak/>
        <w:t>aplicando ao Contratado, nos termos da regulamentação própria, sanções cabíveis pelas infrações acaso verificadas, após devidamente apuradas.</w:t>
      </w:r>
    </w:p>
    <w:p w:rsidR="002A627C" w:rsidRPr="005936E0" w:rsidRDefault="002A627C" w:rsidP="002A627C">
      <w:pPr>
        <w:pStyle w:val="Recuodecorpodetexto"/>
        <w:spacing w:after="0"/>
        <w:ind w:left="0" w:firstLine="283"/>
        <w:jc w:val="both"/>
        <w:rPr>
          <w:sz w:val="23"/>
          <w:szCs w:val="23"/>
        </w:rPr>
      </w:pPr>
    </w:p>
    <w:p w:rsidR="002A627C" w:rsidRPr="005936E0" w:rsidRDefault="002A627C" w:rsidP="002A627C">
      <w:pPr>
        <w:pStyle w:val="Recuodecorpodetexto"/>
        <w:spacing w:after="0"/>
        <w:ind w:left="0" w:firstLine="283"/>
        <w:jc w:val="both"/>
        <w:rPr>
          <w:sz w:val="23"/>
          <w:szCs w:val="23"/>
        </w:rPr>
      </w:pPr>
    </w:p>
    <w:p w:rsidR="002A627C" w:rsidRDefault="002A627C" w:rsidP="002A627C">
      <w:pPr>
        <w:pStyle w:val="Corpodetexto"/>
        <w:rPr>
          <w:b/>
          <w:sz w:val="23"/>
          <w:szCs w:val="23"/>
          <w:u w:val="single"/>
        </w:rPr>
      </w:pPr>
      <w:r>
        <w:rPr>
          <w:b/>
          <w:sz w:val="23"/>
          <w:szCs w:val="23"/>
          <w:u w:val="single"/>
        </w:rPr>
        <w:t xml:space="preserve">09 – </w:t>
      </w:r>
      <w:r w:rsidRPr="005936E0">
        <w:rPr>
          <w:b/>
          <w:sz w:val="23"/>
          <w:szCs w:val="23"/>
          <w:u w:val="single"/>
        </w:rPr>
        <w:t>DAS SANÇÕES ADMINISTRATIVAS</w:t>
      </w:r>
    </w:p>
    <w:p w:rsidR="002A627C" w:rsidRPr="005936E0" w:rsidRDefault="002A627C" w:rsidP="002A627C">
      <w:pPr>
        <w:pStyle w:val="Corpodetexto"/>
        <w:rPr>
          <w:b/>
          <w:sz w:val="23"/>
          <w:szCs w:val="23"/>
          <w:u w:val="single"/>
        </w:rPr>
      </w:pPr>
    </w:p>
    <w:p w:rsidR="002A627C" w:rsidRPr="005936E0" w:rsidRDefault="002A627C" w:rsidP="002A627C">
      <w:pPr>
        <w:pStyle w:val="PADRAO"/>
        <w:rPr>
          <w:rFonts w:ascii="Times New Roman" w:hAnsi="Times New Roman"/>
          <w:sz w:val="23"/>
          <w:szCs w:val="23"/>
        </w:rPr>
      </w:pPr>
      <w:r w:rsidRPr="005936E0">
        <w:rPr>
          <w:rFonts w:ascii="Times New Roman" w:hAnsi="Times New Roman"/>
          <w:sz w:val="23"/>
          <w:szCs w:val="23"/>
        </w:rPr>
        <w:t>9.1</w:t>
      </w:r>
      <w:r w:rsidRPr="005936E0">
        <w:rPr>
          <w:rFonts w:ascii="Times New Roman" w:hAnsi="Times New Roman"/>
          <w:sz w:val="23"/>
          <w:szCs w:val="23"/>
        </w:rPr>
        <w:tab/>
        <w:t>Poderão ser aplicadas à licitante vencedora, nos termos do artigo 87 da Lei 8.666/1993, nas hipóteses de inexecução total ou parcial das obrigações estipuladas neste Termo de Referência e seus anexos, as seguintes penalidades:</w:t>
      </w:r>
    </w:p>
    <w:p w:rsidR="002A627C" w:rsidRPr="005936E0" w:rsidRDefault="002A627C" w:rsidP="002A627C">
      <w:pPr>
        <w:widowControl/>
        <w:numPr>
          <w:ilvl w:val="0"/>
          <w:numId w:val="39"/>
        </w:numPr>
        <w:tabs>
          <w:tab w:val="left" w:pos="2270"/>
          <w:tab w:val="left" w:pos="4294"/>
        </w:tabs>
        <w:autoSpaceDE/>
        <w:autoSpaceDN/>
        <w:snapToGrid w:val="0"/>
        <w:ind w:left="0" w:firstLine="0"/>
        <w:jc w:val="both"/>
        <w:rPr>
          <w:sz w:val="23"/>
          <w:szCs w:val="23"/>
        </w:rPr>
      </w:pPr>
      <w:r w:rsidRPr="005936E0">
        <w:rPr>
          <w:sz w:val="23"/>
          <w:szCs w:val="23"/>
        </w:rPr>
        <w:t xml:space="preserve"> Advertência;</w:t>
      </w:r>
    </w:p>
    <w:p w:rsidR="002A627C" w:rsidRPr="005936E0" w:rsidRDefault="002A627C" w:rsidP="002A627C">
      <w:pPr>
        <w:tabs>
          <w:tab w:val="left" w:pos="2270"/>
          <w:tab w:val="left" w:pos="4294"/>
        </w:tabs>
        <w:snapToGrid w:val="0"/>
        <w:rPr>
          <w:sz w:val="23"/>
          <w:szCs w:val="23"/>
        </w:rPr>
      </w:pPr>
    </w:p>
    <w:p w:rsidR="002A627C" w:rsidRPr="005936E0" w:rsidRDefault="002A627C" w:rsidP="002A627C">
      <w:pPr>
        <w:widowControl/>
        <w:numPr>
          <w:ilvl w:val="0"/>
          <w:numId w:val="39"/>
        </w:numPr>
        <w:tabs>
          <w:tab w:val="left" w:pos="2270"/>
          <w:tab w:val="left" w:pos="4294"/>
        </w:tabs>
        <w:autoSpaceDE/>
        <w:autoSpaceDN/>
        <w:snapToGrid w:val="0"/>
        <w:ind w:left="0" w:firstLine="0"/>
        <w:jc w:val="both"/>
        <w:rPr>
          <w:sz w:val="23"/>
          <w:szCs w:val="23"/>
        </w:rPr>
      </w:pPr>
      <w:r w:rsidRPr="005936E0">
        <w:rPr>
          <w:sz w:val="23"/>
          <w:szCs w:val="23"/>
        </w:rPr>
        <w:t xml:space="preserve"> Multa de 10% (dez por cento) sobre o valor da proposta;</w:t>
      </w:r>
    </w:p>
    <w:p w:rsidR="002A627C" w:rsidRPr="005936E0" w:rsidRDefault="002A627C" w:rsidP="002A627C">
      <w:pPr>
        <w:tabs>
          <w:tab w:val="left" w:pos="2270"/>
          <w:tab w:val="left" w:pos="4294"/>
        </w:tabs>
        <w:snapToGrid w:val="0"/>
        <w:rPr>
          <w:sz w:val="23"/>
          <w:szCs w:val="23"/>
        </w:rPr>
      </w:pPr>
    </w:p>
    <w:p w:rsidR="002A627C" w:rsidRPr="005936E0" w:rsidRDefault="002A627C" w:rsidP="002A627C">
      <w:pPr>
        <w:widowControl/>
        <w:numPr>
          <w:ilvl w:val="0"/>
          <w:numId w:val="39"/>
        </w:numPr>
        <w:tabs>
          <w:tab w:val="left" w:pos="2270"/>
          <w:tab w:val="left" w:pos="4294"/>
        </w:tabs>
        <w:autoSpaceDE/>
        <w:autoSpaceDN/>
        <w:snapToGrid w:val="0"/>
        <w:ind w:left="0" w:firstLine="0"/>
        <w:jc w:val="both"/>
        <w:rPr>
          <w:sz w:val="23"/>
          <w:szCs w:val="23"/>
        </w:rPr>
      </w:pPr>
      <w:r w:rsidRPr="005936E0">
        <w:rPr>
          <w:sz w:val="23"/>
          <w:szCs w:val="23"/>
        </w:rPr>
        <w:t>Suspensão temporária de participação em licitação e impedimento de contratar com a Administração, por prazo não superior a 02 (dois) anos;</w:t>
      </w:r>
    </w:p>
    <w:p w:rsidR="002A627C" w:rsidRPr="005936E0" w:rsidRDefault="002A627C" w:rsidP="002A627C">
      <w:pPr>
        <w:tabs>
          <w:tab w:val="left" w:pos="2270"/>
          <w:tab w:val="left" w:pos="4294"/>
        </w:tabs>
        <w:snapToGrid w:val="0"/>
        <w:rPr>
          <w:sz w:val="23"/>
          <w:szCs w:val="23"/>
        </w:rPr>
      </w:pPr>
    </w:p>
    <w:p w:rsidR="002A627C" w:rsidRPr="005936E0" w:rsidRDefault="002A627C" w:rsidP="002A627C">
      <w:pPr>
        <w:widowControl/>
        <w:numPr>
          <w:ilvl w:val="0"/>
          <w:numId w:val="39"/>
        </w:numPr>
        <w:tabs>
          <w:tab w:val="left" w:pos="2270"/>
          <w:tab w:val="left" w:pos="4294"/>
        </w:tabs>
        <w:autoSpaceDE/>
        <w:autoSpaceDN/>
        <w:snapToGrid w:val="0"/>
        <w:ind w:left="0" w:firstLine="0"/>
        <w:jc w:val="both"/>
        <w:rPr>
          <w:sz w:val="23"/>
          <w:szCs w:val="23"/>
        </w:rPr>
      </w:pPr>
      <w:r w:rsidRPr="005936E0">
        <w:rPr>
          <w:sz w:val="23"/>
          <w:szCs w:val="23"/>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2A627C" w:rsidRPr="005936E0" w:rsidRDefault="002A627C" w:rsidP="002A627C">
      <w:pPr>
        <w:tabs>
          <w:tab w:val="left" w:pos="2270"/>
          <w:tab w:val="left" w:pos="4294"/>
        </w:tabs>
        <w:snapToGrid w:val="0"/>
        <w:rPr>
          <w:sz w:val="23"/>
          <w:szCs w:val="23"/>
        </w:rPr>
      </w:pPr>
    </w:p>
    <w:p w:rsidR="002A627C" w:rsidRPr="005936E0" w:rsidRDefault="002A627C" w:rsidP="002A627C">
      <w:pPr>
        <w:pStyle w:val="Recuodecorpodetexto"/>
        <w:spacing w:after="0"/>
        <w:ind w:left="0"/>
        <w:rPr>
          <w:b/>
          <w:sz w:val="23"/>
          <w:szCs w:val="23"/>
          <w:u w:val="single"/>
        </w:rPr>
      </w:pPr>
      <w:r w:rsidRPr="005936E0">
        <w:rPr>
          <w:b/>
          <w:sz w:val="23"/>
          <w:szCs w:val="23"/>
          <w:u w:val="single"/>
        </w:rPr>
        <w:t xml:space="preserve">10 – </w:t>
      </w:r>
      <w:r>
        <w:rPr>
          <w:b/>
          <w:sz w:val="23"/>
          <w:szCs w:val="23"/>
          <w:u w:val="single"/>
        </w:rPr>
        <w:t>DOS PRAZOS</w:t>
      </w:r>
    </w:p>
    <w:p w:rsidR="002A627C" w:rsidRPr="005936E0" w:rsidRDefault="002A627C" w:rsidP="002A627C">
      <w:pPr>
        <w:pStyle w:val="Recuodecorpodetexto"/>
        <w:spacing w:after="0"/>
        <w:ind w:left="0"/>
        <w:rPr>
          <w:b/>
          <w:sz w:val="23"/>
          <w:szCs w:val="23"/>
          <w:u w:val="single"/>
        </w:rPr>
      </w:pPr>
    </w:p>
    <w:p w:rsidR="002A627C" w:rsidRPr="005936E0" w:rsidRDefault="002A627C" w:rsidP="002A627C">
      <w:pPr>
        <w:pStyle w:val="Recuodecorpodetexto"/>
        <w:spacing w:after="0"/>
        <w:ind w:left="0" w:firstLine="425"/>
        <w:jc w:val="both"/>
        <w:rPr>
          <w:sz w:val="23"/>
          <w:szCs w:val="23"/>
        </w:rPr>
      </w:pPr>
      <w:r w:rsidRPr="005936E0">
        <w:rPr>
          <w:sz w:val="23"/>
          <w:szCs w:val="23"/>
        </w:rPr>
        <w:t>As realizações dos referidos serviços serão efetuados conforme as necessidades da Secretaria, após Emissão de Nota de Empenho e mediante a Nota Fiscal devidamente atestada pelo Secretário Municipal de Saúde.</w:t>
      </w:r>
    </w:p>
    <w:p w:rsidR="002A627C" w:rsidRPr="005936E0" w:rsidRDefault="002A627C" w:rsidP="002A627C">
      <w:pPr>
        <w:pStyle w:val="Recuodecorpodetexto"/>
        <w:spacing w:after="0"/>
        <w:ind w:left="0" w:firstLine="425"/>
        <w:jc w:val="both"/>
        <w:rPr>
          <w:sz w:val="23"/>
          <w:szCs w:val="23"/>
        </w:rPr>
      </w:pPr>
    </w:p>
    <w:p w:rsidR="002A627C" w:rsidRPr="000C0B31" w:rsidRDefault="002A627C" w:rsidP="002A627C">
      <w:pPr>
        <w:pStyle w:val="Corpodetexto24"/>
        <w:spacing w:after="0" w:line="240" w:lineRule="auto"/>
        <w:jc w:val="both"/>
        <w:rPr>
          <w:rFonts w:cs="Times New Roman"/>
          <w:sz w:val="23"/>
          <w:szCs w:val="23"/>
          <w:u w:val="single"/>
        </w:rPr>
      </w:pPr>
      <w:r w:rsidRPr="000C0B31">
        <w:rPr>
          <w:rFonts w:cs="Times New Roman"/>
          <w:b/>
          <w:sz w:val="23"/>
          <w:szCs w:val="23"/>
          <w:u w:val="single"/>
        </w:rPr>
        <w:t>11 – DISPOSIÇÕES GERAIS</w:t>
      </w:r>
    </w:p>
    <w:p w:rsidR="002A627C" w:rsidRPr="005936E0" w:rsidRDefault="002A627C" w:rsidP="002A627C">
      <w:pPr>
        <w:pStyle w:val="Corpodetexto24"/>
        <w:spacing w:after="0" w:line="240" w:lineRule="auto"/>
        <w:jc w:val="both"/>
        <w:rPr>
          <w:rFonts w:cs="Times New Roman"/>
          <w:sz w:val="23"/>
          <w:szCs w:val="23"/>
        </w:rPr>
      </w:pPr>
    </w:p>
    <w:p w:rsidR="002A627C" w:rsidRPr="005936E0" w:rsidRDefault="002A627C" w:rsidP="002A627C">
      <w:pPr>
        <w:pStyle w:val="Recuodecorpodetexto"/>
        <w:spacing w:after="0"/>
        <w:ind w:left="0" w:firstLine="425"/>
        <w:jc w:val="both"/>
        <w:rPr>
          <w:sz w:val="23"/>
          <w:szCs w:val="23"/>
        </w:rPr>
      </w:pPr>
      <w:r w:rsidRPr="005936E0">
        <w:rPr>
          <w:sz w:val="23"/>
          <w:szCs w:val="23"/>
        </w:rPr>
        <w:t xml:space="preserve"> O contratado deverá indicar pessoa responsável pelo acompanhamento de entrega e pagamento com poderes para dirimir eventuais dúvidas, solucionar questões não previstas no contrato e apresentar soluções práticas para qualquer problema, envolvendo o objeto do presente Termo de Referência.</w:t>
      </w:r>
    </w:p>
    <w:p w:rsidR="002A627C" w:rsidRPr="005936E0" w:rsidRDefault="002A627C" w:rsidP="002A627C">
      <w:pPr>
        <w:pStyle w:val="Recuodecorpodetexto"/>
        <w:spacing w:after="0"/>
        <w:ind w:firstLine="425"/>
        <w:jc w:val="both"/>
        <w:rPr>
          <w:sz w:val="23"/>
          <w:szCs w:val="23"/>
        </w:rPr>
      </w:pPr>
    </w:p>
    <w:p w:rsidR="002A627C" w:rsidRPr="005936E0" w:rsidRDefault="002A627C" w:rsidP="002A627C">
      <w:pPr>
        <w:pStyle w:val="Corpodetexto24"/>
        <w:spacing w:after="0" w:line="240" w:lineRule="auto"/>
        <w:ind w:left="57" w:firstLine="2622"/>
        <w:jc w:val="right"/>
        <w:rPr>
          <w:rFonts w:cs="Times New Roman"/>
          <w:sz w:val="23"/>
          <w:szCs w:val="23"/>
        </w:rPr>
      </w:pPr>
      <w:r w:rsidRPr="005936E0">
        <w:rPr>
          <w:rFonts w:cs="Times New Roman"/>
          <w:bCs/>
          <w:sz w:val="23"/>
          <w:szCs w:val="23"/>
        </w:rPr>
        <w:fldChar w:fldCharType="begin"/>
      </w:r>
      <w:r w:rsidRPr="005936E0">
        <w:rPr>
          <w:rFonts w:cs="Times New Roman"/>
          <w:bCs/>
          <w:sz w:val="23"/>
          <w:szCs w:val="23"/>
        </w:rPr>
        <w:instrText xml:space="preserve"> MERGEFIELD "Cidade" </w:instrText>
      </w:r>
      <w:r w:rsidRPr="005936E0">
        <w:rPr>
          <w:rFonts w:cs="Times New Roman"/>
          <w:bCs/>
          <w:sz w:val="23"/>
          <w:szCs w:val="23"/>
        </w:rPr>
        <w:fldChar w:fldCharType="separate"/>
      </w:r>
      <w:r w:rsidRPr="005936E0">
        <w:rPr>
          <w:rFonts w:cs="Times New Roman"/>
          <w:bCs/>
          <w:noProof/>
          <w:sz w:val="23"/>
          <w:szCs w:val="23"/>
        </w:rPr>
        <w:t>Theobroma</w:t>
      </w:r>
      <w:r w:rsidRPr="005936E0">
        <w:rPr>
          <w:rFonts w:cs="Times New Roman"/>
          <w:bCs/>
          <w:sz w:val="23"/>
          <w:szCs w:val="23"/>
        </w:rPr>
        <w:fldChar w:fldCharType="end"/>
      </w:r>
      <w:r w:rsidRPr="005936E0">
        <w:rPr>
          <w:rFonts w:cs="Times New Roman"/>
          <w:bCs/>
          <w:sz w:val="23"/>
          <w:szCs w:val="23"/>
        </w:rPr>
        <w:t xml:space="preserve"> – RO, </w:t>
      </w:r>
      <w:r w:rsidR="00762EB5">
        <w:rPr>
          <w:rFonts w:cs="Times New Roman"/>
          <w:bCs/>
          <w:sz w:val="23"/>
          <w:szCs w:val="23"/>
        </w:rPr>
        <w:t>01/02/2021</w:t>
      </w:r>
    </w:p>
    <w:p w:rsidR="002A627C" w:rsidRPr="005936E0" w:rsidRDefault="002A627C" w:rsidP="002A627C">
      <w:pPr>
        <w:pStyle w:val="Corpodetexto24"/>
        <w:spacing w:after="0" w:line="240" w:lineRule="auto"/>
        <w:ind w:left="57" w:firstLine="2622"/>
        <w:jc w:val="right"/>
        <w:rPr>
          <w:rFonts w:cs="Times New Roman"/>
          <w:sz w:val="23"/>
          <w:szCs w:val="23"/>
        </w:rPr>
      </w:pPr>
    </w:p>
    <w:p w:rsidR="002A627C" w:rsidRPr="005936E0" w:rsidRDefault="002A627C" w:rsidP="00762EB5">
      <w:pPr>
        <w:pStyle w:val="Corpodetexto24"/>
        <w:spacing w:after="0" w:line="240" w:lineRule="auto"/>
        <w:jc w:val="center"/>
        <w:rPr>
          <w:rFonts w:cs="Times New Roman"/>
          <w:sz w:val="23"/>
          <w:szCs w:val="23"/>
        </w:rPr>
      </w:pPr>
    </w:p>
    <w:p w:rsidR="002A627C" w:rsidRPr="005936E0" w:rsidRDefault="002A627C" w:rsidP="00762EB5">
      <w:pPr>
        <w:pStyle w:val="SemEspaamento"/>
        <w:jc w:val="center"/>
        <w:rPr>
          <w:rFonts w:ascii="Times New Roman" w:hAnsi="Times New Roman"/>
          <w:b/>
          <w:sz w:val="23"/>
          <w:szCs w:val="23"/>
        </w:rPr>
      </w:pPr>
      <w:r w:rsidRPr="005936E0">
        <w:rPr>
          <w:rFonts w:ascii="Times New Roman" w:hAnsi="Times New Roman"/>
          <w:b/>
          <w:sz w:val="23"/>
          <w:szCs w:val="23"/>
        </w:rPr>
        <w:t>VANDERLEI VIUDES PERES</w:t>
      </w:r>
      <w:r>
        <w:rPr>
          <w:rFonts w:ascii="Times New Roman" w:hAnsi="Times New Roman"/>
          <w:b/>
          <w:sz w:val="23"/>
          <w:szCs w:val="23"/>
        </w:rPr>
        <w:t xml:space="preserve">                </w:t>
      </w:r>
      <w:r w:rsidRPr="005936E0">
        <w:rPr>
          <w:rFonts w:ascii="Times New Roman" w:hAnsi="Times New Roman"/>
          <w:b/>
          <w:sz w:val="23"/>
          <w:szCs w:val="23"/>
        </w:rPr>
        <w:t>MARCILENE XAVIER DE SOUZA</w:t>
      </w:r>
    </w:p>
    <w:p w:rsidR="002A627C" w:rsidRDefault="002A627C" w:rsidP="00762EB5">
      <w:pPr>
        <w:pStyle w:val="Corpodetexto24"/>
        <w:spacing w:after="0" w:line="240" w:lineRule="auto"/>
        <w:jc w:val="center"/>
        <w:rPr>
          <w:rFonts w:cs="Times New Roman"/>
          <w:b/>
          <w:sz w:val="23"/>
          <w:szCs w:val="23"/>
        </w:rPr>
      </w:pPr>
      <w:r>
        <w:rPr>
          <w:rFonts w:cs="Times New Roman"/>
          <w:b/>
          <w:sz w:val="23"/>
          <w:szCs w:val="23"/>
        </w:rPr>
        <w:t xml:space="preserve">Responsável pela Elaboração                    </w:t>
      </w:r>
      <w:r w:rsidRPr="005936E0">
        <w:rPr>
          <w:rFonts w:cs="Times New Roman"/>
          <w:b/>
          <w:sz w:val="23"/>
          <w:szCs w:val="23"/>
        </w:rPr>
        <w:t>Secretária Municipal de Saúde</w:t>
      </w:r>
    </w:p>
    <w:p w:rsidR="00762EB5" w:rsidRDefault="00762EB5" w:rsidP="00762EB5">
      <w:pPr>
        <w:pStyle w:val="Corpodetexto24"/>
        <w:spacing w:after="0" w:line="240" w:lineRule="auto"/>
        <w:jc w:val="center"/>
        <w:rPr>
          <w:rFonts w:cs="Times New Roman"/>
          <w:b/>
          <w:sz w:val="23"/>
          <w:szCs w:val="23"/>
        </w:rPr>
      </w:pPr>
    </w:p>
    <w:p w:rsidR="00762EB5" w:rsidRDefault="00762EB5" w:rsidP="00762EB5">
      <w:pPr>
        <w:pStyle w:val="Corpodetexto24"/>
        <w:spacing w:after="0" w:line="240" w:lineRule="auto"/>
        <w:jc w:val="center"/>
        <w:rPr>
          <w:rFonts w:cs="Times New Roman"/>
          <w:b/>
          <w:sz w:val="23"/>
          <w:szCs w:val="23"/>
        </w:rPr>
      </w:pPr>
    </w:p>
    <w:p w:rsidR="00762EB5" w:rsidRDefault="00762EB5" w:rsidP="00762EB5">
      <w:pPr>
        <w:pStyle w:val="Corpodetexto24"/>
        <w:spacing w:after="0" w:line="240" w:lineRule="auto"/>
        <w:jc w:val="center"/>
        <w:rPr>
          <w:rFonts w:cs="Times New Roman"/>
          <w:b/>
          <w:sz w:val="23"/>
          <w:szCs w:val="23"/>
        </w:rPr>
      </w:pPr>
      <w:r>
        <w:rPr>
          <w:rFonts w:cs="Times New Roman"/>
          <w:b/>
          <w:sz w:val="23"/>
          <w:szCs w:val="23"/>
        </w:rPr>
        <w:t>Gilliard dos Santos Gomes</w:t>
      </w:r>
    </w:p>
    <w:p w:rsidR="00762EB5" w:rsidRPr="005936E0" w:rsidRDefault="00762EB5" w:rsidP="00762EB5">
      <w:pPr>
        <w:pStyle w:val="Corpodetexto24"/>
        <w:spacing w:after="0" w:line="240" w:lineRule="auto"/>
        <w:jc w:val="center"/>
        <w:rPr>
          <w:rFonts w:cs="Times New Roman"/>
          <w:b/>
          <w:sz w:val="23"/>
          <w:szCs w:val="23"/>
        </w:rPr>
      </w:pPr>
      <w:r>
        <w:rPr>
          <w:rFonts w:cs="Times New Roman"/>
          <w:b/>
          <w:sz w:val="23"/>
          <w:szCs w:val="23"/>
        </w:rPr>
        <w:t>Prefeito Municipal</w:t>
      </w:r>
    </w:p>
    <w:p w:rsidR="002A627C" w:rsidRDefault="002A627C" w:rsidP="00762EB5">
      <w:pPr>
        <w:jc w:val="center"/>
        <w:rPr>
          <w:b/>
          <w:sz w:val="23"/>
          <w:szCs w:val="23"/>
        </w:rPr>
      </w:pPr>
    </w:p>
    <w:p w:rsidR="002A627C" w:rsidRDefault="002A627C" w:rsidP="00762EB5">
      <w:pPr>
        <w:jc w:val="center"/>
        <w:rPr>
          <w:b/>
          <w:sz w:val="23"/>
          <w:szCs w:val="23"/>
        </w:rPr>
      </w:pPr>
    </w:p>
    <w:p w:rsidR="002A627C" w:rsidRPr="005936E0" w:rsidRDefault="002A627C" w:rsidP="002A627C">
      <w:pPr>
        <w:rPr>
          <w:b/>
          <w:sz w:val="23"/>
          <w:szCs w:val="23"/>
        </w:rPr>
      </w:pPr>
    </w:p>
    <w:p w:rsidR="00A912C7" w:rsidRDefault="00A912C7">
      <w:pPr>
        <w:rPr>
          <w:sz w:val="20"/>
        </w:rPr>
        <w:sectPr w:rsidR="00A912C7">
          <w:pgSz w:w="11900" w:h="16850"/>
          <w:pgMar w:top="2100" w:right="720" w:bottom="1020" w:left="1460" w:header="793" w:footer="839" w:gutter="0"/>
          <w:cols w:space="720"/>
        </w:sectPr>
      </w:pPr>
    </w:p>
    <w:p w:rsidR="00A912C7" w:rsidRDefault="00A912C7">
      <w:pPr>
        <w:pStyle w:val="Corpodetexto"/>
        <w:rPr>
          <w:sz w:val="20"/>
        </w:rPr>
      </w:pPr>
    </w:p>
    <w:p w:rsidR="00A912C7" w:rsidRDefault="00A912C7">
      <w:pPr>
        <w:pStyle w:val="Corpodetexto"/>
        <w:rPr>
          <w:sz w:val="16"/>
        </w:rPr>
      </w:pPr>
    </w:p>
    <w:p w:rsidR="00A912C7" w:rsidRDefault="001F33D2">
      <w:pPr>
        <w:pStyle w:val="Ttulo1"/>
        <w:spacing w:before="92"/>
        <w:ind w:left="441" w:right="612" w:hanging="5"/>
        <w:jc w:val="center"/>
      </w:pPr>
      <w:r>
        <w:t>DECLARAÇÃO DE CONCORDÂNCIA COM O PREÇO DA TABELA SUS E COMPROMETIMENTO DE PRESTAÇÃO DE SERVIÇOS LABORATORIAIS</w:t>
      </w:r>
      <w:r>
        <w:rPr>
          <w:spacing w:val="-18"/>
        </w:rPr>
        <w:t xml:space="preserve"> </w:t>
      </w:r>
      <w:r>
        <w:t>DE CONFECÇÃO DE PROTESES</w:t>
      </w:r>
      <w:r>
        <w:rPr>
          <w:spacing w:val="-4"/>
        </w:rPr>
        <w:t xml:space="preserve"> </w:t>
      </w:r>
      <w:r>
        <w:t>DENTÁRIAS</w:t>
      </w:r>
    </w:p>
    <w:p w:rsidR="00A912C7" w:rsidRDefault="00A912C7">
      <w:pPr>
        <w:pStyle w:val="Corpodetexto"/>
        <w:rPr>
          <w:b/>
          <w:sz w:val="26"/>
        </w:rPr>
      </w:pPr>
    </w:p>
    <w:p w:rsidR="00A912C7" w:rsidRDefault="00A912C7">
      <w:pPr>
        <w:pStyle w:val="Corpodetexto"/>
        <w:rPr>
          <w:b/>
          <w:sz w:val="26"/>
        </w:rPr>
      </w:pPr>
    </w:p>
    <w:p w:rsidR="00A912C7" w:rsidRDefault="001F33D2">
      <w:pPr>
        <w:pStyle w:val="Corpodetexto"/>
        <w:spacing w:before="230"/>
        <w:ind w:left="242" w:right="406" w:firstLine="1418"/>
        <w:jc w:val="both"/>
      </w:pPr>
      <w:r>
        <w:t>Declaro para os devidos fins e sob as penas da Lei, que concordo em praticar a prestação de serviços laboratoriais de confecção de próteses dentárias, para</w:t>
      </w:r>
      <w:r>
        <w:rPr>
          <w:spacing w:val="-8"/>
        </w:rPr>
        <w:t xml:space="preserve"> </w:t>
      </w:r>
      <w:r>
        <w:t>Município</w:t>
      </w:r>
      <w:r>
        <w:rPr>
          <w:spacing w:val="-6"/>
        </w:rPr>
        <w:t xml:space="preserve"> </w:t>
      </w:r>
      <w:r>
        <w:t>de</w:t>
      </w:r>
      <w:r w:rsidR="00762EB5">
        <w:t xml:space="preserve"> THEOBROMA</w:t>
      </w:r>
      <w:r>
        <w:t>-RO,</w:t>
      </w:r>
      <w:r>
        <w:rPr>
          <w:spacing w:val="-6"/>
        </w:rPr>
        <w:t xml:space="preserve"> </w:t>
      </w:r>
      <w:r>
        <w:t>através</w:t>
      </w:r>
      <w:r>
        <w:rPr>
          <w:spacing w:val="-8"/>
        </w:rPr>
        <w:t xml:space="preserve"> </w:t>
      </w:r>
      <w:proofErr w:type="gramStart"/>
      <w:r>
        <w:t>do</w:t>
      </w:r>
      <w:r>
        <w:rPr>
          <w:spacing w:val="-7"/>
        </w:rPr>
        <w:t xml:space="preserve"> </w:t>
      </w:r>
      <w:r>
        <w:t>Secretaria</w:t>
      </w:r>
      <w:proofErr w:type="gramEnd"/>
      <w:r>
        <w:rPr>
          <w:spacing w:val="-6"/>
        </w:rPr>
        <w:t xml:space="preserve"> </w:t>
      </w:r>
      <w:r>
        <w:t>Municipal</w:t>
      </w:r>
      <w:r>
        <w:rPr>
          <w:spacing w:val="-10"/>
        </w:rPr>
        <w:t xml:space="preserve"> </w:t>
      </w:r>
      <w:r>
        <w:t>de</w:t>
      </w:r>
      <w:r>
        <w:rPr>
          <w:spacing w:val="-8"/>
        </w:rPr>
        <w:t xml:space="preserve"> </w:t>
      </w:r>
      <w:r>
        <w:t>Saúde,</w:t>
      </w:r>
      <w:r>
        <w:rPr>
          <w:spacing w:val="-10"/>
        </w:rPr>
        <w:t xml:space="preserve"> </w:t>
      </w:r>
      <w:r>
        <w:t>pelos</w:t>
      </w:r>
      <w:r>
        <w:rPr>
          <w:spacing w:val="-9"/>
        </w:rPr>
        <w:t xml:space="preserve"> </w:t>
      </w:r>
      <w:r>
        <w:t>preços estipulados na tabela de procedimentos do SUS, nos moldes estabelecidos pela SEMUSA conforme Termo de</w:t>
      </w:r>
      <w:r>
        <w:rPr>
          <w:spacing w:val="-3"/>
        </w:rPr>
        <w:t xml:space="preserve"> </w:t>
      </w:r>
      <w:r>
        <w:t>Referência.</w:t>
      </w:r>
    </w:p>
    <w:p w:rsidR="00A912C7" w:rsidRDefault="00A912C7">
      <w:pPr>
        <w:pStyle w:val="Corpodetexto"/>
        <w:rPr>
          <w:sz w:val="26"/>
        </w:rPr>
      </w:pPr>
    </w:p>
    <w:p w:rsidR="00A912C7" w:rsidRDefault="00A912C7">
      <w:pPr>
        <w:pStyle w:val="Corpodetexto"/>
        <w:rPr>
          <w:sz w:val="26"/>
        </w:rPr>
      </w:pPr>
    </w:p>
    <w:p w:rsidR="00A912C7" w:rsidRDefault="00762EB5">
      <w:pPr>
        <w:pStyle w:val="Corpodetexto"/>
        <w:tabs>
          <w:tab w:val="left" w:pos="2998"/>
          <w:tab w:val="left" w:pos="5530"/>
        </w:tabs>
        <w:spacing w:before="231"/>
        <w:ind w:left="1802"/>
      </w:pPr>
      <w:r>
        <w:t>THEOBROMA</w:t>
      </w:r>
      <w:r w:rsidR="001F33D2">
        <w:t>,</w:t>
      </w:r>
      <w:r w:rsidR="001F33D2">
        <w:rPr>
          <w:u w:val="single"/>
        </w:rPr>
        <w:t xml:space="preserve"> </w:t>
      </w:r>
      <w:r w:rsidR="001F33D2">
        <w:rPr>
          <w:u w:val="single"/>
        </w:rPr>
        <w:tab/>
      </w:r>
      <w:r w:rsidR="001F33D2">
        <w:t>de</w:t>
      </w:r>
      <w:r w:rsidR="001F33D2">
        <w:rPr>
          <w:u w:val="single"/>
        </w:rPr>
        <w:t xml:space="preserve"> </w:t>
      </w:r>
      <w:r w:rsidR="001F33D2">
        <w:rPr>
          <w:u w:val="single"/>
        </w:rPr>
        <w:tab/>
      </w:r>
      <w:r w:rsidR="001F33D2">
        <w:t xml:space="preserve">de </w:t>
      </w:r>
      <w:proofErr w:type="gramStart"/>
      <w:r>
        <w:t>2021</w:t>
      </w:r>
      <w:proofErr w:type="gramEnd"/>
    </w:p>
    <w:p w:rsidR="00A912C7" w:rsidRDefault="00A912C7">
      <w:pPr>
        <w:pStyle w:val="Corpodetexto"/>
        <w:rPr>
          <w:sz w:val="20"/>
        </w:rPr>
      </w:pPr>
    </w:p>
    <w:p w:rsidR="00A912C7" w:rsidRDefault="00A912C7">
      <w:pPr>
        <w:pStyle w:val="Corpodetexto"/>
        <w:rPr>
          <w:sz w:val="20"/>
        </w:rPr>
      </w:pPr>
    </w:p>
    <w:p w:rsidR="00A912C7" w:rsidRDefault="00A912C7">
      <w:pPr>
        <w:pStyle w:val="Corpodetexto"/>
        <w:rPr>
          <w:sz w:val="20"/>
        </w:rPr>
      </w:pPr>
    </w:p>
    <w:p w:rsidR="00A912C7" w:rsidRDefault="00A912C7">
      <w:pPr>
        <w:pStyle w:val="Corpodetexto"/>
        <w:rPr>
          <w:sz w:val="20"/>
        </w:rPr>
      </w:pPr>
    </w:p>
    <w:p w:rsidR="00A912C7" w:rsidRDefault="00A912C7">
      <w:pPr>
        <w:pStyle w:val="Corpodetexto"/>
        <w:rPr>
          <w:sz w:val="20"/>
        </w:rPr>
      </w:pPr>
    </w:p>
    <w:p w:rsidR="00A912C7" w:rsidRDefault="00580E8D">
      <w:pPr>
        <w:pStyle w:val="Corpodetexto"/>
        <w:spacing w:before="1"/>
        <w:rPr>
          <w:sz w:val="27"/>
        </w:rPr>
      </w:pPr>
      <w:r>
        <w:rPr>
          <w:noProof/>
          <w:lang w:val="pt-BR" w:eastAsia="pt-BR" w:bidi="ar-SA"/>
        </w:rPr>
        <mc:AlternateContent>
          <mc:Choice Requires="wps">
            <w:drawing>
              <wp:anchor distT="0" distB="0" distL="0" distR="0" simplePos="0" relativeHeight="251683840" behindDoc="1" locked="0" layoutInCell="1" allowOverlap="1">
                <wp:simplePos x="0" y="0"/>
                <wp:positionH relativeFrom="page">
                  <wp:posOffset>2676525</wp:posOffset>
                </wp:positionH>
                <wp:positionV relativeFrom="paragraph">
                  <wp:posOffset>227330</wp:posOffset>
                </wp:positionV>
                <wp:extent cx="2565400" cy="0"/>
                <wp:effectExtent l="0" t="0" r="0" b="0"/>
                <wp:wrapTopAndBottom/>
                <wp:docPr id="3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0.75pt,17.9pt" to="412.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c+HQIAAEI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" strokeweight=".24536mm">
                <w10:wrap type="topAndBottom" anchorx="page"/>
              </v:line>
            </w:pict>
          </mc:Fallback>
        </mc:AlternateContent>
      </w:r>
    </w:p>
    <w:p w:rsidR="00A912C7" w:rsidRDefault="001F33D2">
      <w:pPr>
        <w:spacing w:line="226" w:lineRule="exact"/>
        <w:ind w:left="528" w:right="693"/>
        <w:jc w:val="center"/>
      </w:pPr>
      <w:r>
        <w:t>Assinatura</w:t>
      </w:r>
    </w:p>
    <w:p w:rsidR="00A912C7" w:rsidRDefault="001F33D2">
      <w:pPr>
        <w:spacing w:before="1"/>
        <w:ind w:left="528" w:right="696"/>
        <w:jc w:val="center"/>
      </w:pPr>
      <w:r>
        <w:t>Nome e CPF do declarante</w:t>
      </w:r>
    </w:p>
    <w:p w:rsidR="00A912C7" w:rsidRDefault="00A912C7">
      <w:pPr>
        <w:jc w:val="center"/>
        <w:sectPr w:rsidR="00A912C7">
          <w:pgSz w:w="11900" w:h="16850"/>
          <w:pgMar w:top="2560" w:right="720" w:bottom="1020" w:left="1460" w:header="793" w:footer="839" w:gutter="0"/>
          <w:pgNumType w:start="2"/>
          <w:cols w:space="720"/>
        </w:sectPr>
      </w:pPr>
    </w:p>
    <w:p w:rsidR="00A912C7" w:rsidRDefault="00A912C7">
      <w:pPr>
        <w:pStyle w:val="Corpodetexto"/>
        <w:rPr>
          <w:sz w:val="20"/>
        </w:rPr>
      </w:pPr>
    </w:p>
    <w:p w:rsidR="00A912C7" w:rsidRDefault="00A912C7">
      <w:pPr>
        <w:pStyle w:val="Corpodetexto"/>
        <w:spacing w:before="11"/>
        <w:rPr>
          <w:sz w:val="19"/>
        </w:rPr>
      </w:pPr>
    </w:p>
    <w:p w:rsidR="00A912C7" w:rsidRDefault="001F33D2">
      <w:pPr>
        <w:pStyle w:val="Corpodetexto"/>
        <w:spacing w:before="92"/>
        <w:ind w:left="526" w:right="708"/>
        <w:jc w:val="center"/>
      </w:pPr>
      <w:r>
        <w:t>RELAÇÃO DOS PROFISSIONAIS DA EMPRESA</w:t>
      </w:r>
    </w:p>
    <w:p w:rsidR="00A912C7" w:rsidRDefault="00A912C7">
      <w:pPr>
        <w:pStyle w:val="Corpodetexto"/>
        <w:rPr>
          <w:sz w:val="26"/>
        </w:rPr>
      </w:pPr>
    </w:p>
    <w:p w:rsidR="00A912C7" w:rsidRDefault="00A912C7">
      <w:pPr>
        <w:pStyle w:val="Corpodetexto"/>
        <w:rPr>
          <w:sz w:val="26"/>
        </w:rPr>
      </w:pPr>
    </w:p>
    <w:p w:rsidR="00A912C7" w:rsidRDefault="001F33D2">
      <w:pPr>
        <w:pStyle w:val="Corpodetexto"/>
        <w:tabs>
          <w:tab w:val="left" w:pos="2508"/>
          <w:tab w:val="left" w:pos="4387"/>
        </w:tabs>
        <w:spacing w:before="233"/>
        <w:ind w:left="237" w:right="408" w:hanging="10"/>
        <w:jc w:val="both"/>
      </w:pPr>
      <w:r>
        <w:t>A</w:t>
      </w:r>
      <w:r>
        <w:rPr>
          <w:spacing w:val="6"/>
        </w:rPr>
        <w:t xml:space="preserve"> </w:t>
      </w:r>
      <w:r>
        <w:t>empresa</w:t>
      </w:r>
      <w:r>
        <w:rPr>
          <w:u w:val="single"/>
        </w:rPr>
        <w:t xml:space="preserve"> </w:t>
      </w:r>
      <w:r>
        <w:rPr>
          <w:u w:val="single"/>
        </w:rPr>
        <w:tab/>
      </w:r>
      <w:r>
        <w:t>,</w:t>
      </w:r>
      <w:r>
        <w:rPr>
          <w:spacing w:val="4"/>
        </w:rPr>
        <w:t xml:space="preserve"> </w:t>
      </w:r>
      <w:r>
        <w:t>CNPJ</w:t>
      </w:r>
      <w:r>
        <w:rPr>
          <w:u w:val="single"/>
        </w:rPr>
        <w:t xml:space="preserve"> </w:t>
      </w:r>
      <w:r>
        <w:rPr>
          <w:u w:val="single"/>
        </w:rPr>
        <w:tab/>
      </w:r>
      <w:r>
        <w:t xml:space="preserve">, </w:t>
      </w:r>
      <w:proofErr w:type="gramStart"/>
      <w:r>
        <w:t>endereço</w:t>
      </w:r>
      <w:r>
        <w:rPr>
          <w:u w:val="single"/>
        </w:rPr>
        <w:t xml:space="preserve">      </w:t>
      </w:r>
      <w:r>
        <w:t>,</w:t>
      </w:r>
      <w:proofErr w:type="gramEnd"/>
      <w:r>
        <w:t>telefone</w:t>
      </w:r>
      <w:r>
        <w:rPr>
          <w:u w:val="single"/>
        </w:rPr>
        <w:t xml:space="preserve">      </w:t>
      </w:r>
      <w:r>
        <w:t>, vem através deste</w:t>
      </w:r>
      <w:r>
        <w:rPr>
          <w:spacing w:val="-11"/>
        </w:rPr>
        <w:t xml:space="preserve"> </w:t>
      </w:r>
      <w:r>
        <w:t>informar</w:t>
      </w:r>
      <w:r>
        <w:rPr>
          <w:spacing w:val="-13"/>
        </w:rPr>
        <w:t xml:space="preserve"> </w:t>
      </w:r>
      <w:r>
        <w:t>os</w:t>
      </w:r>
      <w:r>
        <w:rPr>
          <w:spacing w:val="-13"/>
        </w:rPr>
        <w:t xml:space="preserve"> </w:t>
      </w:r>
      <w:r>
        <w:t>nomes</w:t>
      </w:r>
      <w:r>
        <w:rPr>
          <w:spacing w:val="-10"/>
        </w:rPr>
        <w:t xml:space="preserve"> </w:t>
      </w:r>
      <w:r>
        <w:t>dos</w:t>
      </w:r>
      <w:r>
        <w:rPr>
          <w:spacing w:val="-13"/>
        </w:rPr>
        <w:t xml:space="preserve"> </w:t>
      </w:r>
      <w:r>
        <w:t>profissionais</w:t>
      </w:r>
      <w:r>
        <w:rPr>
          <w:spacing w:val="-10"/>
        </w:rPr>
        <w:t xml:space="preserve"> </w:t>
      </w:r>
      <w:r>
        <w:t>técnicos</w:t>
      </w:r>
      <w:r>
        <w:rPr>
          <w:spacing w:val="-12"/>
        </w:rPr>
        <w:t xml:space="preserve"> </w:t>
      </w:r>
      <w:r>
        <w:t>e</w:t>
      </w:r>
      <w:r>
        <w:rPr>
          <w:spacing w:val="-9"/>
        </w:rPr>
        <w:t xml:space="preserve"> </w:t>
      </w:r>
      <w:r>
        <w:t>responsável</w:t>
      </w:r>
      <w:r>
        <w:rPr>
          <w:spacing w:val="-11"/>
        </w:rPr>
        <w:t xml:space="preserve"> </w:t>
      </w:r>
      <w:r>
        <w:t>técnico</w:t>
      </w:r>
      <w:r>
        <w:rPr>
          <w:spacing w:val="-12"/>
        </w:rPr>
        <w:t xml:space="preserve"> </w:t>
      </w:r>
      <w:r>
        <w:t xml:space="preserve">contratados deste laboratório, e que atuarão nos procedimentos objeto do contrato com a </w:t>
      </w:r>
      <w:r w:rsidR="00762EB5">
        <w:t>SEC. DE</w:t>
      </w:r>
      <w:r>
        <w:rPr>
          <w:spacing w:val="-9"/>
        </w:rPr>
        <w:t xml:space="preserve"> </w:t>
      </w:r>
      <w:r>
        <w:t>Saúde.</w:t>
      </w:r>
    </w:p>
    <w:p w:rsidR="00A912C7" w:rsidRDefault="00A912C7">
      <w:pPr>
        <w:pStyle w:val="Corpodetexto"/>
        <w:rPr>
          <w:sz w:val="26"/>
        </w:rPr>
      </w:pPr>
    </w:p>
    <w:p w:rsidR="00A912C7" w:rsidRDefault="00A912C7">
      <w:pPr>
        <w:pStyle w:val="Corpodetexto"/>
        <w:rPr>
          <w:sz w:val="26"/>
        </w:rPr>
      </w:pPr>
    </w:p>
    <w:p w:rsidR="00A912C7" w:rsidRDefault="00A912C7">
      <w:pPr>
        <w:pStyle w:val="Corpodetexto"/>
        <w:rPr>
          <w:sz w:val="26"/>
        </w:rPr>
      </w:pPr>
    </w:p>
    <w:p w:rsidR="00A912C7" w:rsidRDefault="001F33D2">
      <w:pPr>
        <w:pStyle w:val="Corpodetexto"/>
        <w:spacing w:before="212"/>
        <w:ind w:left="227"/>
        <w:jc w:val="both"/>
      </w:pPr>
      <w:r>
        <w:t xml:space="preserve">Nome, CRF e </w:t>
      </w:r>
      <w:proofErr w:type="gramStart"/>
      <w:r>
        <w:t>Especialidade</w:t>
      </w:r>
      <w:proofErr w:type="gramEnd"/>
    </w:p>
    <w:p w:rsidR="00A912C7" w:rsidRDefault="00A912C7">
      <w:pPr>
        <w:pStyle w:val="Corpodetexto"/>
        <w:rPr>
          <w:sz w:val="26"/>
        </w:rPr>
      </w:pPr>
    </w:p>
    <w:p w:rsidR="00A912C7" w:rsidRDefault="00A912C7">
      <w:pPr>
        <w:pStyle w:val="Corpodetexto"/>
        <w:rPr>
          <w:sz w:val="26"/>
        </w:rPr>
      </w:pPr>
    </w:p>
    <w:p w:rsidR="00A912C7" w:rsidRDefault="00A912C7">
      <w:pPr>
        <w:pStyle w:val="Corpodetexto"/>
        <w:rPr>
          <w:sz w:val="26"/>
        </w:rPr>
      </w:pPr>
    </w:p>
    <w:p w:rsidR="00762EB5" w:rsidRPr="00762EB5" w:rsidRDefault="00762EB5" w:rsidP="00762EB5">
      <w:pPr>
        <w:pStyle w:val="Corpodetexto"/>
        <w:jc w:val="center"/>
      </w:pPr>
      <w:r w:rsidRPr="00762EB5">
        <w:t>THEOBROMA,</w:t>
      </w:r>
      <w:r w:rsidRPr="00762EB5">
        <w:rPr>
          <w:u w:val="single"/>
        </w:rPr>
        <w:t xml:space="preserve"> </w:t>
      </w:r>
      <w:r w:rsidRPr="00762EB5">
        <w:rPr>
          <w:u w:val="single"/>
        </w:rPr>
        <w:tab/>
      </w:r>
      <w:r w:rsidRPr="00762EB5">
        <w:t>de</w:t>
      </w:r>
      <w:r w:rsidRPr="00762EB5">
        <w:rPr>
          <w:u w:val="single"/>
        </w:rPr>
        <w:t xml:space="preserve"> </w:t>
      </w:r>
      <w:r w:rsidRPr="00762EB5">
        <w:rPr>
          <w:u w:val="single"/>
        </w:rPr>
        <w:tab/>
      </w:r>
      <w:r w:rsidRPr="00762EB5">
        <w:t xml:space="preserve">de </w:t>
      </w:r>
      <w:proofErr w:type="gramStart"/>
      <w:r w:rsidRPr="00762EB5">
        <w:t>2021</w:t>
      </w:r>
      <w:proofErr w:type="gramEnd"/>
    </w:p>
    <w:p w:rsidR="00A912C7" w:rsidRDefault="00A912C7">
      <w:pPr>
        <w:pStyle w:val="Corpodetexto"/>
        <w:rPr>
          <w:sz w:val="26"/>
        </w:rPr>
      </w:pPr>
    </w:p>
    <w:p w:rsidR="00A912C7" w:rsidRDefault="00A912C7">
      <w:pPr>
        <w:pStyle w:val="Corpodetexto"/>
        <w:rPr>
          <w:sz w:val="26"/>
        </w:rPr>
      </w:pPr>
    </w:p>
    <w:p w:rsidR="00A912C7" w:rsidRDefault="00A912C7">
      <w:pPr>
        <w:pStyle w:val="Corpodetexto"/>
        <w:rPr>
          <w:sz w:val="26"/>
        </w:rPr>
      </w:pPr>
    </w:p>
    <w:p w:rsidR="00A912C7" w:rsidRDefault="00A912C7">
      <w:pPr>
        <w:pStyle w:val="Corpodetexto"/>
        <w:rPr>
          <w:sz w:val="26"/>
        </w:rPr>
      </w:pPr>
    </w:p>
    <w:p w:rsidR="00A912C7" w:rsidRDefault="00A912C7">
      <w:pPr>
        <w:pStyle w:val="Corpodetexto"/>
        <w:rPr>
          <w:sz w:val="26"/>
        </w:rPr>
      </w:pPr>
    </w:p>
    <w:p w:rsidR="00A912C7" w:rsidRDefault="001F33D2">
      <w:pPr>
        <w:pStyle w:val="Corpodetexto"/>
        <w:spacing w:before="176"/>
        <w:ind w:left="227"/>
      </w:pPr>
      <w:r>
        <w:t>NOME DO REPRESENTANTE LEGAL DA EMPRESA</w:t>
      </w:r>
    </w:p>
    <w:p w:rsidR="00A912C7" w:rsidRDefault="00A912C7">
      <w:pPr>
        <w:sectPr w:rsidR="00A912C7">
          <w:pgSz w:w="11900" w:h="16850"/>
          <w:pgMar w:top="2560" w:right="720" w:bottom="1020" w:left="1460" w:header="793" w:footer="839" w:gutter="0"/>
          <w:cols w:space="720"/>
        </w:sectPr>
      </w:pPr>
    </w:p>
    <w:p w:rsidR="00A912C7" w:rsidRDefault="00A912C7">
      <w:pPr>
        <w:pStyle w:val="Corpodetexto"/>
        <w:rPr>
          <w:sz w:val="20"/>
        </w:rPr>
      </w:pPr>
    </w:p>
    <w:p w:rsidR="00A912C7" w:rsidRDefault="00A912C7">
      <w:pPr>
        <w:pStyle w:val="Corpodetexto"/>
        <w:rPr>
          <w:sz w:val="20"/>
        </w:rPr>
      </w:pPr>
    </w:p>
    <w:p w:rsidR="00A912C7" w:rsidRDefault="00A912C7">
      <w:pPr>
        <w:pStyle w:val="Corpodetexto"/>
        <w:rPr>
          <w:sz w:val="20"/>
        </w:rPr>
      </w:pPr>
    </w:p>
    <w:p w:rsidR="00A912C7" w:rsidRDefault="00A912C7">
      <w:pPr>
        <w:pStyle w:val="Corpodetexto"/>
        <w:spacing w:before="11"/>
        <w:rPr>
          <w:sz w:val="27"/>
        </w:rPr>
      </w:pPr>
    </w:p>
    <w:p w:rsidR="00A912C7" w:rsidRDefault="001F33D2">
      <w:pPr>
        <w:pStyle w:val="Corpodetexto"/>
        <w:spacing w:before="92" w:line="244" w:lineRule="auto"/>
        <w:ind w:left="3302" w:right="889" w:hanging="2586"/>
      </w:pPr>
      <w:r>
        <w:t>MODELO DECLARAÇÃO DE CUMPRIMENTO DO DISPOSTO NO INCISO XXXIII DO ART. 7º DA C.F.</w:t>
      </w:r>
    </w:p>
    <w:p w:rsidR="00A912C7" w:rsidRDefault="00A912C7">
      <w:pPr>
        <w:pStyle w:val="Corpodetexto"/>
        <w:rPr>
          <w:sz w:val="26"/>
        </w:rPr>
      </w:pPr>
    </w:p>
    <w:p w:rsidR="00A912C7" w:rsidRDefault="00A912C7">
      <w:pPr>
        <w:pStyle w:val="Corpodetexto"/>
        <w:rPr>
          <w:sz w:val="26"/>
        </w:rPr>
      </w:pPr>
    </w:p>
    <w:p w:rsidR="00A912C7" w:rsidRDefault="001F33D2">
      <w:pPr>
        <w:pStyle w:val="Corpodetexto"/>
        <w:tabs>
          <w:tab w:val="left" w:pos="4276"/>
          <w:tab w:val="left" w:pos="7479"/>
        </w:tabs>
        <w:spacing w:before="227"/>
        <w:ind w:left="227"/>
        <w:jc w:val="both"/>
      </w:pPr>
      <w:r>
        <w:t>(Nome</w:t>
      </w:r>
      <w:proofErr w:type="gramStart"/>
      <w:r>
        <w:t xml:space="preserve"> </w:t>
      </w:r>
      <w:r>
        <w:rPr>
          <w:spacing w:val="7"/>
        </w:rPr>
        <w:t xml:space="preserve"> </w:t>
      </w:r>
      <w:proofErr w:type="gramEnd"/>
      <w:r>
        <w:t xml:space="preserve">da </w:t>
      </w:r>
      <w:r>
        <w:rPr>
          <w:spacing w:val="6"/>
        </w:rPr>
        <w:t xml:space="preserve"> </w:t>
      </w:r>
      <w:r>
        <w:t>Empresa)</w:t>
      </w:r>
      <w:r>
        <w:rPr>
          <w:u w:val="thick"/>
        </w:rPr>
        <w:t xml:space="preserve"> </w:t>
      </w:r>
      <w:r>
        <w:rPr>
          <w:u w:val="thick"/>
        </w:rPr>
        <w:tab/>
      </w:r>
      <w:r>
        <w:t xml:space="preserve">, </w:t>
      </w:r>
      <w:r>
        <w:rPr>
          <w:spacing w:val="9"/>
        </w:rPr>
        <w:t xml:space="preserve"> </w:t>
      </w:r>
      <w:r>
        <w:t xml:space="preserve">CNPJ </w:t>
      </w:r>
      <w:r>
        <w:rPr>
          <w:spacing w:val="8"/>
        </w:rPr>
        <w:t xml:space="preserve"> </w:t>
      </w:r>
      <w:r>
        <w:t>nº</w:t>
      </w:r>
      <w:r>
        <w:rPr>
          <w:u w:val="single"/>
        </w:rPr>
        <w:t xml:space="preserve"> </w:t>
      </w:r>
      <w:r>
        <w:rPr>
          <w:u w:val="single"/>
        </w:rPr>
        <w:tab/>
      </w:r>
      <w:r>
        <w:t>, estabelecida</w:t>
      </w:r>
      <w:r>
        <w:rPr>
          <w:spacing w:val="14"/>
        </w:rPr>
        <w:t xml:space="preserve"> </w:t>
      </w:r>
      <w:r>
        <w:t>à</w:t>
      </w:r>
    </w:p>
    <w:p w:rsidR="00A912C7" w:rsidRDefault="001F33D2">
      <w:pPr>
        <w:pStyle w:val="Corpodetexto"/>
        <w:tabs>
          <w:tab w:val="left" w:pos="2774"/>
        </w:tabs>
        <w:ind w:left="237" w:right="415"/>
        <w:jc w:val="both"/>
      </w:pPr>
      <w:r>
        <w:rPr>
          <w:u w:val="single"/>
        </w:rPr>
        <w:t xml:space="preserve"> </w:t>
      </w:r>
      <w:r>
        <w:rPr>
          <w:u w:val="single"/>
        </w:rPr>
        <w:tab/>
      </w:r>
      <w:r>
        <w:t>(endereço completo), declara, sob as penas da Lei que não possui em seu quadro de pessoal, empregado menor de 18 (dezoito) anos em trabalho noturno, perigoso ou insalubre e de 16 (dezesseis) anos em qualquer trabalho, salvo na condição de aprendiz, a partir de 14 (quatorze) anos, nos termos do inciso XXXIII do art. 7º da Constituição Federal de 1988 (Lei nº</w:t>
      </w:r>
      <w:r>
        <w:rPr>
          <w:spacing w:val="-19"/>
        </w:rPr>
        <w:t xml:space="preserve"> </w:t>
      </w:r>
      <w:r>
        <w:t>9.854/99).</w:t>
      </w:r>
    </w:p>
    <w:p w:rsidR="00A912C7" w:rsidRDefault="00A912C7">
      <w:pPr>
        <w:pStyle w:val="Corpodetexto"/>
        <w:rPr>
          <w:sz w:val="26"/>
        </w:rPr>
      </w:pPr>
    </w:p>
    <w:p w:rsidR="00A912C7" w:rsidRDefault="00A912C7">
      <w:pPr>
        <w:pStyle w:val="Corpodetexto"/>
        <w:rPr>
          <w:sz w:val="26"/>
        </w:rPr>
      </w:pPr>
    </w:p>
    <w:p w:rsidR="00762EB5" w:rsidRPr="00762EB5" w:rsidRDefault="00762EB5" w:rsidP="00762EB5">
      <w:pPr>
        <w:pStyle w:val="Corpodetexto"/>
        <w:jc w:val="right"/>
      </w:pPr>
      <w:r w:rsidRPr="00762EB5">
        <w:t>THEOBROMA,</w:t>
      </w:r>
      <w:r w:rsidRPr="00762EB5">
        <w:rPr>
          <w:u w:val="single"/>
        </w:rPr>
        <w:t xml:space="preserve"> </w:t>
      </w:r>
      <w:r w:rsidRPr="00762EB5">
        <w:rPr>
          <w:u w:val="single"/>
        </w:rPr>
        <w:tab/>
      </w:r>
      <w:r w:rsidRPr="00762EB5">
        <w:t>de</w:t>
      </w:r>
      <w:r w:rsidRPr="00762EB5">
        <w:rPr>
          <w:u w:val="single"/>
        </w:rPr>
        <w:t xml:space="preserve"> </w:t>
      </w:r>
      <w:r w:rsidRPr="00762EB5">
        <w:rPr>
          <w:u w:val="single"/>
        </w:rPr>
        <w:tab/>
      </w:r>
      <w:r w:rsidRPr="00762EB5">
        <w:t xml:space="preserve">de </w:t>
      </w:r>
      <w:proofErr w:type="gramStart"/>
      <w:r w:rsidRPr="00762EB5">
        <w:t>2021</w:t>
      </w:r>
      <w:proofErr w:type="gramEnd"/>
    </w:p>
    <w:p w:rsidR="00A912C7" w:rsidRDefault="00A912C7">
      <w:pPr>
        <w:pStyle w:val="Corpodetexto"/>
        <w:rPr>
          <w:sz w:val="26"/>
        </w:rPr>
      </w:pPr>
    </w:p>
    <w:p w:rsidR="00A912C7" w:rsidRDefault="00A912C7">
      <w:pPr>
        <w:pStyle w:val="Corpodetexto"/>
        <w:rPr>
          <w:sz w:val="26"/>
        </w:rPr>
      </w:pPr>
    </w:p>
    <w:p w:rsidR="00A912C7" w:rsidRDefault="00A912C7">
      <w:pPr>
        <w:pStyle w:val="Corpodetexto"/>
        <w:rPr>
          <w:sz w:val="26"/>
        </w:rPr>
      </w:pPr>
    </w:p>
    <w:p w:rsidR="00A912C7" w:rsidRDefault="00A912C7">
      <w:pPr>
        <w:pStyle w:val="Corpodetexto"/>
        <w:rPr>
          <w:sz w:val="26"/>
        </w:rPr>
      </w:pPr>
    </w:p>
    <w:p w:rsidR="00A912C7" w:rsidRDefault="00A912C7">
      <w:pPr>
        <w:pStyle w:val="Corpodetexto"/>
        <w:rPr>
          <w:sz w:val="26"/>
        </w:rPr>
      </w:pPr>
    </w:p>
    <w:p w:rsidR="00A912C7" w:rsidRDefault="00A912C7">
      <w:pPr>
        <w:pStyle w:val="Corpodetexto"/>
        <w:spacing w:before="3"/>
        <w:rPr>
          <w:sz w:val="38"/>
        </w:rPr>
      </w:pPr>
    </w:p>
    <w:p w:rsidR="00A912C7" w:rsidRDefault="001F33D2">
      <w:pPr>
        <w:pStyle w:val="Corpodetexto"/>
        <w:ind w:left="242"/>
      </w:pPr>
      <w:r>
        <w:t>NOME DO REPRESENTANTE LEGAL DA EMPRESA</w:t>
      </w:r>
    </w:p>
    <w:p w:rsidR="00A912C7" w:rsidRDefault="00A912C7">
      <w:pPr>
        <w:sectPr w:rsidR="00A912C7">
          <w:headerReference w:type="default" r:id="rId26"/>
          <w:pgSz w:w="11900" w:h="16850"/>
          <w:pgMar w:top="2260" w:right="720" w:bottom="740" w:left="1460" w:header="498" w:footer="551" w:gutter="0"/>
          <w:pgNumType w:start="4"/>
          <w:cols w:space="720"/>
        </w:sectPr>
      </w:pPr>
    </w:p>
    <w:p w:rsidR="00A912C7" w:rsidRDefault="00A912C7">
      <w:pPr>
        <w:pStyle w:val="Corpodetexto"/>
        <w:rPr>
          <w:sz w:val="20"/>
        </w:rPr>
      </w:pPr>
    </w:p>
    <w:p w:rsidR="00A912C7" w:rsidRDefault="00A912C7">
      <w:pPr>
        <w:pStyle w:val="Corpodetexto"/>
        <w:spacing w:before="11"/>
        <w:rPr>
          <w:sz w:val="19"/>
        </w:rPr>
      </w:pPr>
    </w:p>
    <w:p w:rsidR="00A912C7" w:rsidRDefault="001F33D2">
      <w:pPr>
        <w:pStyle w:val="Corpodetexto"/>
        <w:spacing w:before="92"/>
        <w:ind w:left="237" w:right="408" w:hanging="10"/>
      </w:pPr>
      <w:r>
        <w:t>MODELO DE DECLARAÇÃO DE CONHECIMENTO DO EDITAL E SEUS ANEXOS, INSTRUÇÕES E PROCEDIMENTOS.</w:t>
      </w:r>
    </w:p>
    <w:p w:rsidR="00A912C7" w:rsidRDefault="00A912C7">
      <w:pPr>
        <w:pStyle w:val="Corpodetexto"/>
        <w:rPr>
          <w:sz w:val="26"/>
        </w:rPr>
      </w:pPr>
    </w:p>
    <w:p w:rsidR="00A912C7" w:rsidRDefault="00A912C7">
      <w:pPr>
        <w:pStyle w:val="Corpodetexto"/>
        <w:rPr>
          <w:sz w:val="26"/>
        </w:rPr>
      </w:pPr>
    </w:p>
    <w:p w:rsidR="00A912C7" w:rsidRDefault="00A912C7">
      <w:pPr>
        <w:pStyle w:val="Corpodetexto"/>
        <w:rPr>
          <w:sz w:val="26"/>
        </w:rPr>
      </w:pPr>
    </w:p>
    <w:p w:rsidR="00A912C7" w:rsidRDefault="001F33D2">
      <w:pPr>
        <w:pStyle w:val="Corpodetexto"/>
        <w:tabs>
          <w:tab w:val="left" w:pos="4613"/>
          <w:tab w:val="left" w:pos="7618"/>
        </w:tabs>
        <w:spacing w:before="212"/>
        <w:ind w:left="227"/>
      </w:pPr>
      <w:r>
        <w:t>(Nome</w:t>
      </w:r>
      <w:r>
        <w:rPr>
          <w:spacing w:val="4"/>
        </w:rPr>
        <w:t xml:space="preserve"> </w:t>
      </w:r>
      <w:r>
        <w:t>da</w:t>
      </w:r>
      <w:r>
        <w:rPr>
          <w:spacing w:val="5"/>
        </w:rPr>
        <w:t xml:space="preserve"> </w:t>
      </w:r>
      <w:r>
        <w:t>Empresa)</w:t>
      </w:r>
      <w:r>
        <w:rPr>
          <w:u w:val="single"/>
        </w:rPr>
        <w:t xml:space="preserve"> </w:t>
      </w:r>
      <w:r>
        <w:rPr>
          <w:u w:val="single"/>
        </w:rPr>
        <w:tab/>
      </w:r>
      <w:r>
        <w:t>,</w:t>
      </w:r>
      <w:r>
        <w:rPr>
          <w:spacing w:val="7"/>
        </w:rPr>
        <w:t xml:space="preserve"> </w:t>
      </w:r>
      <w:r>
        <w:t>CNPJ</w:t>
      </w:r>
      <w:r>
        <w:rPr>
          <w:spacing w:val="6"/>
        </w:rPr>
        <w:t xml:space="preserve"> </w:t>
      </w:r>
      <w:r>
        <w:t>nº</w:t>
      </w:r>
      <w:r>
        <w:rPr>
          <w:u w:val="single"/>
        </w:rPr>
        <w:t xml:space="preserve"> </w:t>
      </w:r>
      <w:r>
        <w:rPr>
          <w:u w:val="single"/>
        </w:rPr>
        <w:tab/>
      </w:r>
      <w:r>
        <w:t>, estabelecida</w:t>
      </w:r>
      <w:r>
        <w:rPr>
          <w:spacing w:val="7"/>
        </w:rPr>
        <w:t xml:space="preserve"> </w:t>
      </w:r>
      <w:proofErr w:type="gramStart"/>
      <w:r>
        <w:t>à</w:t>
      </w:r>
      <w:proofErr w:type="gramEnd"/>
    </w:p>
    <w:p w:rsidR="00A912C7" w:rsidRDefault="001F33D2">
      <w:pPr>
        <w:pStyle w:val="Corpodetexto"/>
        <w:tabs>
          <w:tab w:val="left" w:pos="2831"/>
          <w:tab w:val="left" w:pos="4291"/>
          <w:tab w:val="left" w:pos="5624"/>
          <w:tab w:val="left" w:pos="6696"/>
          <w:tab w:val="left" w:pos="7898"/>
          <w:tab w:val="left" w:pos="8252"/>
          <w:tab w:val="left" w:pos="9041"/>
        </w:tabs>
        <w:ind w:left="237" w:right="408"/>
      </w:pPr>
      <w:r>
        <w:rPr>
          <w:u w:val="single"/>
        </w:rPr>
        <w:t xml:space="preserve"> </w:t>
      </w:r>
      <w:r>
        <w:rPr>
          <w:u w:val="single"/>
        </w:rPr>
        <w:tab/>
      </w:r>
      <w:r>
        <w:t xml:space="preserve"> </w:t>
      </w:r>
      <w:r>
        <w:rPr>
          <w:spacing w:val="28"/>
        </w:rPr>
        <w:t xml:space="preserve"> </w:t>
      </w:r>
      <w:r>
        <w:t>(endereço</w:t>
      </w:r>
      <w:r>
        <w:tab/>
        <w:t>completo),</w:t>
      </w:r>
      <w:r>
        <w:tab/>
        <w:t>declara,</w:t>
      </w:r>
      <w:r>
        <w:tab/>
        <w:t>conhecer</w:t>
      </w:r>
      <w:r>
        <w:tab/>
        <w:t>o</w:t>
      </w:r>
      <w:r>
        <w:tab/>
        <w:t>edital</w:t>
      </w:r>
      <w:r>
        <w:tab/>
      </w:r>
      <w:r>
        <w:rPr>
          <w:spacing w:val="-9"/>
        </w:rPr>
        <w:t xml:space="preserve">de </w:t>
      </w:r>
      <w:r>
        <w:t xml:space="preserve">Credenciamento Público n° </w:t>
      </w:r>
      <w:r w:rsidR="00762EB5">
        <w:t>006/PMT/2021</w:t>
      </w:r>
      <w:r>
        <w:t>e seus</w:t>
      </w:r>
      <w:r>
        <w:rPr>
          <w:spacing w:val="-5"/>
        </w:rPr>
        <w:t xml:space="preserve"> </w:t>
      </w:r>
      <w:r>
        <w:t>anexos.</w:t>
      </w:r>
    </w:p>
    <w:p w:rsidR="00A912C7" w:rsidRDefault="00A912C7">
      <w:pPr>
        <w:pStyle w:val="Corpodetexto"/>
        <w:rPr>
          <w:sz w:val="26"/>
        </w:rPr>
      </w:pPr>
    </w:p>
    <w:p w:rsidR="00A912C7" w:rsidRDefault="00A912C7">
      <w:pPr>
        <w:pStyle w:val="Corpodetexto"/>
        <w:rPr>
          <w:sz w:val="26"/>
        </w:rPr>
      </w:pPr>
    </w:p>
    <w:p w:rsidR="00762EB5" w:rsidRPr="00762EB5" w:rsidRDefault="00762EB5" w:rsidP="00762EB5">
      <w:pPr>
        <w:pStyle w:val="Corpodetexto"/>
        <w:jc w:val="right"/>
      </w:pPr>
      <w:r w:rsidRPr="00762EB5">
        <w:t>THEOBROMA,</w:t>
      </w:r>
      <w:r w:rsidRPr="00762EB5">
        <w:rPr>
          <w:u w:val="single"/>
        </w:rPr>
        <w:t xml:space="preserve"> </w:t>
      </w:r>
      <w:r w:rsidRPr="00762EB5">
        <w:rPr>
          <w:u w:val="single"/>
        </w:rPr>
        <w:tab/>
      </w:r>
      <w:r w:rsidRPr="00762EB5">
        <w:t>de</w:t>
      </w:r>
      <w:r w:rsidRPr="00762EB5">
        <w:rPr>
          <w:u w:val="single"/>
        </w:rPr>
        <w:t xml:space="preserve"> </w:t>
      </w:r>
      <w:r w:rsidRPr="00762EB5">
        <w:rPr>
          <w:u w:val="single"/>
        </w:rPr>
        <w:tab/>
      </w:r>
      <w:r w:rsidRPr="00762EB5">
        <w:t xml:space="preserve">de </w:t>
      </w:r>
      <w:proofErr w:type="gramStart"/>
      <w:r w:rsidRPr="00762EB5">
        <w:t>2021</w:t>
      </w:r>
      <w:proofErr w:type="gramEnd"/>
    </w:p>
    <w:p w:rsidR="00A912C7" w:rsidRDefault="00A912C7" w:rsidP="00762EB5">
      <w:pPr>
        <w:pStyle w:val="Corpodetexto"/>
        <w:jc w:val="right"/>
        <w:rPr>
          <w:sz w:val="26"/>
        </w:rPr>
      </w:pPr>
    </w:p>
    <w:p w:rsidR="00A912C7" w:rsidRDefault="00A912C7">
      <w:pPr>
        <w:pStyle w:val="Corpodetexto"/>
        <w:rPr>
          <w:sz w:val="26"/>
        </w:rPr>
      </w:pPr>
    </w:p>
    <w:p w:rsidR="00A912C7" w:rsidRDefault="001F33D2">
      <w:pPr>
        <w:pStyle w:val="Corpodetexto"/>
        <w:spacing w:before="233"/>
        <w:ind w:left="227"/>
      </w:pPr>
      <w:r>
        <w:t>NOME DO REPRESENTANTE LEGAL DA EMPRESA</w:t>
      </w:r>
    </w:p>
    <w:p w:rsidR="00A912C7" w:rsidRDefault="00A912C7">
      <w:pPr>
        <w:sectPr w:rsidR="00A912C7">
          <w:pgSz w:w="11900" w:h="16850"/>
          <w:pgMar w:top="2260" w:right="720" w:bottom="740" w:left="1460" w:header="498" w:footer="551" w:gutter="0"/>
          <w:pgNumType w:start="5"/>
          <w:cols w:space="720"/>
        </w:sectPr>
      </w:pPr>
    </w:p>
    <w:p w:rsidR="00A912C7" w:rsidRDefault="001F33D2">
      <w:pPr>
        <w:pStyle w:val="Ttulo1"/>
        <w:spacing w:before="182"/>
        <w:ind w:left="528" w:right="697"/>
        <w:jc w:val="center"/>
      </w:pPr>
      <w:proofErr w:type="gramStart"/>
      <w:r>
        <w:lastRenderedPageBreak/>
        <w:t>Anexo VI</w:t>
      </w:r>
      <w:proofErr w:type="gramEnd"/>
    </w:p>
    <w:p w:rsidR="00A912C7" w:rsidRDefault="00A912C7">
      <w:pPr>
        <w:pStyle w:val="Corpodetexto"/>
        <w:rPr>
          <w:b/>
          <w:sz w:val="26"/>
        </w:rPr>
      </w:pPr>
    </w:p>
    <w:p w:rsidR="00A912C7" w:rsidRDefault="00A912C7">
      <w:pPr>
        <w:pStyle w:val="Corpodetexto"/>
        <w:rPr>
          <w:b/>
          <w:sz w:val="26"/>
        </w:rPr>
      </w:pPr>
    </w:p>
    <w:p w:rsidR="00A912C7" w:rsidRDefault="001F33D2">
      <w:pPr>
        <w:pStyle w:val="Corpodetexto"/>
        <w:spacing w:before="230"/>
        <w:ind w:left="523" w:right="708"/>
        <w:jc w:val="center"/>
      </w:pPr>
      <w:r>
        <w:t>MODELO DE DECLARAÇÃO DE CAPACIDADE TÉCNICA</w:t>
      </w:r>
    </w:p>
    <w:p w:rsidR="00A912C7" w:rsidRDefault="00A912C7">
      <w:pPr>
        <w:pStyle w:val="Corpodetexto"/>
        <w:rPr>
          <w:sz w:val="26"/>
        </w:rPr>
      </w:pPr>
    </w:p>
    <w:p w:rsidR="00A912C7" w:rsidRDefault="00A912C7">
      <w:pPr>
        <w:pStyle w:val="Corpodetexto"/>
        <w:rPr>
          <w:sz w:val="26"/>
        </w:rPr>
      </w:pPr>
    </w:p>
    <w:p w:rsidR="00A912C7" w:rsidRDefault="00A912C7">
      <w:pPr>
        <w:pStyle w:val="Corpodetexto"/>
        <w:spacing w:before="5"/>
        <w:rPr>
          <w:sz w:val="20"/>
        </w:rPr>
      </w:pPr>
    </w:p>
    <w:p w:rsidR="00A912C7" w:rsidRDefault="001F33D2">
      <w:pPr>
        <w:pStyle w:val="Corpodetexto"/>
        <w:tabs>
          <w:tab w:val="left" w:pos="4747"/>
          <w:tab w:val="left" w:pos="7616"/>
        </w:tabs>
        <w:ind w:left="227"/>
        <w:jc w:val="both"/>
      </w:pPr>
      <w:r>
        <w:t>(Nome</w:t>
      </w:r>
      <w:r>
        <w:rPr>
          <w:spacing w:val="4"/>
        </w:rPr>
        <w:t xml:space="preserve"> </w:t>
      </w:r>
      <w:r>
        <w:t>da</w:t>
      </w:r>
      <w:r>
        <w:rPr>
          <w:spacing w:val="5"/>
        </w:rPr>
        <w:t xml:space="preserve"> </w:t>
      </w:r>
      <w:r>
        <w:t>Empresa)</w:t>
      </w:r>
      <w:r>
        <w:rPr>
          <w:u w:val="single"/>
        </w:rPr>
        <w:t xml:space="preserve"> </w:t>
      </w:r>
      <w:r>
        <w:rPr>
          <w:u w:val="single"/>
        </w:rPr>
        <w:tab/>
      </w:r>
      <w:r>
        <w:t>,</w:t>
      </w:r>
      <w:r>
        <w:rPr>
          <w:spacing w:val="5"/>
        </w:rPr>
        <w:t xml:space="preserve"> </w:t>
      </w:r>
      <w:r>
        <w:t>CNPJ</w:t>
      </w:r>
      <w:r>
        <w:rPr>
          <w:spacing w:val="6"/>
        </w:rPr>
        <w:t xml:space="preserve"> </w:t>
      </w:r>
      <w:r>
        <w:t>nº</w:t>
      </w:r>
      <w:r>
        <w:rPr>
          <w:u w:val="single"/>
        </w:rPr>
        <w:t xml:space="preserve"> </w:t>
      </w:r>
      <w:r>
        <w:rPr>
          <w:u w:val="single"/>
        </w:rPr>
        <w:tab/>
      </w:r>
      <w:r>
        <w:t>, estabelecida</w:t>
      </w:r>
      <w:r>
        <w:rPr>
          <w:spacing w:val="13"/>
        </w:rPr>
        <w:t xml:space="preserve"> </w:t>
      </w:r>
      <w:proofErr w:type="gramStart"/>
      <w:r>
        <w:t>à</w:t>
      </w:r>
      <w:proofErr w:type="gramEnd"/>
    </w:p>
    <w:p w:rsidR="00A912C7" w:rsidRDefault="001F33D2">
      <w:pPr>
        <w:pStyle w:val="Corpodetexto"/>
        <w:tabs>
          <w:tab w:val="left" w:pos="2699"/>
        </w:tabs>
        <w:ind w:left="237" w:right="408"/>
        <w:jc w:val="both"/>
      </w:pPr>
      <w:r>
        <w:rPr>
          <w:u w:val="single"/>
        </w:rPr>
        <w:t xml:space="preserve"> </w:t>
      </w:r>
      <w:r>
        <w:rPr>
          <w:u w:val="single"/>
        </w:rPr>
        <w:tab/>
      </w:r>
      <w:r>
        <w:t xml:space="preserve">  </w:t>
      </w:r>
      <w:r>
        <w:rPr>
          <w:spacing w:val="23"/>
        </w:rPr>
        <w:t xml:space="preserve"> </w:t>
      </w:r>
      <w:r>
        <w:t xml:space="preserve">(endereço completo), declara que os profissionais apresentados no anexo II, possuem capacidade técnica para prestar serviços de laboratoriais à Secretaria Municipal de Saúde de </w:t>
      </w:r>
      <w:r w:rsidR="00762EB5">
        <w:t>THEOBROMA</w:t>
      </w:r>
      <w:r>
        <w:t xml:space="preserve"> -</w:t>
      </w:r>
      <w:r>
        <w:rPr>
          <w:spacing w:val="-2"/>
        </w:rPr>
        <w:t xml:space="preserve"> </w:t>
      </w:r>
      <w:r>
        <w:t>Rondônia.</w:t>
      </w:r>
    </w:p>
    <w:p w:rsidR="00A912C7" w:rsidRDefault="00A912C7">
      <w:pPr>
        <w:pStyle w:val="Corpodetexto"/>
        <w:rPr>
          <w:sz w:val="26"/>
        </w:rPr>
      </w:pPr>
    </w:p>
    <w:p w:rsidR="00A912C7" w:rsidRDefault="00A912C7">
      <w:pPr>
        <w:pStyle w:val="Corpodetexto"/>
        <w:rPr>
          <w:sz w:val="26"/>
        </w:rPr>
      </w:pPr>
    </w:p>
    <w:p w:rsidR="0045766D" w:rsidRPr="0045766D" w:rsidRDefault="0045766D" w:rsidP="0045766D">
      <w:pPr>
        <w:pStyle w:val="Corpodetexto"/>
        <w:jc w:val="right"/>
      </w:pPr>
      <w:r w:rsidRPr="0045766D">
        <w:t>THEOBROMA,</w:t>
      </w:r>
      <w:r w:rsidRPr="0045766D">
        <w:rPr>
          <w:u w:val="single"/>
        </w:rPr>
        <w:t xml:space="preserve"> </w:t>
      </w:r>
      <w:r w:rsidRPr="0045766D">
        <w:rPr>
          <w:u w:val="single"/>
        </w:rPr>
        <w:tab/>
      </w:r>
      <w:r w:rsidRPr="0045766D">
        <w:t>de</w:t>
      </w:r>
      <w:r w:rsidRPr="0045766D">
        <w:rPr>
          <w:u w:val="single"/>
        </w:rPr>
        <w:t xml:space="preserve"> </w:t>
      </w:r>
      <w:r w:rsidRPr="0045766D">
        <w:rPr>
          <w:u w:val="single"/>
        </w:rPr>
        <w:tab/>
      </w:r>
      <w:r w:rsidRPr="0045766D">
        <w:t xml:space="preserve">de </w:t>
      </w:r>
      <w:proofErr w:type="gramStart"/>
      <w:r w:rsidRPr="0045766D">
        <w:t>2021</w:t>
      </w:r>
      <w:proofErr w:type="gramEnd"/>
    </w:p>
    <w:p w:rsidR="00A912C7" w:rsidRDefault="00A912C7">
      <w:pPr>
        <w:pStyle w:val="Corpodetexto"/>
        <w:rPr>
          <w:sz w:val="26"/>
        </w:rPr>
      </w:pPr>
    </w:p>
    <w:p w:rsidR="00A912C7" w:rsidRDefault="00A912C7">
      <w:pPr>
        <w:pStyle w:val="Corpodetexto"/>
        <w:rPr>
          <w:sz w:val="26"/>
        </w:rPr>
      </w:pPr>
    </w:p>
    <w:p w:rsidR="00A912C7" w:rsidRDefault="00A912C7">
      <w:pPr>
        <w:pStyle w:val="Corpodetexto"/>
        <w:rPr>
          <w:sz w:val="26"/>
        </w:rPr>
      </w:pPr>
    </w:p>
    <w:p w:rsidR="00A912C7" w:rsidRDefault="001F33D2">
      <w:pPr>
        <w:pStyle w:val="Corpodetexto"/>
        <w:spacing w:before="210"/>
        <w:ind w:left="227"/>
      </w:pPr>
      <w:r>
        <w:t>NOME DO REPRESENTANTE LEGAL DA EMPRESA</w:t>
      </w:r>
    </w:p>
    <w:p w:rsidR="00A912C7" w:rsidRDefault="00A912C7">
      <w:pPr>
        <w:sectPr w:rsidR="00A912C7">
          <w:pgSz w:w="11900" w:h="16850"/>
          <w:pgMar w:top="1820" w:right="720" w:bottom="740" w:left="1460" w:header="498" w:footer="551" w:gutter="0"/>
          <w:cols w:space="720"/>
        </w:sectPr>
      </w:pPr>
    </w:p>
    <w:p w:rsidR="00A912C7" w:rsidRDefault="00A912C7">
      <w:pPr>
        <w:pStyle w:val="Corpodetexto"/>
        <w:rPr>
          <w:sz w:val="20"/>
        </w:rPr>
      </w:pPr>
    </w:p>
    <w:p w:rsidR="00A912C7" w:rsidRDefault="00A912C7">
      <w:pPr>
        <w:pStyle w:val="Corpodetexto"/>
        <w:rPr>
          <w:sz w:val="16"/>
        </w:rPr>
      </w:pPr>
    </w:p>
    <w:p w:rsidR="00762EB5" w:rsidRPr="005936E0" w:rsidRDefault="00762EB5" w:rsidP="00762EB5"/>
    <w:p w:rsidR="00762EB5" w:rsidRPr="005936E0" w:rsidRDefault="00762EB5" w:rsidP="0045766D">
      <w:pPr>
        <w:ind w:left="4688"/>
        <w:jc w:val="both"/>
      </w:pPr>
      <w:r w:rsidRPr="005936E0">
        <w:t>MINUTA DE CONTRATO DE</w:t>
      </w:r>
      <w:proofErr w:type="gramStart"/>
      <w:r w:rsidRPr="005936E0">
        <w:t xml:space="preserve">  </w:t>
      </w:r>
      <w:proofErr w:type="gramEnd"/>
      <w:r w:rsidRPr="005936E0">
        <w:t>ADESÃO Nº ........../ PARA Serviços Privados De Saúde Na Área De Prestação de Serviços Laboratoriais de Análises Clinicas, Município De Theobroma,</w:t>
      </w:r>
      <w:r w:rsidRPr="005936E0">
        <w:rPr>
          <w:b/>
        </w:rPr>
        <w:t xml:space="preserve"> </w:t>
      </w:r>
      <w:r w:rsidRPr="005936E0">
        <w:t xml:space="preserve">CELEBRADO ENTRE A SEMUSA/THEOBROMA e a EMPRESA.......................na norma abaixo: </w:t>
      </w:r>
    </w:p>
    <w:p w:rsidR="00762EB5" w:rsidRPr="005936E0" w:rsidRDefault="00762EB5" w:rsidP="00762EB5">
      <w:r w:rsidRPr="005936E0">
        <w:t xml:space="preserve">  </w:t>
      </w:r>
    </w:p>
    <w:p w:rsidR="00762EB5" w:rsidRPr="005936E0" w:rsidRDefault="00762EB5" w:rsidP="00762EB5">
      <w:r w:rsidRPr="005936E0">
        <w:t xml:space="preserve">  </w:t>
      </w:r>
    </w:p>
    <w:p w:rsidR="00762EB5" w:rsidRPr="005936E0" w:rsidRDefault="00762EB5" w:rsidP="0045766D">
      <w:pPr>
        <w:jc w:val="both"/>
      </w:pPr>
      <w:r w:rsidRPr="005936E0">
        <w:t xml:space="preserve">Aos _____ dias do mês de _______________ de </w:t>
      </w:r>
      <w:r w:rsidR="0045766D">
        <w:t>------</w:t>
      </w:r>
      <w:r w:rsidRPr="005936E0">
        <w:t xml:space="preserve"> (</w:t>
      </w:r>
      <w:r w:rsidR="0045766D">
        <w:t>2021</w:t>
      </w:r>
      <w:r w:rsidRPr="005936E0">
        <w:t xml:space="preserve">), de um lado, o </w:t>
      </w:r>
      <w:r w:rsidRPr="005936E0">
        <w:rPr>
          <w:b/>
        </w:rPr>
        <w:t>MUNICÍPIO DE THEOBROMA</w:t>
      </w:r>
      <w:r w:rsidRPr="005936E0">
        <w:t xml:space="preserve">, pessoa jurídica de direito público, inscrita no CNPJ/MF XXX, nesta cidade de Theobroma, Estado de Rondônia, neste ato representado pelo Prefeito Municipal, </w:t>
      </w:r>
      <w:r>
        <w:rPr>
          <w:b/>
        </w:rPr>
        <w:t>(qualificação completa)</w:t>
      </w:r>
      <w:r w:rsidRPr="005936E0">
        <w:t xml:space="preserve">, doravante denominado </w:t>
      </w:r>
      <w:r w:rsidRPr="005936E0">
        <w:rPr>
          <w:b/>
        </w:rPr>
        <w:t>CONTRATANTE</w:t>
      </w:r>
      <w:r w:rsidRPr="005936E0">
        <w:t xml:space="preserve">, por intermédio da </w:t>
      </w:r>
      <w:r w:rsidRPr="005936E0">
        <w:rPr>
          <w:b/>
        </w:rPr>
        <w:t>SECRETARIA MUNICIPAL DE SAÚDE,</w:t>
      </w:r>
      <w:r w:rsidRPr="005936E0">
        <w:rPr>
          <w:bCs/>
          <w:color w:val="000000" w:themeColor="text1"/>
          <w:shd w:val="clear" w:color="auto" w:fill="FFFFFF"/>
        </w:rPr>
        <w:t xml:space="preserve"> neste ato devidamente repre</w:t>
      </w:r>
      <w:r>
        <w:rPr>
          <w:bCs/>
          <w:color w:val="000000" w:themeColor="text1"/>
          <w:shd w:val="clear" w:color="auto" w:fill="FFFFFF"/>
        </w:rPr>
        <w:t xml:space="preserve">sentada por sua Secretária </w:t>
      </w:r>
      <w:proofErr w:type="gramStart"/>
      <w:r>
        <w:rPr>
          <w:bCs/>
          <w:color w:val="000000" w:themeColor="text1"/>
          <w:shd w:val="clear" w:color="auto" w:fill="FFFFFF"/>
        </w:rPr>
        <w:t>Sra.</w:t>
      </w:r>
      <w:proofErr w:type="gramEnd"/>
      <w:r w:rsidRPr="005936E0">
        <w:rPr>
          <w:bCs/>
          <w:color w:val="000000" w:themeColor="text1"/>
          <w:shd w:val="clear" w:color="auto" w:fill="FFFFFF"/>
        </w:rPr>
        <w:t xml:space="preserve"> </w:t>
      </w:r>
      <w:r>
        <w:rPr>
          <w:b/>
          <w:bCs/>
          <w:color w:val="000000" w:themeColor="text1"/>
          <w:shd w:val="clear" w:color="auto" w:fill="FFFFFF"/>
        </w:rPr>
        <w:t>XXX</w:t>
      </w:r>
      <w:r w:rsidRPr="005936E0">
        <w:t xml:space="preserve">, </w:t>
      </w:r>
      <w:r w:rsidRPr="005936E0">
        <w:rPr>
          <w:bCs/>
          <w:color w:val="000000" w:themeColor="text1"/>
          <w:shd w:val="clear" w:color="auto" w:fill="FFFFFF"/>
        </w:rPr>
        <w:t xml:space="preserve"> </w:t>
      </w:r>
      <w:r w:rsidRPr="005936E0">
        <w:rPr>
          <w:color w:val="000000" w:themeColor="text1"/>
          <w:shd w:val="clear" w:color="auto" w:fill="FFFFFF"/>
        </w:rPr>
        <w:t xml:space="preserve">  </w:t>
      </w:r>
      <w:r w:rsidRPr="005936E0">
        <w:t xml:space="preserve">e de outro lado, a empresa </w:t>
      </w:r>
      <w:r w:rsidRPr="005936E0">
        <w:rPr>
          <w:b/>
          <w:color w:val="000000" w:themeColor="text1"/>
        </w:rPr>
        <w:t>___________________________________________</w:t>
      </w:r>
      <w:r w:rsidRPr="005936E0">
        <w:rPr>
          <w:color w:val="000000" w:themeColor="text1"/>
        </w:rPr>
        <w:t xml:space="preserve">, CNPJ n° __.___.___/____-__, com sede na ______________, n° ____, Bairro ________, Município, Estado, </w:t>
      </w:r>
      <w:r w:rsidRPr="005936E0">
        <w:t xml:space="preserve">doravante denominada </w:t>
      </w:r>
      <w:r w:rsidRPr="005936E0">
        <w:rPr>
          <w:b/>
        </w:rPr>
        <w:t>CONTRATADA</w:t>
      </w:r>
      <w:r w:rsidRPr="005936E0">
        <w:t xml:space="preserve">, neste ato devidamente representada por </w:t>
      </w:r>
      <w:r w:rsidRPr="005936E0">
        <w:rPr>
          <w:b/>
          <w:color w:val="000000" w:themeColor="text1"/>
        </w:rPr>
        <w:t>________________</w:t>
      </w:r>
      <w:r w:rsidRPr="005936E0">
        <w:rPr>
          <w:color w:val="000000" w:themeColor="text1"/>
        </w:rPr>
        <w:t>, portador da CI/RG sob n.º __________________ e inscrito no CPF/MF sob n. ___.___.___-__</w:t>
      </w:r>
      <w:r w:rsidRPr="005936E0">
        <w:t xml:space="preserve">, resolvem firmar o presente, em conformidade com os Autos de Processo Administrativo n. º </w:t>
      </w:r>
      <w:r w:rsidR="0045766D">
        <w:t>---------------</w:t>
      </w:r>
      <w:r w:rsidRPr="005936E0">
        <w:t>, mediante as seguintes cláusulas e condições:</w:t>
      </w:r>
    </w:p>
    <w:p w:rsidR="00762EB5" w:rsidRPr="005936E0" w:rsidRDefault="00762EB5" w:rsidP="00762EB5">
      <w:pPr>
        <w:rPr>
          <w:b/>
        </w:rPr>
      </w:pPr>
    </w:p>
    <w:p w:rsidR="00762EB5" w:rsidRPr="005936E0" w:rsidRDefault="00762EB5" w:rsidP="00762EB5"/>
    <w:p w:rsidR="00762EB5" w:rsidRPr="005936E0" w:rsidRDefault="00762EB5" w:rsidP="00762EB5">
      <w:pPr>
        <w:rPr>
          <w:szCs w:val="24"/>
        </w:rPr>
      </w:pPr>
      <w:r w:rsidRPr="005936E0">
        <w:rPr>
          <w:b/>
          <w:szCs w:val="24"/>
        </w:rPr>
        <w:t>1. CLÁUSULA PRIMEIRA - DO OBJETO</w:t>
      </w:r>
      <w:proofErr w:type="gramStart"/>
      <w:r w:rsidRPr="005936E0">
        <w:rPr>
          <w:b/>
          <w:szCs w:val="24"/>
        </w:rPr>
        <w:t xml:space="preserve">  </w:t>
      </w:r>
    </w:p>
    <w:p w:rsidR="00762EB5" w:rsidRPr="005936E0" w:rsidRDefault="00762EB5" w:rsidP="0045766D">
      <w:pPr>
        <w:jc w:val="both"/>
        <w:rPr>
          <w:szCs w:val="24"/>
        </w:rPr>
      </w:pPr>
      <w:proofErr w:type="gramEnd"/>
      <w:r w:rsidRPr="005936E0">
        <w:rPr>
          <w:szCs w:val="24"/>
        </w:rPr>
        <w:t xml:space="preserve">   </w:t>
      </w:r>
    </w:p>
    <w:p w:rsidR="00762EB5" w:rsidRPr="005936E0" w:rsidRDefault="00762EB5" w:rsidP="0045766D">
      <w:pPr>
        <w:jc w:val="both"/>
        <w:rPr>
          <w:szCs w:val="24"/>
        </w:rPr>
      </w:pPr>
      <w:r w:rsidRPr="005936E0">
        <w:rPr>
          <w:szCs w:val="24"/>
        </w:rPr>
        <w:t xml:space="preserve">1.1. O contrato tem como objeto a contratação </w:t>
      </w:r>
      <w:r w:rsidRPr="005936E0">
        <w:t>de</w:t>
      </w:r>
      <w:r w:rsidRPr="005936E0">
        <w:rPr>
          <w:b/>
        </w:rPr>
        <w:t xml:space="preserve"> Laboratório de Prótese Dentária, para a confecção e aplicação de próteses dentárias </w:t>
      </w:r>
      <w:r w:rsidRPr="005936E0">
        <w:t>para os usuários do SUS, visando atender as necessidades da Prefeitura Municipal de Theobroma através de sua Secretaria Municipal de Saúde - SEMUSA, conforme especificações estabelecidas no Termo de Referência.</w:t>
      </w:r>
      <w:r w:rsidRPr="005936E0">
        <w:rPr>
          <w:szCs w:val="24"/>
        </w:rPr>
        <w:t xml:space="preserve"> </w:t>
      </w:r>
    </w:p>
    <w:p w:rsidR="00762EB5" w:rsidRPr="005936E0" w:rsidRDefault="00762EB5" w:rsidP="0045766D">
      <w:pPr>
        <w:jc w:val="both"/>
        <w:rPr>
          <w:szCs w:val="24"/>
        </w:rPr>
      </w:pPr>
    </w:p>
    <w:p w:rsidR="00762EB5" w:rsidRPr="005936E0" w:rsidRDefault="00762EB5" w:rsidP="0045766D">
      <w:pPr>
        <w:jc w:val="both"/>
        <w:rPr>
          <w:szCs w:val="24"/>
        </w:rPr>
      </w:pPr>
      <w:r w:rsidRPr="005936E0">
        <w:rPr>
          <w:szCs w:val="24"/>
        </w:rPr>
        <w:t>1.2. O presente contrato é formalizado com fundamento no artigo 25 da Lei n° 8.666/93.</w:t>
      </w:r>
    </w:p>
    <w:p w:rsidR="00762EB5" w:rsidRPr="005936E0" w:rsidRDefault="00762EB5" w:rsidP="0045766D">
      <w:pPr>
        <w:jc w:val="both"/>
        <w:rPr>
          <w:b/>
          <w:szCs w:val="24"/>
        </w:rPr>
      </w:pPr>
    </w:p>
    <w:p w:rsidR="00762EB5" w:rsidRPr="005936E0" w:rsidRDefault="00762EB5" w:rsidP="0045766D">
      <w:pPr>
        <w:jc w:val="both"/>
        <w:rPr>
          <w:szCs w:val="24"/>
        </w:rPr>
      </w:pPr>
      <w:r w:rsidRPr="005936E0">
        <w:rPr>
          <w:b/>
          <w:szCs w:val="24"/>
        </w:rPr>
        <w:t>2. CLÁUSULA SEGUNDA – DAS CONDIÇÕES DE EXECUÇÃO DOS SERVIÇOS</w:t>
      </w:r>
    </w:p>
    <w:p w:rsidR="00762EB5" w:rsidRPr="005936E0" w:rsidRDefault="00762EB5" w:rsidP="0045766D">
      <w:pPr>
        <w:jc w:val="both"/>
        <w:rPr>
          <w:szCs w:val="24"/>
        </w:rPr>
      </w:pPr>
      <w:r w:rsidRPr="005936E0">
        <w:rPr>
          <w:szCs w:val="24"/>
        </w:rPr>
        <w:t xml:space="preserve">  </w:t>
      </w:r>
    </w:p>
    <w:p w:rsidR="00762EB5" w:rsidRPr="005936E0" w:rsidRDefault="00762EB5" w:rsidP="0045766D">
      <w:pPr>
        <w:jc w:val="both"/>
      </w:pPr>
      <w:r w:rsidRPr="005936E0">
        <w:t xml:space="preserve">2.1. Os serviços deverão ser prestados no município de Theobroma aos pacientes previamente submetidos a procedimentos clínicos de adequação bucal, que lhe forem formalmente encaminhados pela Secretaria Municipal de Saúde. </w:t>
      </w:r>
    </w:p>
    <w:p w:rsidR="00762EB5" w:rsidRPr="005936E0" w:rsidRDefault="00762EB5" w:rsidP="0045766D">
      <w:pPr>
        <w:jc w:val="both"/>
      </w:pPr>
    </w:p>
    <w:p w:rsidR="00762EB5" w:rsidRPr="005936E0" w:rsidRDefault="00762EB5" w:rsidP="0045766D">
      <w:pPr>
        <w:jc w:val="both"/>
      </w:pPr>
      <w:r w:rsidRPr="005936E0">
        <w:t xml:space="preserve">2.2. Caberá aos prestadores, organizarem-se com equipe adequada para atendimento do serviço, de acordo com a capacidade técnica disponível para atendimentos dos procedimentos. </w:t>
      </w:r>
    </w:p>
    <w:p w:rsidR="00762EB5" w:rsidRPr="005936E0" w:rsidRDefault="00762EB5" w:rsidP="0045766D">
      <w:pPr>
        <w:jc w:val="both"/>
      </w:pPr>
    </w:p>
    <w:p w:rsidR="00762EB5" w:rsidRPr="005936E0" w:rsidRDefault="00762EB5" w:rsidP="0045766D">
      <w:pPr>
        <w:jc w:val="both"/>
      </w:pPr>
      <w:r w:rsidRPr="005936E0">
        <w:t xml:space="preserve">2.3. Para execução dos serviços, a CONTRATADA deverá dispor de responsável técnico e cirurgião-dentista pelo plano de tratamento protético, pelas moldagens, modelagens, adaptação e revisão das próteses por período de até </w:t>
      </w:r>
      <w:proofErr w:type="gramStart"/>
      <w:r w:rsidRPr="005936E0">
        <w:t>6</w:t>
      </w:r>
      <w:proofErr w:type="gramEnd"/>
      <w:r w:rsidRPr="005936E0">
        <w:t xml:space="preserve"> meses após a entrega das mesmas aos usuários.</w:t>
      </w:r>
    </w:p>
    <w:p w:rsidR="00762EB5" w:rsidRPr="005936E0" w:rsidRDefault="00762EB5" w:rsidP="0045766D">
      <w:pPr>
        <w:jc w:val="both"/>
      </w:pPr>
    </w:p>
    <w:p w:rsidR="00762EB5" w:rsidRPr="005936E0" w:rsidRDefault="00762EB5" w:rsidP="0045766D">
      <w:pPr>
        <w:jc w:val="both"/>
      </w:pPr>
      <w:r w:rsidRPr="005936E0">
        <w:t>2.4. Os valores dos procedimentos estão constantes na tabela unificada do SUS.</w:t>
      </w:r>
    </w:p>
    <w:p w:rsidR="00762EB5" w:rsidRPr="005936E0" w:rsidRDefault="00762EB5" w:rsidP="0045766D">
      <w:pPr>
        <w:jc w:val="both"/>
      </w:pPr>
    </w:p>
    <w:p w:rsidR="00762EB5" w:rsidRPr="005936E0" w:rsidRDefault="00762EB5" w:rsidP="0045766D">
      <w:pPr>
        <w:jc w:val="both"/>
      </w:pPr>
      <w:r w:rsidRPr="005936E0">
        <w:t>2.5. Os serviços deverão ser prestados</w:t>
      </w:r>
      <w:proofErr w:type="gramStart"/>
      <w:r w:rsidRPr="005936E0">
        <w:t xml:space="preserve">   </w:t>
      </w:r>
      <w:proofErr w:type="gramEnd"/>
      <w:r w:rsidRPr="005936E0">
        <w:t>no   município   de   Theobroma por profissionais habilitados e de acordo com as normas técnicas vigentes.</w:t>
      </w:r>
    </w:p>
    <w:p w:rsidR="00762EB5" w:rsidRPr="005936E0" w:rsidRDefault="00762EB5" w:rsidP="0045766D">
      <w:pPr>
        <w:jc w:val="both"/>
      </w:pPr>
    </w:p>
    <w:p w:rsidR="00762EB5" w:rsidRPr="005936E0" w:rsidRDefault="00762EB5" w:rsidP="00762EB5">
      <w:pPr>
        <w:rPr>
          <w:b/>
        </w:rPr>
      </w:pPr>
      <w:r w:rsidRPr="005936E0">
        <w:rPr>
          <w:b/>
        </w:rPr>
        <w:t>2.6 DO LABORATÓRIO</w:t>
      </w:r>
    </w:p>
    <w:p w:rsidR="00762EB5" w:rsidRPr="005936E0" w:rsidRDefault="00762EB5" w:rsidP="00762EB5"/>
    <w:p w:rsidR="00762EB5" w:rsidRPr="005936E0" w:rsidRDefault="00762EB5" w:rsidP="0045766D">
      <w:pPr>
        <w:jc w:val="both"/>
      </w:pPr>
      <w:r w:rsidRPr="005936E0">
        <w:lastRenderedPageBreak/>
        <w:t>2.6.1. O laboratório</w:t>
      </w:r>
      <w:proofErr w:type="gramStart"/>
      <w:r w:rsidRPr="005936E0">
        <w:t>, precisará</w:t>
      </w:r>
      <w:proofErr w:type="gramEnd"/>
      <w:r w:rsidRPr="005936E0">
        <w:t xml:space="preserve"> ter capacidade técnica instalada e comprovada para realização de confecção da prótese dentária, nos termos da legislação específica que regulamenta o serviço, sem ônus para a contratante.</w:t>
      </w:r>
    </w:p>
    <w:p w:rsidR="00762EB5" w:rsidRPr="005936E0" w:rsidRDefault="00762EB5" w:rsidP="0045766D">
      <w:pPr>
        <w:jc w:val="both"/>
      </w:pPr>
    </w:p>
    <w:p w:rsidR="00762EB5" w:rsidRPr="005936E0" w:rsidRDefault="00762EB5" w:rsidP="0045766D">
      <w:pPr>
        <w:jc w:val="both"/>
      </w:pPr>
      <w:r w:rsidRPr="005936E0">
        <w:t>2.6.2. O laboratório precisará estar com sua regularidade fiscal em dia, bem como, vistoria da Vigilância Sanitária com aprovação.</w:t>
      </w:r>
    </w:p>
    <w:p w:rsidR="00762EB5" w:rsidRPr="005936E0" w:rsidRDefault="00762EB5" w:rsidP="0045766D">
      <w:pPr>
        <w:jc w:val="both"/>
      </w:pPr>
    </w:p>
    <w:p w:rsidR="00762EB5" w:rsidRPr="005936E0" w:rsidRDefault="00762EB5" w:rsidP="0045766D">
      <w:pPr>
        <w:jc w:val="both"/>
      </w:pPr>
      <w:r w:rsidRPr="005936E0">
        <w:t>2.6.3. O laboratório precisará ter registrado nos órgãos ou entidades de classe específica, a sua capacidade técnica registrada, conforme legislação específica.</w:t>
      </w:r>
    </w:p>
    <w:p w:rsidR="00762EB5" w:rsidRPr="005936E0" w:rsidRDefault="00762EB5" w:rsidP="0045766D">
      <w:pPr>
        <w:jc w:val="both"/>
      </w:pPr>
    </w:p>
    <w:p w:rsidR="00762EB5" w:rsidRPr="005936E0" w:rsidRDefault="00762EB5" w:rsidP="0045766D">
      <w:pPr>
        <w:jc w:val="both"/>
      </w:pPr>
      <w:r w:rsidRPr="005936E0">
        <w:t>2.6.4. O laboratório deverá apresentar declaração expressa de concordância com valores propostos.</w:t>
      </w:r>
    </w:p>
    <w:p w:rsidR="00762EB5" w:rsidRPr="005936E0" w:rsidRDefault="00762EB5" w:rsidP="0045766D">
      <w:pPr>
        <w:jc w:val="both"/>
      </w:pPr>
    </w:p>
    <w:p w:rsidR="00762EB5" w:rsidRPr="005936E0" w:rsidRDefault="00762EB5" w:rsidP="0045766D">
      <w:pPr>
        <w:jc w:val="both"/>
      </w:pPr>
      <w:r w:rsidRPr="005936E0">
        <w:t>2.6.5. O laboratório deverá cumprir os prazos de acordo com os agendamentos da Secretaria Municipal de Saúde de Theobroma.</w:t>
      </w:r>
    </w:p>
    <w:p w:rsidR="00762EB5" w:rsidRPr="005936E0" w:rsidRDefault="00762EB5" w:rsidP="0045766D">
      <w:pPr>
        <w:jc w:val="both"/>
      </w:pPr>
    </w:p>
    <w:p w:rsidR="00762EB5" w:rsidRPr="005936E0" w:rsidRDefault="00762EB5" w:rsidP="0045766D">
      <w:pPr>
        <w:jc w:val="both"/>
      </w:pPr>
      <w:r w:rsidRPr="005936E0">
        <w:t xml:space="preserve">2.6.6. O laboratório precisará ter local para realização do serviço com estrutura física adequada a legislação vigente, não sendo necessário ser localizado no município de Theobroma, porém todas as aplicações das próteses, consultas pré e </w:t>
      </w:r>
      <w:proofErr w:type="gramStart"/>
      <w:r w:rsidRPr="005936E0">
        <w:t>pós procedimentos</w:t>
      </w:r>
      <w:proofErr w:type="gramEnd"/>
      <w:r w:rsidRPr="005936E0">
        <w:t xml:space="preserve">, deverão ser realizadas impreterivelmente no Centro de Saúde Carlos Chagas, do município de Theobroma, em datas e horários que a UBS fica em funcionamento, previamente definidos pela Secretaria Municipal de Saúde de Theobroma. </w:t>
      </w:r>
    </w:p>
    <w:p w:rsidR="00762EB5" w:rsidRPr="005936E0" w:rsidRDefault="00762EB5" w:rsidP="0045766D">
      <w:pPr>
        <w:jc w:val="both"/>
      </w:pPr>
    </w:p>
    <w:p w:rsidR="00762EB5" w:rsidRPr="005936E0" w:rsidRDefault="00762EB5" w:rsidP="0045766D">
      <w:pPr>
        <w:jc w:val="both"/>
      </w:pPr>
      <w:r w:rsidRPr="005936E0">
        <w:t xml:space="preserve">2.6.7. Todos os insumos utilizados nos atendimentos deverão ser da CONTRATADA, exceto o espaço físico de aplicação e </w:t>
      </w:r>
      <w:proofErr w:type="gramStart"/>
      <w:r w:rsidRPr="005936E0">
        <w:t>consulta,</w:t>
      </w:r>
      <w:proofErr w:type="gramEnd"/>
      <w:r w:rsidRPr="005936E0">
        <w:t xml:space="preserve"> mobiliário, água e energia elétrica utilizados nestes atendimentos, que serão de responsabilidade da CONTRATANTE.</w:t>
      </w:r>
    </w:p>
    <w:p w:rsidR="00762EB5" w:rsidRPr="005936E0" w:rsidRDefault="00762EB5" w:rsidP="0045766D">
      <w:pPr>
        <w:jc w:val="both"/>
        <w:rPr>
          <w:szCs w:val="24"/>
        </w:rPr>
      </w:pPr>
      <w:r w:rsidRPr="005936E0">
        <w:rPr>
          <w:szCs w:val="24"/>
        </w:rPr>
        <w:t xml:space="preserve">      </w:t>
      </w:r>
    </w:p>
    <w:p w:rsidR="00762EB5" w:rsidRPr="005936E0" w:rsidRDefault="00762EB5" w:rsidP="00762EB5">
      <w:pPr>
        <w:rPr>
          <w:szCs w:val="24"/>
        </w:rPr>
      </w:pPr>
      <w:r w:rsidRPr="005936E0">
        <w:rPr>
          <w:b/>
          <w:szCs w:val="24"/>
        </w:rPr>
        <w:t>3. CLÁUSULA TERCEIRA - DAS OBRIGAÇÕES DAS PARTES</w:t>
      </w:r>
      <w:proofErr w:type="gramStart"/>
      <w:r w:rsidRPr="005936E0">
        <w:rPr>
          <w:b/>
          <w:szCs w:val="24"/>
        </w:rPr>
        <w:t xml:space="preserve">  </w:t>
      </w:r>
    </w:p>
    <w:p w:rsidR="00762EB5" w:rsidRPr="005936E0" w:rsidRDefault="00762EB5" w:rsidP="00762EB5">
      <w:pPr>
        <w:rPr>
          <w:szCs w:val="24"/>
        </w:rPr>
      </w:pPr>
      <w:proofErr w:type="gramEnd"/>
      <w:r w:rsidRPr="005936E0">
        <w:rPr>
          <w:szCs w:val="24"/>
        </w:rPr>
        <w:t xml:space="preserve">  </w:t>
      </w:r>
    </w:p>
    <w:p w:rsidR="00762EB5" w:rsidRPr="005936E0" w:rsidRDefault="00762EB5" w:rsidP="00762EB5">
      <w:pPr>
        <w:rPr>
          <w:b/>
          <w:szCs w:val="24"/>
        </w:rPr>
      </w:pPr>
      <w:r w:rsidRPr="005936E0">
        <w:rPr>
          <w:b/>
          <w:szCs w:val="24"/>
        </w:rPr>
        <w:t>3.1. Constituem obrigações da CONTRATADA:</w:t>
      </w:r>
    </w:p>
    <w:p w:rsidR="00762EB5" w:rsidRPr="005936E0" w:rsidRDefault="00762EB5" w:rsidP="00762EB5">
      <w:pPr>
        <w:rPr>
          <w:szCs w:val="24"/>
        </w:rPr>
      </w:pPr>
      <w:r w:rsidRPr="005936E0">
        <w:rPr>
          <w:szCs w:val="24"/>
        </w:rPr>
        <w:t xml:space="preserve">  </w:t>
      </w:r>
    </w:p>
    <w:p w:rsidR="00762EB5" w:rsidRPr="005936E0" w:rsidRDefault="00762EB5" w:rsidP="0045766D">
      <w:pPr>
        <w:jc w:val="both"/>
      </w:pPr>
      <w:r w:rsidRPr="005936E0">
        <w:t>3.1.1. Realizar exame</w:t>
      </w:r>
      <w:proofErr w:type="gramStart"/>
      <w:r w:rsidRPr="005936E0">
        <w:t xml:space="preserve">   </w:t>
      </w:r>
      <w:proofErr w:type="gramEnd"/>
      <w:r w:rsidRPr="005936E0">
        <w:t>clínico prévio   aos   procedimentos   protéticos   para   garantir   as condições necessárias para a adaptação protética.  Caso estas condições não sejam observadas, o profissional deverá elaborar descrição técnica com a justificativa e o paciente deverá ser contra referenciado para a Unidade Básica de Saúde de origem da mesma. Exemplo: paciente com necessidade de extração ou tratamento que deverá ser realizado antes da prótese.</w:t>
      </w:r>
    </w:p>
    <w:p w:rsidR="00762EB5" w:rsidRPr="005936E0" w:rsidRDefault="00762EB5" w:rsidP="0045766D">
      <w:pPr>
        <w:jc w:val="both"/>
      </w:pPr>
    </w:p>
    <w:p w:rsidR="00762EB5" w:rsidRPr="005936E0" w:rsidRDefault="00762EB5" w:rsidP="0045766D">
      <w:pPr>
        <w:jc w:val="both"/>
      </w:pPr>
      <w:r w:rsidRPr="005936E0">
        <w:t xml:space="preserve">3.1.2. Realizar o planejamento protético e todos os procedimentos clínicos de moldagem e modelagem de acordo com os preceitos de cada tipo de prótese atualmente aceitos pela comunidade científica. </w:t>
      </w:r>
    </w:p>
    <w:p w:rsidR="00762EB5" w:rsidRPr="005936E0" w:rsidRDefault="00762EB5" w:rsidP="0045766D">
      <w:pPr>
        <w:jc w:val="both"/>
      </w:pPr>
    </w:p>
    <w:p w:rsidR="00762EB5" w:rsidRPr="005936E0" w:rsidRDefault="00762EB5" w:rsidP="0045766D">
      <w:pPr>
        <w:jc w:val="both"/>
      </w:pPr>
      <w:r w:rsidRPr="005936E0">
        <w:t xml:space="preserve">3.1.3. Confeccionar no laboratório moldeiras e todo suporte necessário às etapas clínicas, confeccionar no laboratório as próteses propriamente ditas, realizar adaptação protética com revisões quando necessárias por um período de até </w:t>
      </w:r>
      <w:proofErr w:type="gramStart"/>
      <w:r w:rsidRPr="005936E0">
        <w:t>6</w:t>
      </w:r>
      <w:proofErr w:type="gramEnd"/>
      <w:r w:rsidRPr="005936E0">
        <w:t xml:space="preserve"> meses após a instalação da prótese.</w:t>
      </w:r>
    </w:p>
    <w:p w:rsidR="00762EB5" w:rsidRPr="005936E0" w:rsidRDefault="00762EB5" w:rsidP="0045766D">
      <w:pPr>
        <w:jc w:val="both"/>
      </w:pPr>
    </w:p>
    <w:p w:rsidR="00762EB5" w:rsidRPr="005936E0" w:rsidRDefault="00762EB5" w:rsidP="0045766D">
      <w:pPr>
        <w:jc w:val="both"/>
      </w:pPr>
      <w:r w:rsidRPr="005936E0">
        <w:t>3.1.4. Respeitar o Código de Ética Odontológico atual – Resolução CFO</w:t>
      </w:r>
      <w:proofErr w:type="gramStart"/>
      <w:r w:rsidRPr="005936E0">
        <w:t xml:space="preserve">  </w:t>
      </w:r>
      <w:proofErr w:type="gramEnd"/>
      <w:r w:rsidRPr="005936E0">
        <w:t>42/2003 e Resolução 118/2012, atender quaisquer intercorrências relacionadas aos procedimentos sem ônus à Prefeitura, prestar os serviços aos pacientes que lhe forem formalmente encaminhados, registrar   os   procedimentos mensalmente   por meio   do   Sistema   de   Informação Ambulatorial do SUS (SIA/SUS).</w:t>
      </w:r>
    </w:p>
    <w:p w:rsidR="00762EB5" w:rsidRPr="005936E0" w:rsidRDefault="00762EB5" w:rsidP="0045766D">
      <w:pPr>
        <w:jc w:val="both"/>
      </w:pPr>
    </w:p>
    <w:p w:rsidR="00762EB5" w:rsidRPr="005936E0" w:rsidRDefault="00762EB5" w:rsidP="0045766D">
      <w:pPr>
        <w:jc w:val="both"/>
      </w:pPr>
      <w:r w:rsidRPr="005936E0">
        <w:t xml:space="preserve">3.1.5. Dispor de capacidade técnica para avaliação de todos os exames previstos. </w:t>
      </w:r>
    </w:p>
    <w:p w:rsidR="00762EB5" w:rsidRPr="005936E0" w:rsidRDefault="00762EB5" w:rsidP="00762EB5"/>
    <w:p w:rsidR="00762EB5" w:rsidRPr="005936E0" w:rsidRDefault="00762EB5" w:rsidP="0045766D">
      <w:pPr>
        <w:jc w:val="both"/>
      </w:pPr>
      <w:r w:rsidRPr="005936E0">
        <w:lastRenderedPageBreak/>
        <w:t>3.1.6. Manter</w:t>
      </w:r>
      <w:proofErr w:type="gramStart"/>
      <w:r w:rsidRPr="005936E0">
        <w:t xml:space="preserve">   </w:t>
      </w:r>
      <w:proofErr w:type="gramEnd"/>
      <w:r w:rsidRPr="005936E0">
        <w:t xml:space="preserve">controle   de   qualidade   sobre   suas   atividades   através   de   entidade   de referência, periodicamente, sem qualquer ônus para a Secretaria Municipal de Saúde. </w:t>
      </w:r>
    </w:p>
    <w:p w:rsidR="00762EB5" w:rsidRPr="005936E0" w:rsidRDefault="00762EB5" w:rsidP="0045766D">
      <w:pPr>
        <w:jc w:val="both"/>
      </w:pPr>
    </w:p>
    <w:p w:rsidR="00762EB5" w:rsidRPr="005936E0" w:rsidRDefault="00762EB5" w:rsidP="0045766D">
      <w:pPr>
        <w:jc w:val="both"/>
      </w:pPr>
      <w:r w:rsidRPr="005936E0">
        <w:t>3.1.7. Manter em seu quadro de funcionários, responsável técnico em habilitação superior com registro no Conselho Regional de referência.</w:t>
      </w:r>
    </w:p>
    <w:p w:rsidR="00762EB5" w:rsidRPr="005936E0" w:rsidRDefault="00762EB5" w:rsidP="0045766D">
      <w:pPr>
        <w:jc w:val="both"/>
      </w:pPr>
    </w:p>
    <w:p w:rsidR="00762EB5" w:rsidRPr="005936E0" w:rsidRDefault="00762EB5" w:rsidP="0045766D">
      <w:pPr>
        <w:jc w:val="both"/>
      </w:pPr>
      <w:r w:rsidRPr="005936E0">
        <w:t>3.1.8. Manter atualizado o Cadastro Nacional de Estabelecimentos de Saúde – CNES.</w:t>
      </w:r>
    </w:p>
    <w:p w:rsidR="00762EB5" w:rsidRPr="005936E0" w:rsidRDefault="00762EB5" w:rsidP="0045766D">
      <w:pPr>
        <w:jc w:val="both"/>
      </w:pPr>
    </w:p>
    <w:p w:rsidR="00762EB5" w:rsidRPr="005936E0" w:rsidRDefault="00762EB5" w:rsidP="0045766D">
      <w:pPr>
        <w:jc w:val="both"/>
      </w:pPr>
      <w:r w:rsidRPr="005936E0">
        <w:t>3.1.9. Manter atualizado o Alvará Sanitário expedido pela Vigilância;</w:t>
      </w:r>
    </w:p>
    <w:p w:rsidR="00762EB5" w:rsidRPr="005936E0" w:rsidRDefault="00762EB5" w:rsidP="0045766D">
      <w:pPr>
        <w:jc w:val="both"/>
      </w:pPr>
    </w:p>
    <w:p w:rsidR="00762EB5" w:rsidRPr="005936E0" w:rsidRDefault="00762EB5" w:rsidP="0045766D">
      <w:pPr>
        <w:jc w:val="both"/>
      </w:pPr>
      <w:r w:rsidRPr="005936E0">
        <w:t>3.1.10. Ser responsável em relação aos seus técnicos e ao serviço, por todas as despesas decorrentes da execução dos instrumentos contratuais, tais como:</w:t>
      </w:r>
      <w:proofErr w:type="gramStart"/>
      <w:r w:rsidRPr="005936E0">
        <w:t xml:space="preserve">  </w:t>
      </w:r>
      <w:proofErr w:type="gramEnd"/>
      <w:r w:rsidRPr="005936E0">
        <w:t>salários, encargos sociais, trabalhista, previdenciários, taxas, impostos, seguros acidente de trabalho, transporte, hospedagem, alimentação e outros que venham a incidir sobre o objeto do contrato.</w:t>
      </w:r>
    </w:p>
    <w:p w:rsidR="00762EB5" w:rsidRPr="005936E0" w:rsidRDefault="00762EB5" w:rsidP="0045766D">
      <w:pPr>
        <w:jc w:val="both"/>
      </w:pPr>
    </w:p>
    <w:p w:rsidR="00762EB5" w:rsidRPr="005936E0" w:rsidRDefault="00762EB5" w:rsidP="0045766D">
      <w:pPr>
        <w:jc w:val="both"/>
      </w:pPr>
      <w:r w:rsidRPr="005936E0">
        <w:t>3.1.11. Manter durante a vigência do contrato de prestação de serviço, todas as condições que</w:t>
      </w:r>
      <w:proofErr w:type="gramStart"/>
      <w:r w:rsidRPr="005936E0">
        <w:t xml:space="preserve">   </w:t>
      </w:r>
      <w:proofErr w:type="gramEnd"/>
      <w:r w:rsidRPr="005936E0">
        <w:t>ensejarem   a   contratação, em   especial   no   que   tange   à   regularidade   fiscal   e capacidade técnico-operacional.</w:t>
      </w:r>
    </w:p>
    <w:p w:rsidR="00762EB5" w:rsidRPr="005936E0" w:rsidRDefault="00762EB5" w:rsidP="0045766D">
      <w:pPr>
        <w:jc w:val="both"/>
      </w:pPr>
    </w:p>
    <w:p w:rsidR="00762EB5" w:rsidRPr="005936E0" w:rsidRDefault="00762EB5" w:rsidP="0045766D">
      <w:pPr>
        <w:jc w:val="both"/>
      </w:pPr>
      <w:r w:rsidRPr="005936E0">
        <w:t>3.1.12. Responsabilizar-se</w:t>
      </w:r>
      <w:proofErr w:type="gramStart"/>
      <w:r w:rsidRPr="005936E0">
        <w:t xml:space="preserve">   </w:t>
      </w:r>
      <w:proofErr w:type="gramEnd"/>
      <w:r w:rsidRPr="005936E0">
        <w:t>integralmente   pela   execução   do   objeto, nos   termos   da legislação vigente.</w:t>
      </w:r>
    </w:p>
    <w:p w:rsidR="00762EB5" w:rsidRPr="005936E0" w:rsidRDefault="00762EB5" w:rsidP="0045766D">
      <w:pPr>
        <w:jc w:val="both"/>
      </w:pPr>
    </w:p>
    <w:p w:rsidR="00762EB5" w:rsidRPr="005936E0" w:rsidRDefault="00762EB5" w:rsidP="0045766D">
      <w:pPr>
        <w:jc w:val="both"/>
      </w:pPr>
      <w:r w:rsidRPr="005936E0">
        <w:t>3.1.13. Proceder de acordo com as diretrizes básicas do SUS, conforme legislação vigente.</w:t>
      </w:r>
    </w:p>
    <w:p w:rsidR="00762EB5" w:rsidRPr="005936E0" w:rsidRDefault="00762EB5" w:rsidP="0045766D">
      <w:pPr>
        <w:jc w:val="both"/>
      </w:pPr>
      <w:r w:rsidRPr="005936E0">
        <w:t xml:space="preserve">3.1.14. O prestador deverá obrigatoriamente reparar, corrigir, remover, reconstruir ou substituir no todo ou em parte, quaisquer próteses dentárias, se nela ocorrerem defeitos ou incorreções resultantes dos serviços ou dos materiais empregados, dentro de um período de garantia de </w:t>
      </w:r>
      <w:proofErr w:type="gramStart"/>
      <w:r w:rsidRPr="005936E0">
        <w:t>6</w:t>
      </w:r>
      <w:proofErr w:type="gramEnd"/>
      <w:r w:rsidRPr="005936E0">
        <w:t xml:space="preserve"> (seis) meses.</w:t>
      </w:r>
    </w:p>
    <w:p w:rsidR="00762EB5" w:rsidRPr="005936E0" w:rsidRDefault="00762EB5" w:rsidP="0045766D">
      <w:pPr>
        <w:jc w:val="both"/>
      </w:pPr>
    </w:p>
    <w:p w:rsidR="00762EB5" w:rsidRPr="005936E0" w:rsidRDefault="00762EB5" w:rsidP="0045766D">
      <w:pPr>
        <w:jc w:val="both"/>
      </w:pPr>
      <w:r w:rsidRPr="005936E0">
        <w:t>3.1.15. Fica condicionado o valor máximo pago por procedimento, conforme o valor constante na Tabela SUS do Ministério da Saúde.</w:t>
      </w:r>
    </w:p>
    <w:p w:rsidR="00762EB5" w:rsidRPr="005936E0" w:rsidRDefault="00762EB5" w:rsidP="0045766D">
      <w:pPr>
        <w:jc w:val="both"/>
      </w:pPr>
    </w:p>
    <w:p w:rsidR="00762EB5" w:rsidRPr="005936E0" w:rsidRDefault="00762EB5" w:rsidP="0045766D">
      <w:pPr>
        <w:jc w:val="both"/>
      </w:pPr>
      <w:r w:rsidRPr="005936E0">
        <w:t>3.1.16. Enviar mensalmente relatório dos serviços executados por data, em planilha nominal e em ordem alfabética dos usuários atendidos, com a descrição dos procedimentos realizados e quantitativo total de serviços. Entregar via impressa na SEMUSA e enviar cópia por meio eletrônico (</w:t>
      </w:r>
      <w:r>
        <w:t>saudetheobroma@gmail.com</w:t>
      </w:r>
      <w:r w:rsidRPr="005936E0">
        <w:t xml:space="preserve">) do relatório estratificado por estabelecimento de saúde; </w:t>
      </w:r>
    </w:p>
    <w:p w:rsidR="00762EB5" w:rsidRPr="005936E0" w:rsidRDefault="00762EB5" w:rsidP="0045766D">
      <w:pPr>
        <w:jc w:val="both"/>
      </w:pPr>
    </w:p>
    <w:p w:rsidR="00762EB5" w:rsidRPr="005936E0" w:rsidRDefault="00762EB5" w:rsidP="0045766D">
      <w:pPr>
        <w:jc w:val="both"/>
      </w:pPr>
      <w:r w:rsidRPr="005936E0">
        <w:t xml:space="preserve">3.1.17. A Contratada deverá apresentar à Contratante, até o 2º dia de cada mês, os serviços efetivamente prestados através do Boletim de Produção Ambulatorial (BPA) por meio eletrônico e no e-mail </w:t>
      </w:r>
      <w:r>
        <w:t>saudetheobroma@gmail.com</w:t>
      </w:r>
      <w:r w:rsidRPr="005936E0">
        <w:t>, contendo informações geradas no Sistema de Informação oficial do Ministério da Saúde que deverá corresponder com o relatório de prestação de contas, havendo inconsistências entre as informações o procedimento será glosado, de acordo com o cronograma estabelecido pela SEMUSA;</w:t>
      </w:r>
    </w:p>
    <w:p w:rsidR="00762EB5" w:rsidRPr="005936E0" w:rsidRDefault="00762EB5" w:rsidP="0045766D">
      <w:pPr>
        <w:jc w:val="both"/>
      </w:pPr>
    </w:p>
    <w:p w:rsidR="00762EB5" w:rsidRPr="005936E0" w:rsidRDefault="00762EB5" w:rsidP="0045766D">
      <w:pPr>
        <w:jc w:val="both"/>
      </w:pPr>
      <w:r w:rsidRPr="005936E0">
        <w:t xml:space="preserve">3.1.18. Não será </w:t>
      </w:r>
      <w:proofErr w:type="gramStart"/>
      <w:r w:rsidRPr="005936E0">
        <w:t>permitido</w:t>
      </w:r>
      <w:proofErr w:type="gramEnd"/>
      <w:r w:rsidRPr="005936E0">
        <w:t xml:space="preserve"> a terceirização por parte da contratada para serviço de Laboratório de Prótese.</w:t>
      </w:r>
    </w:p>
    <w:p w:rsidR="00762EB5" w:rsidRPr="005936E0" w:rsidRDefault="00762EB5" w:rsidP="0045766D">
      <w:pPr>
        <w:jc w:val="both"/>
      </w:pPr>
    </w:p>
    <w:p w:rsidR="00762EB5" w:rsidRPr="005936E0" w:rsidRDefault="00762EB5" w:rsidP="0045766D">
      <w:pPr>
        <w:jc w:val="both"/>
        <w:rPr>
          <w:szCs w:val="24"/>
        </w:rPr>
      </w:pPr>
      <w:r w:rsidRPr="005936E0">
        <w:rPr>
          <w:b/>
          <w:szCs w:val="24"/>
        </w:rPr>
        <w:t>3.2. Constituem obrigações da CONTRATANTE</w:t>
      </w:r>
      <w:r w:rsidRPr="005936E0">
        <w:rPr>
          <w:szCs w:val="24"/>
        </w:rPr>
        <w:t>:</w:t>
      </w:r>
    </w:p>
    <w:p w:rsidR="00762EB5" w:rsidRPr="005936E0" w:rsidRDefault="00762EB5" w:rsidP="0045766D">
      <w:pPr>
        <w:jc w:val="both"/>
        <w:rPr>
          <w:szCs w:val="24"/>
        </w:rPr>
      </w:pPr>
      <w:r w:rsidRPr="005936E0">
        <w:rPr>
          <w:szCs w:val="24"/>
        </w:rPr>
        <w:t xml:space="preserve">  </w:t>
      </w:r>
    </w:p>
    <w:p w:rsidR="00762EB5" w:rsidRPr="005936E0" w:rsidRDefault="00762EB5" w:rsidP="0045766D">
      <w:pPr>
        <w:jc w:val="both"/>
      </w:pPr>
      <w:r w:rsidRPr="005936E0">
        <w:t>3.2.1. Caberá à CONTRATANTE, as suas expensas, dentre outras obrigações legais as constantes no Termo de Referência.</w:t>
      </w:r>
    </w:p>
    <w:p w:rsidR="00762EB5" w:rsidRPr="005936E0" w:rsidRDefault="00762EB5" w:rsidP="0045766D">
      <w:pPr>
        <w:jc w:val="both"/>
      </w:pPr>
    </w:p>
    <w:p w:rsidR="00762EB5" w:rsidRPr="005936E0" w:rsidRDefault="00762EB5" w:rsidP="0045766D">
      <w:pPr>
        <w:jc w:val="both"/>
      </w:pPr>
      <w:r w:rsidRPr="005936E0">
        <w:t xml:space="preserve">3.2.2. Observar o critério do prévio empenho para efetuar os pagamentos, efetuando os pagamentos devidos mediante prestação de conta no Sistema de Informações Ambulatoriais do </w:t>
      </w:r>
      <w:r w:rsidRPr="005936E0">
        <w:lastRenderedPageBreak/>
        <w:t>SUS (BPA-SIA/SUS).</w:t>
      </w:r>
    </w:p>
    <w:p w:rsidR="00762EB5" w:rsidRPr="005936E0" w:rsidRDefault="00762EB5" w:rsidP="00762EB5"/>
    <w:p w:rsidR="00762EB5" w:rsidRPr="005936E0" w:rsidRDefault="00762EB5" w:rsidP="0045766D">
      <w:pPr>
        <w:jc w:val="both"/>
      </w:pPr>
      <w:r w:rsidRPr="005936E0">
        <w:t>3.2.3. Através da Comissão nomeada pela Prefeitura Municipal de Theobroma, deverão prestar à Contratada todos os esclarecimentos necessários para execução dos serviços.</w:t>
      </w:r>
    </w:p>
    <w:p w:rsidR="00762EB5" w:rsidRPr="005936E0" w:rsidRDefault="00762EB5" w:rsidP="0045766D">
      <w:pPr>
        <w:jc w:val="both"/>
      </w:pPr>
    </w:p>
    <w:p w:rsidR="00762EB5" w:rsidRPr="005936E0" w:rsidRDefault="00762EB5" w:rsidP="0045766D">
      <w:pPr>
        <w:jc w:val="both"/>
      </w:pPr>
      <w:r w:rsidRPr="005936E0">
        <w:t>3.2.4. Manter constante equipe de fiscalização especializada, vistoriando a execução dos serviços prestados pela contratada.</w:t>
      </w:r>
    </w:p>
    <w:p w:rsidR="00762EB5" w:rsidRPr="005936E0" w:rsidRDefault="00762EB5" w:rsidP="0045766D">
      <w:pPr>
        <w:jc w:val="both"/>
      </w:pPr>
    </w:p>
    <w:p w:rsidR="00762EB5" w:rsidRPr="005936E0" w:rsidRDefault="00762EB5" w:rsidP="0045766D">
      <w:pPr>
        <w:jc w:val="both"/>
      </w:pPr>
      <w:r w:rsidRPr="005936E0">
        <w:t>3.2.5. Indicar o servidor responsável para o acompanhamento e fiscalização do serviço a ser executado, atestando os serviços realizados, acompanhando, fiscalizando, controlando e avaliando segundo os itens de controle de desempenho definidos pela Coordenação do Serviço realizado pela Contratada, (Fiscal do Contrato).</w:t>
      </w:r>
    </w:p>
    <w:p w:rsidR="00762EB5" w:rsidRPr="005936E0" w:rsidRDefault="00762EB5" w:rsidP="0045766D">
      <w:pPr>
        <w:jc w:val="both"/>
      </w:pPr>
    </w:p>
    <w:p w:rsidR="00762EB5" w:rsidRPr="005936E0" w:rsidRDefault="00762EB5" w:rsidP="0045766D">
      <w:pPr>
        <w:jc w:val="both"/>
      </w:pPr>
      <w:r w:rsidRPr="005936E0">
        <w:t>3.2.6. Cumprir os requisitos de rotina dos serviços prestados pela Contratada.</w:t>
      </w:r>
    </w:p>
    <w:p w:rsidR="00762EB5" w:rsidRPr="005936E0" w:rsidRDefault="00762EB5" w:rsidP="0045766D">
      <w:pPr>
        <w:jc w:val="both"/>
      </w:pPr>
      <w:r w:rsidRPr="005936E0">
        <w:t>3.2.7. Garantir que todas as requisições estejam devidamente identificadas contendo nome completo e legível da (o) paciente, número de prontuário, idade, endereço, Cartão do SUS, carimbado e assinado pelo profissional requisitante;</w:t>
      </w:r>
    </w:p>
    <w:p w:rsidR="00762EB5" w:rsidRPr="005936E0" w:rsidRDefault="00762EB5" w:rsidP="00762EB5">
      <w:pPr>
        <w:rPr>
          <w:b/>
          <w:szCs w:val="24"/>
        </w:rPr>
      </w:pPr>
    </w:p>
    <w:p w:rsidR="00762EB5" w:rsidRPr="005936E0" w:rsidRDefault="00762EB5" w:rsidP="00762EB5">
      <w:pPr>
        <w:rPr>
          <w:szCs w:val="24"/>
        </w:rPr>
      </w:pPr>
      <w:r w:rsidRPr="005936E0">
        <w:rPr>
          <w:b/>
          <w:szCs w:val="24"/>
        </w:rPr>
        <w:t>4. CLÁUSULA QUARTA – DOS VALORES</w:t>
      </w:r>
      <w:proofErr w:type="gramStart"/>
      <w:r w:rsidRPr="005936E0">
        <w:rPr>
          <w:b/>
          <w:szCs w:val="24"/>
        </w:rPr>
        <w:t xml:space="preserve">  </w:t>
      </w:r>
    </w:p>
    <w:p w:rsidR="00762EB5" w:rsidRPr="005936E0" w:rsidRDefault="00762EB5" w:rsidP="00762EB5">
      <w:pPr>
        <w:rPr>
          <w:szCs w:val="24"/>
        </w:rPr>
      </w:pPr>
      <w:proofErr w:type="gramEnd"/>
      <w:r w:rsidRPr="005936E0">
        <w:rPr>
          <w:szCs w:val="24"/>
        </w:rPr>
        <w:t xml:space="preserve">  </w:t>
      </w:r>
    </w:p>
    <w:p w:rsidR="00762EB5" w:rsidRPr="005936E0" w:rsidRDefault="00762EB5" w:rsidP="0045766D">
      <w:pPr>
        <w:jc w:val="both"/>
      </w:pPr>
      <w:r w:rsidRPr="005936E0">
        <w:t xml:space="preserve">4.1. A Secretaria Municipal de Saúde do Município de Theobroma processará a produção dos serviços prestados e encaminhará ao Ministério da Saúde, que pagará, mensalmente até o teto de R$ 7.500,00 (sete mil e quinhentos reais) mês, "divididos entre os Laboratórios Regionais de Próteses Dentarias - LRPD, ao prestador de serviços de saúde, pelos serviços efetivamente prestados, os valores unitários de cada procedimento conforme tabela do SUS, em </w:t>
      </w:r>
      <w:proofErr w:type="gramStart"/>
      <w:r w:rsidRPr="005936E0">
        <w:t>vigor editado pelo Ministério da Saúde</w:t>
      </w:r>
      <w:proofErr w:type="gramEnd"/>
      <w:r w:rsidRPr="005936E0">
        <w:t>.</w:t>
      </w:r>
    </w:p>
    <w:p w:rsidR="00762EB5" w:rsidRPr="005936E0" w:rsidRDefault="00762EB5" w:rsidP="0045766D">
      <w:pPr>
        <w:jc w:val="both"/>
      </w:pPr>
    </w:p>
    <w:p w:rsidR="00762EB5" w:rsidRPr="005936E0" w:rsidRDefault="00762EB5" w:rsidP="0045766D">
      <w:pPr>
        <w:jc w:val="both"/>
        <w:rPr>
          <w:szCs w:val="24"/>
        </w:rPr>
      </w:pPr>
      <w:r w:rsidRPr="005936E0">
        <w:t>4.2. Conforme tabela laboratorial e suas respectivas normas em vigor editadas pelo Ministério da Saúde, os recursos para dar cobertura da presente despesa são originários do Sistema Único de Saúde - SUS e suas respectivas Dotações Orçamentárias do Fundo Municipal de Saúde.</w:t>
      </w:r>
      <w:r w:rsidRPr="005936E0">
        <w:rPr>
          <w:szCs w:val="24"/>
        </w:rPr>
        <w:t xml:space="preserve">  </w:t>
      </w:r>
    </w:p>
    <w:p w:rsidR="00762EB5" w:rsidRPr="005936E0" w:rsidRDefault="00762EB5" w:rsidP="0045766D">
      <w:pPr>
        <w:jc w:val="both"/>
        <w:rPr>
          <w:szCs w:val="24"/>
        </w:rPr>
      </w:pPr>
    </w:p>
    <w:p w:rsidR="00762EB5" w:rsidRPr="005936E0" w:rsidRDefault="00762EB5" w:rsidP="0045766D">
      <w:pPr>
        <w:spacing w:line="276" w:lineRule="auto"/>
        <w:ind w:right="-1"/>
        <w:jc w:val="both"/>
      </w:pPr>
      <w:r w:rsidRPr="005936E0">
        <w:rPr>
          <w:szCs w:val="24"/>
        </w:rPr>
        <w:t xml:space="preserve">4.3. </w:t>
      </w:r>
      <w:r w:rsidRPr="005936E0">
        <w:t xml:space="preserve">A previsão da despesa mensal foi estimada em R$ 7.500,00 (sete mil e quinhentos reais) totalizando em 12 meses o valor de R$ 90.000,00 (noventa mil reais). </w:t>
      </w:r>
    </w:p>
    <w:p w:rsidR="00762EB5" w:rsidRPr="005936E0" w:rsidRDefault="00762EB5" w:rsidP="00762EB5">
      <w:pPr>
        <w:rPr>
          <w:szCs w:val="24"/>
        </w:rPr>
      </w:pPr>
    </w:p>
    <w:p w:rsidR="00762EB5" w:rsidRPr="005936E0" w:rsidRDefault="00762EB5" w:rsidP="00762EB5">
      <w:pPr>
        <w:rPr>
          <w:b/>
          <w:szCs w:val="24"/>
        </w:rPr>
      </w:pPr>
    </w:p>
    <w:p w:rsidR="00762EB5" w:rsidRPr="005936E0" w:rsidRDefault="00762EB5" w:rsidP="00762EB5">
      <w:pPr>
        <w:rPr>
          <w:b/>
          <w:szCs w:val="24"/>
        </w:rPr>
      </w:pPr>
      <w:r w:rsidRPr="005936E0">
        <w:rPr>
          <w:b/>
          <w:szCs w:val="24"/>
        </w:rPr>
        <w:t>5. CLÁUSULA QUINTA – DA APRESENTAÇÃO DE AMOSTRAS PARA APROVAÇÃO PRÉVIA</w:t>
      </w:r>
    </w:p>
    <w:p w:rsidR="00762EB5" w:rsidRPr="005936E0" w:rsidRDefault="00762EB5" w:rsidP="0045766D">
      <w:pPr>
        <w:jc w:val="both"/>
        <w:rPr>
          <w:b/>
        </w:rPr>
      </w:pPr>
    </w:p>
    <w:p w:rsidR="00762EB5" w:rsidRPr="005936E0" w:rsidRDefault="00762EB5" w:rsidP="0045766D">
      <w:pPr>
        <w:jc w:val="both"/>
      </w:pPr>
      <w:r w:rsidRPr="005936E0">
        <w:t>5.1.</w:t>
      </w:r>
      <w:r w:rsidRPr="005936E0">
        <w:rPr>
          <w:b/>
        </w:rPr>
        <w:t xml:space="preserve">  </w:t>
      </w:r>
      <w:r w:rsidRPr="005936E0">
        <w:t xml:space="preserve">Comissão de Avaliação dos Prestadores de Serviços de Saúde poderá solicitar dos prestadores habilitados, amostras do objeto deste credenciamento, devendo as mesmas ser entregues no prazo máximo de </w:t>
      </w:r>
      <w:proofErr w:type="gramStart"/>
      <w:r w:rsidRPr="005936E0">
        <w:t>5</w:t>
      </w:r>
      <w:proofErr w:type="gramEnd"/>
      <w:r w:rsidRPr="005936E0">
        <w:t xml:space="preserve"> (cinco) dias úteis, contados após a convocação do prestador, no endereço informado pela Secretaria Municipal de Saúde.</w:t>
      </w:r>
    </w:p>
    <w:p w:rsidR="00762EB5" w:rsidRPr="005936E0" w:rsidRDefault="00762EB5" w:rsidP="0045766D">
      <w:pPr>
        <w:jc w:val="both"/>
      </w:pPr>
    </w:p>
    <w:p w:rsidR="00762EB5" w:rsidRPr="005936E0" w:rsidRDefault="00762EB5" w:rsidP="0045766D">
      <w:pPr>
        <w:jc w:val="both"/>
      </w:pPr>
      <w:r w:rsidRPr="005936E0">
        <w:t>5.2</w:t>
      </w:r>
      <w:r w:rsidRPr="005936E0">
        <w:rPr>
          <w:b/>
        </w:rPr>
        <w:t xml:space="preserve">. </w:t>
      </w:r>
      <w:r w:rsidRPr="005936E0">
        <w:t>As amostras deverão estar devidamente identificadas constando em etiqueta o número do credenciamento, o número do item e seu correspondente código e a razão social do prestador.</w:t>
      </w:r>
    </w:p>
    <w:p w:rsidR="00762EB5" w:rsidRPr="005936E0" w:rsidRDefault="00762EB5" w:rsidP="0045766D">
      <w:pPr>
        <w:jc w:val="both"/>
      </w:pPr>
    </w:p>
    <w:p w:rsidR="00762EB5" w:rsidRPr="005936E0" w:rsidRDefault="00762EB5" w:rsidP="0045766D">
      <w:pPr>
        <w:jc w:val="both"/>
      </w:pPr>
      <w:r w:rsidRPr="005936E0">
        <w:t>5.3.</w:t>
      </w:r>
      <w:r w:rsidRPr="005936E0">
        <w:rPr>
          <w:b/>
        </w:rPr>
        <w:t xml:space="preserve"> </w:t>
      </w:r>
      <w:r w:rsidRPr="005936E0">
        <w:t xml:space="preserve">As amostras apresentadas por prestadores que forem desclassificadas deverão ser retiradas junto à Comissão, independentemente de aviso, no prazo máximo de </w:t>
      </w:r>
      <w:proofErr w:type="gramStart"/>
      <w:r w:rsidRPr="005936E0">
        <w:t>5</w:t>
      </w:r>
      <w:proofErr w:type="gramEnd"/>
      <w:r w:rsidRPr="005936E0">
        <w:t xml:space="preserve"> (cinco) dias úteis, contados da publicação oficial do resultado, sob pena das mesmas serem descartadas pela Secretaria Municipal da Saúde.</w:t>
      </w:r>
    </w:p>
    <w:p w:rsidR="00762EB5" w:rsidRPr="005936E0" w:rsidRDefault="00762EB5" w:rsidP="0045766D">
      <w:pPr>
        <w:jc w:val="both"/>
      </w:pPr>
    </w:p>
    <w:p w:rsidR="00762EB5" w:rsidRPr="005936E0" w:rsidRDefault="00762EB5" w:rsidP="0045766D">
      <w:pPr>
        <w:jc w:val="both"/>
      </w:pPr>
      <w:r w:rsidRPr="005936E0">
        <w:t>5.4.</w:t>
      </w:r>
      <w:r w:rsidRPr="005936E0">
        <w:rPr>
          <w:b/>
        </w:rPr>
        <w:t xml:space="preserve"> </w:t>
      </w:r>
      <w:r w:rsidRPr="005936E0">
        <w:t>As amostras do (s) prestador (</w:t>
      </w:r>
      <w:proofErr w:type="gramStart"/>
      <w:r w:rsidRPr="005936E0">
        <w:t>es</w:t>
      </w:r>
      <w:proofErr w:type="gramEnd"/>
      <w:r w:rsidRPr="005936E0">
        <w:t xml:space="preserve">) credenciado (s) ficarão retidas para comparação com os produtos solicitados e serão devolvidas no prazo de 30 (trinta) dias após o término da vigência do </w:t>
      </w:r>
      <w:r w:rsidRPr="005936E0">
        <w:lastRenderedPageBreak/>
        <w:t>contrato.</w:t>
      </w:r>
    </w:p>
    <w:p w:rsidR="00762EB5" w:rsidRPr="005936E0" w:rsidRDefault="00762EB5" w:rsidP="00762EB5">
      <w:pPr>
        <w:rPr>
          <w:b/>
          <w:szCs w:val="24"/>
        </w:rPr>
      </w:pPr>
    </w:p>
    <w:p w:rsidR="00762EB5" w:rsidRPr="005936E0" w:rsidRDefault="00762EB5" w:rsidP="00762EB5">
      <w:pPr>
        <w:rPr>
          <w:b/>
          <w:szCs w:val="24"/>
        </w:rPr>
      </w:pPr>
    </w:p>
    <w:p w:rsidR="00762EB5" w:rsidRPr="005936E0" w:rsidRDefault="00762EB5" w:rsidP="00762EB5">
      <w:pPr>
        <w:rPr>
          <w:b/>
          <w:szCs w:val="24"/>
        </w:rPr>
      </w:pPr>
      <w:r w:rsidRPr="005936E0">
        <w:rPr>
          <w:b/>
          <w:szCs w:val="24"/>
        </w:rPr>
        <w:t>6. CLÁUSULA SEXTA – DA DOTAÇÃO ORÇAMENTÁRIA</w:t>
      </w:r>
    </w:p>
    <w:p w:rsidR="00762EB5" w:rsidRPr="005936E0" w:rsidRDefault="00762EB5" w:rsidP="00762EB5">
      <w:pPr>
        <w:rPr>
          <w:szCs w:val="24"/>
        </w:rPr>
      </w:pPr>
      <w:r w:rsidRPr="005936E0">
        <w:rPr>
          <w:szCs w:val="24"/>
        </w:rPr>
        <w:t xml:space="preserve">  </w:t>
      </w:r>
    </w:p>
    <w:tbl>
      <w:tblPr>
        <w:tblStyle w:val="Tabelacomgrade"/>
        <w:tblW w:w="0" w:type="auto"/>
        <w:tblLook w:val="04A0" w:firstRow="1" w:lastRow="0" w:firstColumn="1" w:lastColumn="0" w:noHBand="0" w:noVBand="1"/>
      </w:tblPr>
      <w:tblGrid>
        <w:gridCol w:w="9205"/>
      </w:tblGrid>
      <w:tr w:rsidR="00762EB5" w:rsidRPr="005936E0" w:rsidTr="00621A89">
        <w:tc>
          <w:tcPr>
            <w:tcW w:w="9205" w:type="dxa"/>
          </w:tcPr>
          <w:p w:rsidR="00762EB5" w:rsidRPr="005936E0" w:rsidRDefault="0045766D" w:rsidP="00621A89">
            <w:pPr>
              <w:rPr>
                <w:szCs w:val="24"/>
              </w:rPr>
            </w:pPr>
            <w:proofErr w:type="gramStart"/>
            <w:r>
              <w:rPr>
                <w:szCs w:val="24"/>
              </w:rPr>
              <w:t>02.005</w:t>
            </w:r>
            <w:r w:rsidR="00762EB5" w:rsidRPr="005936E0">
              <w:rPr>
                <w:szCs w:val="24"/>
              </w:rPr>
              <w:t xml:space="preserve"> – Secretaria</w:t>
            </w:r>
            <w:proofErr w:type="gramEnd"/>
            <w:r w:rsidR="00762EB5" w:rsidRPr="005936E0">
              <w:rPr>
                <w:szCs w:val="24"/>
              </w:rPr>
              <w:t xml:space="preserve"> Municipal de Saúde e Vigilância</w:t>
            </w:r>
          </w:p>
        </w:tc>
      </w:tr>
      <w:tr w:rsidR="00762EB5" w:rsidRPr="005936E0" w:rsidTr="00621A89">
        <w:tc>
          <w:tcPr>
            <w:tcW w:w="9205" w:type="dxa"/>
          </w:tcPr>
          <w:p w:rsidR="00762EB5" w:rsidRPr="005936E0" w:rsidRDefault="00762EB5" w:rsidP="00621A89">
            <w:pPr>
              <w:rPr>
                <w:szCs w:val="24"/>
              </w:rPr>
            </w:pPr>
            <w:r w:rsidRPr="005936E0">
              <w:rPr>
                <w:szCs w:val="24"/>
              </w:rPr>
              <w:t>02.005.10.302.0014.2104 – Incentivo à Laboratório Regional de Prótese Dentária – LRPD</w:t>
            </w:r>
          </w:p>
        </w:tc>
      </w:tr>
      <w:tr w:rsidR="00762EB5" w:rsidRPr="005936E0" w:rsidTr="00621A89">
        <w:tc>
          <w:tcPr>
            <w:tcW w:w="9205" w:type="dxa"/>
          </w:tcPr>
          <w:p w:rsidR="00762EB5" w:rsidRPr="005936E0" w:rsidRDefault="00762EB5" w:rsidP="00621A89">
            <w:pPr>
              <w:rPr>
                <w:szCs w:val="24"/>
              </w:rPr>
            </w:pPr>
            <w:r w:rsidRPr="005936E0">
              <w:rPr>
                <w:szCs w:val="24"/>
              </w:rPr>
              <w:t>Emento de despesa</w:t>
            </w:r>
            <w:proofErr w:type="gramStart"/>
            <w:r w:rsidRPr="005936E0">
              <w:rPr>
                <w:szCs w:val="24"/>
              </w:rPr>
              <w:t xml:space="preserve">  </w:t>
            </w:r>
            <w:proofErr w:type="gramEnd"/>
            <w:r w:rsidRPr="005936E0">
              <w:rPr>
                <w:szCs w:val="24"/>
              </w:rPr>
              <w:t>3.3.90.39.00.00</w:t>
            </w:r>
          </w:p>
        </w:tc>
      </w:tr>
      <w:tr w:rsidR="00762EB5" w:rsidRPr="005936E0" w:rsidTr="00621A89">
        <w:tc>
          <w:tcPr>
            <w:tcW w:w="9205" w:type="dxa"/>
          </w:tcPr>
          <w:p w:rsidR="00762EB5" w:rsidRPr="005936E0" w:rsidRDefault="00762EB5" w:rsidP="0045766D">
            <w:pPr>
              <w:rPr>
                <w:szCs w:val="24"/>
              </w:rPr>
            </w:pPr>
            <w:r w:rsidRPr="005936E0">
              <w:rPr>
                <w:szCs w:val="24"/>
              </w:rPr>
              <w:t xml:space="preserve">Ficha </w:t>
            </w:r>
            <w:r w:rsidR="0045766D">
              <w:rPr>
                <w:szCs w:val="24"/>
              </w:rPr>
              <w:t>186</w:t>
            </w:r>
          </w:p>
        </w:tc>
      </w:tr>
    </w:tbl>
    <w:p w:rsidR="00762EB5" w:rsidRPr="005936E0" w:rsidRDefault="00762EB5" w:rsidP="00762EB5">
      <w:pPr>
        <w:rPr>
          <w:b/>
          <w:szCs w:val="24"/>
        </w:rPr>
      </w:pPr>
    </w:p>
    <w:p w:rsidR="00762EB5" w:rsidRPr="005936E0" w:rsidRDefault="00762EB5" w:rsidP="00762EB5">
      <w:pPr>
        <w:rPr>
          <w:b/>
          <w:szCs w:val="24"/>
        </w:rPr>
      </w:pPr>
      <w:r w:rsidRPr="005936E0">
        <w:rPr>
          <w:b/>
          <w:szCs w:val="24"/>
        </w:rPr>
        <w:t>7. CLÁUSULA SÉTIMA - DO PAGAMENTO</w:t>
      </w:r>
      <w:proofErr w:type="gramStart"/>
      <w:r w:rsidRPr="005936E0">
        <w:rPr>
          <w:b/>
          <w:szCs w:val="24"/>
        </w:rPr>
        <w:t xml:space="preserve">  </w:t>
      </w:r>
    </w:p>
    <w:p w:rsidR="00762EB5" w:rsidRPr="005936E0" w:rsidRDefault="00762EB5" w:rsidP="0045766D">
      <w:pPr>
        <w:jc w:val="both"/>
        <w:rPr>
          <w:szCs w:val="24"/>
        </w:rPr>
      </w:pPr>
      <w:proofErr w:type="gramEnd"/>
    </w:p>
    <w:p w:rsidR="00762EB5" w:rsidRPr="005936E0" w:rsidRDefault="00762EB5" w:rsidP="0045766D">
      <w:pPr>
        <w:jc w:val="both"/>
        <w:rPr>
          <w:szCs w:val="24"/>
        </w:rPr>
      </w:pPr>
      <w:r w:rsidRPr="005936E0">
        <w:t>7.1. O pagamento do presente contrato será efetuado em até 30 (trinta) dias mediante a apresentação da fatura correspondente aos serviços prestados no mês antecedente.</w:t>
      </w:r>
    </w:p>
    <w:p w:rsidR="00762EB5" w:rsidRPr="005936E0" w:rsidRDefault="00762EB5" w:rsidP="0045766D">
      <w:pPr>
        <w:jc w:val="both"/>
      </w:pPr>
    </w:p>
    <w:p w:rsidR="00762EB5" w:rsidRPr="005936E0" w:rsidRDefault="00762EB5" w:rsidP="0045766D">
      <w:pPr>
        <w:jc w:val="both"/>
      </w:pPr>
      <w:r w:rsidRPr="005936E0">
        <w:t>7.2. A fatura/nota fiscal deverá ser apresentada na Secretaria Municipal de Saúde até o dia 05º dia útil de cada mês, para análise, acompanhada do comprovante de lançamento de todas as informações através do Sistema de Informações Ambulatoriais do SUS (BPA-SIA/SUS), (art. 40, XIV, da lei n° 8.666/93).</w:t>
      </w:r>
    </w:p>
    <w:p w:rsidR="00762EB5" w:rsidRPr="005936E0" w:rsidRDefault="00762EB5" w:rsidP="0045766D">
      <w:pPr>
        <w:jc w:val="both"/>
      </w:pPr>
    </w:p>
    <w:p w:rsidR="00762EB5" w:rsidRPr="005936E0" w:rsidRDefault="00762EB5" w:rsidP="0045766D">
      <w:pPr>
        <w:jc w:val="both"/>
      </w:pPr>
      <w:r w:rsidRPr="005936E0">
        <w:t>7.3. Os valores dos exames seguirão os padrões contratados tendo como referência as alterações da Tabela SUS, caso ocorram. A inexecução total ou parcial do contrato enseja a sua rescisão, com as consequências contratuais e as previstas em Lei ou Regimento.</w:t>
      </w:r>
    </w:p>
    <w:p w:rsidR="00762EB5" w:rsidRPr="005936E0" w:rsidRDefault="00762EB5" w:rsidP="0045766D">
      <w:pPr>
        <w:jc w:val="both"/>
      </w:pPr>
    </w:p>
    <w:p w:rsidR="00762EB5" w:rsidRPr="005936E0" w:rsidRDefault="00762EB5" w:rsidP="0045766D">
      <w:pPr>
        <w:jc w:val="both"/>
      </w:pPr>
      <w:r w:rsidRPr="005936E0">
        <w:t>7.4. A Secretaria Municipal de Saúde pagará, mensalmente, ao prestador de serviços de saúde, tendo conta os serviços efetivamente prestados, em importância correspondente ao número de procedimentos realizados nos termos da contratação tendo como referência a Tabela SUS.</w:t>
      </w:r>
    </w:p>
    <w:p w:rsidR="00762EB5" w:rsidRPr="005936E0" w:rsidRDefault="00762EB5" w:rsidP="0045766D">
      <w:pPr>
        <w:jc w:val="both"/>
      </w:pPr>
    </w:p>
    <w:p w:rsidR="00762EB5" w:rsidRPr="005936E0" w:rsidRDefault="00762EB5" w:rsidP="0045766D">
      <w:pPr>
        <w:jc w:val="both"/>
      </w:pPr>
      <w:r w:rsidRPr="005936E0">
        <w:t xml:space="preserve">7.5. </w:t>
      </w:r>
      <w:proofErr w:type="gramStart"/>
      <w:r w:rsidRPr="005936E0">
        <w:t>A critério</w:t>
      </w:r>
      <w:proofErr w:type="gramEnd"/>
      <w:r w:rsidRPr="005936E0">
        <w:t xml:space="preserve"> da Administração o pagamento será feito através de crédito em conta corrente da contratada, através de ordem bancária, sendo o Contratado na assinatura deste termo especificar a conta corrente onde deverá ser creditado o valor da prestação serviços.</w:t>
      </w:r>
    </w:p>
    <w:p w:rsidR="00762EB5" w:rsidRPr="005936E0" w:rsidRDefault="00762EB5" w:rsidP="0045766D">
      <w:pPr>
        <w:jc w:val="both"/>
      </w:pPr>
    </w:p>
    <w:p w:rsidR="00762EB5" w:rsidRPr="005936E0" w:rsidRDefault="00762EB5" w:rsidP="0045766D">
      <w:pPr>
        <w:jc w:val="both"/>
      </w:pPr>
      <w:r w:rsidRPr="005936E0">
        <w:t>7.6. O pagamento somente será liberado após o recolhimento de eventuais multas que lhe tenham sido impostos em decorrência de inadimplência contratual.</w:t>
      </w:r>
    </w:p>
    <w:p w:rsidR="00762EB5" w:rsidRPr="005936E0" w:rsidRDefault="00762EB5" w:rsidP="0045766D">
      <w:pPr>
        <w:jc w:val="both"/>
      </w:pPr>
    </w:p>
    <w:p w:rsidR="00762EB5" w:rsidRPr="005936E0" w:rsidRDefault="00762EB5" w:rsidP="0045766D">
      <w:pPr>
        <w:jc w:val="both"/>
      </w:pPr>
      <w:r w:rsidRPr="005936E0">
        <w:t>7.7. Qualquer erro ou omissão havido na fatura será objeto de correção pela CONTRATADA e haverá, em decorrência, suspensão do prazo de pagamento até que o problema seja definitivamente regularizado.</w:t>
      </w:r>
    </w:p>
    <w:p w:rsidR="00762EB5" w:rsidRPr="005936E0" w:rsidRDefault="00762EB5" w:rsidP="0045766D">
      <w:pPr>
        <w:jc w:val="both"/>
      </w:pPr>
    </w:p>
    <w:p w:rsidR="00762EB5" w:rsidRPr="005936E0" w:rsidRDefault="00762EB5" w:rsidP="0045766D">
      <w:pPr>
        <w:jc w:val="both"/>
      </w:pPr>
      <w:r w:rsidRPr="005936E0">
        <w:t>7.8. A CONTRATANTE se reserva no direito de suspender o pagamento se o serviço for executado em desacordo com as especificações constantes deste instrumento.</w:t>
      </w:r>
    </w:p>
    <w:p w:rsidR="00762EB5" w:rsidRPr="005936E0" w:rsidRDefault="00762EB5" w:rsidP="0045766D">
      <w:pPr>
        <w:jc w:val="both"/>
      </w:pPr>
    </w:p>
    <w:p w:rsidR="00762EB5" w:rsidRPr="005936E0" w:rsidRDefault="00762EB5" w:rsidP="0045766D">
      <w:pPr>
        <w:jc w:val="both"/>
        <w:rPr>
          <w:szCs w:val="24"/>
        </w:rPr>
      </w:pPr>
      <w:r w:rsidRPr="005936E0">
        <w:t>7.9. Ocorrendo ás hipóteses previstas no artigo 65, inciso II, alínea “d” da Lei nº 8.666/93 será concedido reequilíbrio econômico-financeiro do contrato, requerido pela contratada, desde que documental e suficiente comprovado o desequilíbrio contratual.</w:t>
      </w:r>
    </w:p>
    <w:p w:rsidR="00762EB5" w:rsidRPr="005936E0" w:rsidRDefault="00762EB5" w:rsidP="0045766D">
      <w:pPr>
        <w:jc w:val="both"/>
        <w:rPr>
          <w:szCs w:val="24"/>
        </w:rPr>
      </w:pPr>
    </w:p>
    <w:p w:rsidR="00762EB5" w:rsidRPr="005936E0" w:rsidRDefault="00762EB5" w:rsidP="0045766D">
      <w:pPr>
        <w:jc w:val="both"/>
        <w:rPr>
          <w:b/>
          <w:szCs w:val="24"/>
        </w:rPr>
      </w:pPr>
      <w:r w:rsidRPr="005936E0">
        <w:rPr>
          <w:b/>
          <w:szCs w:val="24"/>
        </w:rPr>
        <w:t>8. CLÁUSULA OITAVA – DA VIGÊNCIA</w:t>
      </w:r>
      <w:proofErr w:type="gramStart"/>
      <w:r w:rsidRPr="005936E0">
        <w:rPr>
          <w:b/>
          <w:szCs w:val="24"/>
        </w:rPr>
        <w:t xml:space="preserve">  </w:t>
      </w:r>
    </w:p>
    <w:p w:rsidR="00762EB5" w:rsidRPr="005936E0" w:rsidRDefault="00762EB5" w:rsidP="0045766D">
      <w:pPr>
        <w:jc w:val="both"/>
        <w:rPr>
          <w:szCs w:val="24"/>
        </w:rPr>
      </w:pPr>
      <w:proofErr w:type="gramEnd"/>
      <w:r w:rsidRPr="005936E0">
        <w:rPr>
          <w:szCs w:val="24"/>
        </w:rPr>
        <w:t xml:space="preserve">                          </w:t>
      </w:r>
    </w:p>
    <w:p w:rsidR="00762EB5" w:rsidRPr="005936E0" w:rsidRDefault="00762EB5" w:rsidP="0045766D">
      <w:pPr>
        <w:spacing w:line="276" w:lineRule="auto"/>
        <w:ind w:right="-1"/>
        <w:jc w:val="both"/>
      </w:pPr>
      <w:r w:rsidRPr="005936E0">
        <w:t xml:space="preserve">8.1. O prazo de vigência do contrato no exercício de </w:t>
      </w:r>
      <w:r w:rsidR="0045766D">
        <w:t xml:space="preserve">2021 </w:t>
      </w:r>
      <w:r w:rsidRPr="005936E0">
        <w:t>ficará adstrito à vigência dos respectivos créditos orçamentários, podendo ser prorrogado de acordo com o Programa Brasil Sorridente, conforme previsto no artigo 57, II da Lei 8.666/93.</w:t>
      </w:r>
    </w:p>
    <w:p w:rsidR="00762EB5" w:rsidRPr="005936E0" w:rsidRDefault="00762EB5" w:rsidP="0045766D">
      <w:pPr>
        <w:keepLines/>
        <w:jc w:val="both"/>
      </w:pPr>
    </w:p>
    <w:p w:rsidR="00762EB5" w:rsidRPr="005936E0" w:rsidRDefault="00762EB5" w:rsidP="00762EB5">
      <w:pPr>
        <w:keepLines/>
      </w:pPr>
    </w:p>
    <w:p w:rsidR="00762EB5" w:rsidRPr="005936E0" w:rsidRDefault="00762EB5" w:rsidP="00762EB5">
      <w:pPr>
        <w:keepLines/>
        <w:rPr>
          <w:b/>
        </w:rPr>
      </w:pPr>
      <w:r w:rsidRPr="005936E0">
        <w:rPr>
          <w:b/>
        </w:rPr>
        <w:t>9. CLÁUSULA NONA – DA FISCALIZAÇÃO</w:t>
      </w:r>
    </w:p>
    <w:p w:rsidR="00762EB5" w:rsidRPr="005936E0" w:rsidRDefault="00762EB5" w:rsidP="0045766D">
      <w:pPr>
        <w:keepLines/>
        <w:jc w:val="both"/>
      </w:pPr>
    </w:p>
    <w:p w:rsidR="00762EB5" w:rsidRPr="005936E0" w:rsidRDefault="00762EB5" w:rsidP="0045766D">
      <w:pPr>
        <w:spacing w:line="276" w:lineRule="auto"/>
        <w:jc w:val="both"/>
        <w:rPr>
          <w:szCs w:val="24"/>
        </w:rPr>
      </w:pPr>
      <w:r w:rsidRPr="005936E0">
        <w:rPr>
          <w:szCs w:val="24"/>
        </w:rPr>
        <w:t xml:space="preserve">9.1. O acompanhamento e a fiscalização do objeto deste Contrato serão exercidos por meio de um representante (denominado Fiscal) e um substituto, designados pela CONTRATANTE, aos quais compete acompanhar, fiscalizar, conferir e avaliar a execução, bem como dirimir e desembaraçar quaisquer dúvidas e pendências que surgirem, determinando o que for </w:t>
      </w:r>
      <w:proofErr w:type="gramStart"/>
      <w:r w:rsidRPr="005936E0">
        <w:rPr>
          <w:szCs w:val="24"/>
        </w:rPr>
        <w:t>necessário à regularização das faltas, falhas</w:t>
      </w:r>
      <w:proofErr w:type="gramEnd"/>
      <w:r w:rsidRPr="005936E0">
        <w:rPr>
          <w:szCs w:val="24"/>
        </w:rPr>
        <w:t>, problemas ou defeitos observados, e os quais de tudo darão ciência à CONTRATADA, conforme determina o art. 67, da Lei nº 8.666/1993, e suas alterações.</w:t>
      </w:r>
    </w:p>
    <w:p w:rsidR="00762EB5" w:rsidRPr="005936E0" w:rsidRDefault="00762EB5" w:rsidP="0045766D">
      <w:pPr>
        <w:spacing w:line="276" w:lineRule="auto"/>
        <w:jc w:val="both"/>
        <w:rPr>
          <w:szCs w:val="24"/>
        </w:rPr>
      </w:pPr>
    </w:p>
    <w:p w:rsidR="00762EB5" w:rsidRPr="005936E0" w:rsidRDefault="00762EB5" w:rsidP="0045766D">
      <w:pPr>
        <w:spacing w:line="276" w:lineRule="auto"/>
        <w:jc w:val="both"/>
        <w:rPr>
          <w:szCs w:val="24"/>
        </w:rPr>
      </w:pPr>
      <w:r w:rsidRPr="005936E0">
        <w:rPr>
          <w:szCs w:val="24"/>
        </w:rPr>
        <w:t>9.2. Não obstante ser a CONTRATADA a única e exclusiva responsável pela execução do serviço, a CONTRATANTE reserva-se o direito de, sem que de qualquer forma restrinja a plenitude dessa responsabilidade, exercer a mais ampla e completa fiscalização.</w:t>
      </w:r>
    </w:p>
    <w:p w:rsidR="00762EB5" w:rsidRPr="005936E0" w:rsidRDefault="00762EB5" w:rsidP="0045766D">
      <w:pPr>
        <w:spacing w:line="276" w:lineRule="auto"/>
        <w:jc w:val="both"/>
        <w:rPr>
          <w:szCs w:val="24"/>
        </w:rPr>
      </w:pPr>
    </w:p>
    <w:p w:rsidR="00762EB5" w:rsidRPr="005936E0" w:rsidRDefault="00762EB5" w:rsidP="0045766D">
      <w:pPr>
        <w:spacing w:line="276" w:lineRule="auto"/>
        <w:jc w:val="both"/>
        <w:rPr>
          <w:szCs w:val="24"/>
        </w:rPr>
      </w:pPr>
      <w:r w:rsidRPr="005936E0">
        <w:rPr>
          <w:szCs w:val="24"/>
        </w:rPr>
        <w:t xml:space="preserve">9.3. Cabe à CONTRATADA atender prontamente e dentro do prazo estipulado quaisquer exigências do Fiscal ou do substituto inerentes ao objeto deste contrato, sem que disso decorra qualquer ônus extra para a CONTRATANTE, não implicando essa atividade de acompanhamento e fiscalização qualquer exclusão ou redução da responsabilidade da </w:t>
      </w:r>
      <w:r w:rsidRPr="005936E0">
        <w:rPr>
          <w:kern w:val="1"/>
          <w:szCs w:val="24"/>
        </w:rPr>
        <w:t>CONTRATANTE</w:t>
      </w:r>
      <w:r w:rsidRPr="005936E0">
        <w:rPr>
          <w:szCs w:val="24"/>
        </w:rPr>
        <w:t>, que é total e irrestrita em relação ao serviço executado, inclusive perante terceiros, respondendo a mesma por qualquer falta, falha, problema, irregularidade ou desconformidade observada na execução do contrato.</w:t>
      </w:r>
    </w:p>
    <w:p w:rsidR="00762EB5" w:rsidRPr="005936E0" w:rsidRDefault="00762EB5" w:rsidP="0045766D">
      <w:pPr>
        <w:spacing w:line="276" w:lineRule="auto"/>
        <w:jc w:val="both"/>
        <w:rPr>
          <w:szCs w:val="24"/>
        </w:rPr>
      </w:pPr>
    </w:p>
    <w:p w:rsidR="00762EB5" w:rsidRPr="005936E0" w:rsidRDefault="00762EB5" w:rsidP="0045766D">
      <w:pPr>
        <w:spacing w:line="276" w:lineRule="auto"/>
        <w:jc w:val="both"/>
        <w:rPr>
          <w:szCs w:val="24"/>
        </w:rPr>
      </w:pPr>
      <w:r w:rsidRPr="005936E0">
        <w:rPr>
          <w:szCs w:val="24"/>
        </w:rPr>
        <w:t xml:space="preserve">9.4. A atividade de fiscalização não resultará, tampouco, e em nenhuma hipótese, em corresponsabilidade da </w:t>
      </w:r>
      <w:r w:rsidRPr="005936E0">
        <w:rPr>
          <w:kern w:val="1"/>
          <w:szCs w:val="24"/>
        </w:rPr>
        <w:t xml:space="preserve">CONTRATANTE </w:t>
      </w:r>
      <w:r w:rsidRPr="005936E0">
        <w:rPr>
          <w:szCs w:val="24"/>
        </w:rPr>
        <w:t>ou de seus agentes, prepostos e/ou assistentes.</w:t>
      </w:r>
    </w:p>
    <w:p w:rsidR="00762EB5" w:rsidRPr="005936E0" w:rsidRDefault="00762EB5" w:rsidP="0045766D">
      <w:pPr>
        <w:spacing w:line="276" w:lineRule="auto"/>
        <w:jc w:val="both"/>
        <w:rPr>
          <w:szCs w:val="24"/>
        </w:rPr>
      </w:pPr>
    </w:p>
    <w:p w:rsidR="00762EB5" w:rsidRPr="005936E0" w:rsidRDefault="00762EB5" w:rsidP="0045766D">
      <w:pPr>
        <w:spacing w:line="276" w:lineRule="auto"/>
        <w:jc w:val="both"/>
        <w:rPr>
          <w:szCs w:val="24"/>
        </w:rPr>
      </w:pPr>
      <w:r w:rsidRPr="005936E0">
        <w:rPr>
          <w:szCs w:val="24"/>
        </w:rPr>
        <w:t>9.5. A prestação do serviço contratado</w:t>
      </w:r>
      <w:proofErr w:type="gramStart"/>
      <w:r w:rsidRPr="005936E0">
        <w:rPr>
          <w:szCs w:val="24"/>
        </w:rPr>
        <w:t>, deverá</w:t>
      </w:r>
      <w:proofErr w:type="gramEnd"/>
      <w:r w:rsidRPr="005936E0">
        <w:rPr>
          <w:szCs w:val="24"/>
        </w:rPr>
        <w:t xml:space="preserve"> estar rigorosamente dentro das normas vigentes e das especificações estabelecidas pelos órgãos competentes e pela </w:t>
      </w:r>
      <w:r w:rsidRPr="005936E0">
        <w:rPr>
          <w:kern w:val="1"/>
          <w:szCs w:val="24"/>
        </w:rPr>
        <w:t>CONTRATANTE</w:t>
      </w:r>
      <w:r w:rsidRPr="005936E0">
        <w:rPr>
          <w:szCs w:val="24"/>
        </w:rPr>
        <w:t>, sendo que a inobservância desta condição implicará a recusa do mesmo, bem como o seu devido refazimento e/ou adequação/substituição, sem que caiba à CONTRATADA qualquer tipo de reclamação ou indenização.</w:t>
      </w:r>
    </w:p>
    <w:p w:rsidR="00762EB5" w:rsidRPr="005936E0" w:rsidRDefault="00762EB5" w:rsidP="0045766D">
      <w:pPr>
        <w:tabs>
          <w:tab w:val="left" w:pos="851"/>
        </w:tabs>
        <w:spacing w:line="276" w:lineRule="auto"/>
        <w:jc w:val="both"/>
        <w:rPr>
          <w:kern w:val="1"/>
          <w:szCs w:val="24"/>
        </w:rPr>
      </w:pPr>
    </w:p>
    <w:p w:rsidR="00762EB5" w:rsidRPr="005936E0" w:rsidRDefault="00762EB5" w:rsidP="0045766D">
      <w:pPr>
        <w:tabs>
          <w:tab w:val="left" w:pos="851"/>
        </w:tabs>
        <w:spacing w:line="276" w:lineRule="auto"/>
        <w:jc w:val="both"/>
        <w:rPr>
          <w:kern w:val="1"/>
          <w:szCs w:val="24"/>
        </w:rPr>
      </w:pPr>
      <w:r w:rsidRPr="005936E0">
        <w:rPr>
          <w:kern w:val="1"/>
          <w:szCs w:val="24"/>
        </w:rPr>
        <w:t>9.6. As decisões e providências que ultrapassem a competência do Fiscal do contrato serão encaminhadas à autoridade competente da CONTRATANTE para adoção das medidas convenientes, consoante disposto no § 2º, do art. 67, da Lei nº. 8.666/93.</w:t>
      </w:r>
    </w:p>
    <w:p w:rsidR="00762EB5" w:rsidRPr="005936E0" w:rsidRDefault="00762EB5" w:rsidP="0045766D">
      <w:pPr>
        <w:jc w:val="both"/>
        <w:rPr>
          <w:szCs w:val="24"/>
        </w:rPr>
      </w:pPr>
    </w:p>
    <w:p w:rsidR="00762EB5" w:rsidRPr="005936E0" w:rsidRDefault="00762EB5" w:rsidP="0045766D">
      <w:pPr>
        <w:jc w:val="both"/>
        <w:rPr>
          <w:b/>
          <w:szCs w:val="24"/>
        </w:rPr>
      </w:pPr>
      <w:r w:rsidRPr="005936E0">
        <w:rPr>
          <w:b/>
          <w:szCs w:val="24"/>
        </w:rPr>
        <w:t xml:space="preserve">10. CLÁUSULA DÉCIMA - DAS SANÇÕES ADMINISTRATIVAS </w:t>
      </w:r>
    </w:p>
    <w:p w:rsidR="00762EB5" w:rsidRPr="005936E0" w:rsidRDefault="00762EB5" w:rsidP="0045766D">
      <w:pPr>
        <w:jc w:val="both"/>
        <w:rPr>
          <w:szCs w:val="24"/>
        </w:rPr>
      </w:pPr>
    </w:p>
    <w:p w:rsidR="00762EB5" w:rsidRPr="005936E0" w:rsidRDefault="00762EB5" w:rsidP="0045766D">
      <w:pPr>
        <w:spacing w:line="276" w:lineRule="auto"/>
        <w:jc w:val="both"/>
      </w:pPr>
      <w:r w:rsidRPr="005936E0">
        <w:t xml:space="preserve">10.1. A contratada que, sem justa causa, não cumprir as obrigações assumidas ou infringir os preceitos legais (ressalvados os casos fortuitos ou de força </w:t>
      </w:r>
      <w:proofErr w:type="gramStart"/>
      <w:r w:rsidRPr="005936E0">
        <w:t>maior, devidamente justificados e comprovados</w:t>
      </w:r>
      <w:proofErr w:type="gramEnd"/>
      <w:r w:rsidRPr="005936E0">
        <w:t>), aplicar-se-ão as seguintes penalidades, conforme a natureza e gravidade da falta cometida e sem prejuízo de outras sanções pertinentes à espécie (prescritas pelas Leis Federais nº 8.666/93, 10.520/02 e demais normas cogentes).</w:t>
      </w:r>
    </w:p>
    <w:p w:rsidR="00762EB5" w:rsidRPr="005936E0" w:rsidRDefault="00762EB5" w:rsidP="0045766D">
      <w:pPr>
        <w:spacing w:line="276" w:lineRule="auto"/>
        <w:jc w:val="both"/>
      </w:pPr>
    </w:p>
    <w:p w:rsidR="00762EB5" w:rsidRPr="005936E0" w:rsidRDefault="00762EB5" w:rsidP="0045766D">
      <w:pPr>
        <w:widowControl/>
        <w:numPr>
          <w:ilvl w:val="0"/>
          <w:numId w:val="41"/>
        </w:numPr>
        <w:autoSpaceDE/>
        <w:autoSpaceDN/>
        <w:spacing w:line="276" w:lineRule="auto"/>
        <w:jc w:val="both"/>
      </w:pPr>
      <w:r w:rsidRPr="005936E0">
        <w:t>Advertência;</w:t>
      </w:r>
    </w:p>
    <w:p w:rsidR="00762EB5" w:rsidRPr="005936E0" w:rsidRDefault="00762EB5" w:rsidP="0045766D">
      <w:pPr>
        <w:spacing w:line="276" w:lineRule="auto"/>
        <w:ind w:left="1211"/>
        <w:jc w:val="both"/>
      </w:pPr>
    </w:p>
    <w:p w:rsidR="00762EB5" w:rsidRPr="005936E0" w:rsidRDefault="00762EB5" w:rsidP="0045766D">
      <w:pPr>
        <w:widowControl/>
        <w:numPr>
          <w:ilvl w:val="0"/>
          <w:numId w:val="41"/>
        </w:numPr>
        <w:autoSpaceDE/>
        <w:autoSpaceDN/>
        <w:spacing w:line="276" w:lineRule="auto"/>
        <w:ind w:left="1418" w:hanging="567"/>
        <w:jc w:val="both"/>
      </w:pPr>
      <w:r w:rsidRPr="005936E0">
        <w:t>Multa moratória, nos seguintes percentuais:</w:t>
      </w:r>
    </w:p>
    <w:p w:rsidR="0045766D" w:rsidRDefault="00762EB5" w:rsidP="0045766D">
      <w:pPr>
        <w:widowControl/>
        <w:numPr>
          <w:ilvl w:val="0"/>
          <w:numId w:val="42"/>
        </w:numPr>
        <w:autoSpaceDE/>
        <w:autoSpaceDN/>
        <w:spacing w:line="276" w:lineRule="auto"/>
        <w:ind w:left="709" w:hanging="11"/>
        <w:jc w:val="both"/>
      </w:pPr>
      <w:r w:rsidRPr="005936E0">
        <w:lastRenderedPageBreak/>
        <w:t>No atraso injustificado da entrega do objeto contratado, ou por ocorrência de descumprimento contratual, 0,33% (trinta e três centésimos por cento) por dia sobre o valor total do empenho, limitado a 10% (dez por cento);</w:t>
      </w:r>
    </w:p>
    <w:p w:rsidR="0045766D" w:rsidRDefault="00762EB5" w:rsidP="0045766D">
      <w:pPr>
        <w:widowControl/>
        <w:numPr>
          <w:ilvl w:val="0"/>
          <w:numId w:val="42"/>
        </w:numPr>
        <w:autoSpaceDE/>
        <w:autoSpaceDN/>
        <w:spacing w:line="276" w:lineRule="auto"/>
        <w:ind w:left="709" w:hanging="11"/>
        <w:jc w:val="both"/>
      </w:pPr>
      <w:r w:rsidRPr="005936E0">
        <w:t>Nas hipóteses em que o atraso injustificado no adimplemento das obrigações seja medido em horas, aplicar-se-á mora de 0,33% (trinta e três centésimos por cento) por hora sobre o valor total do empenho, limitado a 10% (dez por cento);</w:t>
      </w:r>
    </w:p>
    <w:p w:rsidR="0045766D" w:rsidRDefault="00762EB5" w:rsidP="0045766D">
      <w:pPr>
        <w:widowControl/>
        <w:numPr>
          <w:ilvl w:val="0"/>
          <w:numId w:val="42"/>
        </w:numPr>
        <w:autoSpaceDE/>
        <w:autoSpaceDN/>
        <w:spacing w:line="276" w:lineRule="auto"/>
        <w:ind w:left="709" w:hanging="11"/>
        <w:jc w:val="both"/>
      </w:pPr>
      <w:r w:rsidRPr="005936E0">
        <w:t>No caso de atraso injustificado para substituição do objeto, 0,5% (cinco décimos por cento) ao dia sobre o valor do empenho, incidência limitada a 10 (dez) dias;</w:t>
      </w:r>
    </w:p>
    <w:p w:rsidR="0045766D" w:rsidRDefault="00762EB5" w:rsidP="0045766D">
      <w:pPr>
        <w:widowControl/>
        <w:numPr>
          <w:ilvl w:val="0"/>
          <w:numId w:val="42"/>
        </w:numPr>
        <w:autoSpaceDE/>
        <w:autoSpaceDN/>
        <w:spacing w:line="276" w:lineRule="auto"/>
        <w:ind w:left="709" w:hanging="11"/>
        <w:jc w:val="both"/>
      </w:pPr>
      <w:r w:rsidRPr="005936E0">
        <w:t>Na hipótese de atraso injustificado para substituição do objeto, superior a 10 (dez) dias, 8% (oito por cento) sobre o valor do empenho.</w:t>
      </w:r>
    </w:p>
    <w:p w:rsidR="0045766D" w:rsidRDefault="00762EB5" w:rsidP="0045766D">
      <w:pPr>
        <w:widowControl/>
        <w:numPr>
          <w:ilvl w:val="0"/>
          <w:numId w:val="42"/>
        </w:numPr>
        <w:autoSpaceDE/>
        <w:autoSpaceDN/>
        <w:spacing w:line="276" w:lineRule="auto"/>
        <w:ind w:left="709" w:hanging="11"/>
        <w:jc w:val="both"/>
      </w:pPr>
      <w:r w:rsidRPr="005936E0">
        <w:t>Em caso de reincidência no atraso de que tratam as alíneas “a”, “b” e “c” quando da ocorrência do 3º (terceiro) atraso, poderá ser aplicada sanção mais grave prevista no inciso III deste item, concomitantes e sem prejuízo de outras cominações;</w:t>
      </w:r>
    </w:p>
    <w:p w:rsidR="00762EB5" w:rsidRPr="005936E0" w:rsidRDefault="00762EB5" w:rsidP="0045766D">
      <w:pPr>
        <w:widowControl/>
        <w:numPr>
          <w:ilvl w:val="0"/>
          <w:numId w:val="42"/>
        </w:numPr>
        <w:autoSpaceDE/>
        <w:autoSpaceDN/>
        <w:spacing w:line="276" w:lineRule="auto"/>
        <w:ind w:left="709" w:hanging="11"/>
        <w:jc w:val="both"/>
      </w:pPr>
      <w:r w:rsidRPr="005936E0">
        <w:t>Caso a multa a ser aplicada ultrapasse os limites fixados nas alíneas “a” e “b”, poderá ser aplicada sanção mais grave prevista no inciso III deste item, concomitantes e sem prejuízo de outras cominações;</w:t>
      </w:r>
    </w:p>
    <w:p w:rsidR="00762EB5" w:rsidRPr="005936E0" w:rsidRDefault="00762EB5" w:rsidP="00762EB5">
      <w:pPr>
        <w:spacing w:line="276" w:lineRule="auto"/>
        <w:ind w:left="1701"/>
      </w:pPr>
    </w:p>
    <w:p w:rsidR="00762EB5" w:rsidRPr="005936E0" w:rsidRDefault="00762EB5" w:rsidP="00762EB5">
      <w:pPr>
        <w:widowControl/>
        <w:numPr>
          <w:ilvl w:val="0"/>
          <w:numId w:val="41"/>
        </w:numPr>
        <w:autoSpaceDE/>
        <w:autoSpaceDN/>
        <w:spacing w:line="276" w:lineRule="auto"/>
        <w:ind w:left="1418" w:hanging="567"/>
        <w:jc w:val="both"/>
      </w:pPr>
      <w:r w:rsidRPr="005936E0">
        <w:t>Multa contratual, por inadimplemento absoluto das obrigações, nos seguintes percentuais:</w:t>
      </w:r>
    </w:p>
    <w:p w:rsidR="00762EB5" w:rsidRPr="005936E0" w:rsidRDefault="00762EB5" w:rsidP="00762EB5">
      <w:pPr>
        <w:widowControl/>
        <w:numPr>
          <w:ilvl w:val="0"/>
          <w:numId w:val="43"/>
        </w:numPr>
        <w:autoSpaceDE/>
        <w:autoSpaceDN/>
        <w:spacing w:line="276" w:lineRule="auto"/>
        <w:ind w:hanging="219"/>
        <w:jc w:val="both"/>
      </w:pPr>
      <w:r w:rsidRPr="005936E0">
        <w:t>Pelo descumprimento total, 20% sobre o valor contratado;</w:t>
      </w:r>
    </w:p>
    <w:p w:rsidR="00762EB5" w:rsidRPr="005936E0" w:rsidRDefault="00762EB5" w:rsidP="00762EB5">
      <w:pPr>
        <w:widowControl/>
        <w:numPr>
          <w:ilvl w:val="0"/>
          <w:numId w:val="43"/>
        </w:numPr>
        <w:autoSpaceDE/>
        <w:autoSpaceDN/>
        <w:spacing w:line="276" w:lineRule="auto"/>
        <w:ind w:left="1701" w:hanging="283"/>
        <w:jc w:val="both"/>
      </w:pPr>
      <w:r w:rsidRPr="005936E0">
        <w:t>Pelo descumprimento parcial, até 10% sobre o valor do contrato, levando em consideração para fixação do valor final, a relevância da parcela inadimplida – aplicável apenas em hipóteses excepcionais, devidamente fundamentadas;</w:t>
      </w:r>
    </w:p>
    <w:p w:rsidR="00762EB5" w:rsidRPr="005936E0" w:rsidRDefault="00762EB5" w:rsidP="00762EB5">
      <w:pPr>
        <w:widowControl/>
        <w:numPr>
          <w:ilvl w:val="0"/>
          <w:numId w:val="43"/>
        </w:numPr>
        <w:autoSpaceDE/>
        <w:autoSpaceDN/>
        <w:spacing w:line="276" w:lineRule="auto"/>
        <w:ind w:left="1701" w:hanging="283"/>
        <w:jc w:val="both"/>
      </w:pPr>
      <w:r w:rsidRPr="005936E0">
        <w:t>Caracteriza-se como inadimplemento absoluto, descumprimento total, a hipótese da empresa se recusar a formalizar o contrato no prazo estabelecido pela Contratante, durante a vigência do registro.</w:t>
      </w:r>
    </w:p>
    <w:p w:rsidR="00762EB5" w:rsidRPr="005936E0" w:rsidRDefault="00762EB5" w:rsidP="00762EB5">
      <w:pPr>
        <w:spacing w:line="276" w:lineRule="auto"/>
        <w:ind w:left="1701"/>
      </w:pPr>
    </w:p>
    <w:p w:rsidR="00762EB5" w:rsidRPr="005936E0" w:rsidRDefault="00762EB5" w:rsidP="00762EB5">
      <w:pPr>
        <w:widowControl/>
        <w:numPr>
          <w:ilvl w:val="0"/>
          <w:numId w:val="41"/>
        </w:numPr>
        <w:autoSpaceDE/>
        <w:autoSpaceDN/>
        <w:spacing w:line="276" w:lineRule="auto"/>
        <w:ind w:left="1418" w:hanging="567"/>
        <w:jc w:val="both"/>
      </w:pPr>
      <w:r w:rsidRPr="005936E0">
        <w:t xml:space="preserve">Suspensão Temporária de Participação em Licitação e Impedimento de Contratar com a Administração, prevista no artigo 87, III da Lei nº 8.666/93, por prazo não superior a </w:t>
      </w:r>
      <w:proofErr w:type="gramStart"/>
      <w:r w:rsidRPr="005936E0">
        <w:t>2</w:t>
      </w:r>
      <w:proofErr w:type="gramEnd"/>
      <w:r w:rsidRPr="005936E0">
        <w:t xml:space="preserve"> (dois) anos.</w:t>
      </w:r>
    </w:p>
    <w:p w:rsidR="00762EB5" w:rsidRPr="005936E0" w:rsidRDefault="00762EB5" w:rsidP="00762EB5">
      <w:pPr>
        <w:spacing w:line="276" w:lineRule="auto"/>
        <w:ind w:left="1418"/>
      </w:pPr>
    </w:p>
    <w:p w:rsidR="00762EB5" w:rsidRPr="005936E0" w:rsidRDefault="00762EB5" w:rsidP="00762EB5">
      <w:pPr>
        <w:widowControl/>
        <w:numPr>
          <w:ilvl w:val="0"/>
          <w:numId w:val="41"/>
        </w:numPr>
        <w:autoSpaceDE/>
        <w:autoSpaceDN/>
        <w:spacing w:line="276" w:lineRule="auto"/>
        <w:ind w:left="1418" w:hanging="567"/>
        <w:jc w:val="both"/>
      </w:pPr>
      <w:r w:rsidRPr="005936E0">
        <w:t xml:space="preserve">Impedimento de Licitar e Contratar com o Município de Theobroma, previsto no art. 7º da Lei Federal nº 10.520/02, pelo prazo de até </w:t>
      </w:r>
      <w:proofErr w:type="gramStart"/>
      <w:r w:rsidRPr="005936E0">
        <w:t>5</w:t>
      </w:r>
      <w:proofErr w:type="gramEnd"/>
      <w:r w:rsidRPr="005936E0">
        <w:t xml:space="preserve"> (cinco) anos.</w:t>
      </w:r>
    </w:p>
    <w:p w:rsidR="00762EB5" w:rsidRPr="005936E0" w:rsidRDefault="00762EB5" w:rsidP="00762EB5">
      <w:pPr>
        <w:spacing w:line="276" w:lineRule="auto"/>
      </w:pPr>
    </w:p>
    <w:p w:rsidR="00762EB5" w:rsidRPr="005936E0" w:rsidRDefault="00762EB5" w:rsidP="00762EB5">
      <w:pPr>
        <w:widowControl/>
        <w:numPr>
          <w:ilvl w:val="0"/>
          <w:numId w:val="41"/>
        </w:numPr>
        <w:autoSpaceDE/>
        <w:autoSpaceDN/>
        <w:spacing w:line="276" w:lineRule="auto"/>
        <w:ind w:left="1418" w:hanging="567"/>
        <w:jc w:val="both"/>
      </w:pPr>
      <w:r w:rsidRPr="005936E0">
        <w:t>Declaração de Inidoneidade Para Licitar e Contratar com a Administração Pública, prevista no artigo 87, IV, da Lei nº 8.666/93.</w:t>
      </w:r>
    </w:p>
    <w:p w:rsidR="00762EB5" w:rsidRPr="005936E0" w:rsidRDefault="00762EB5" w:rsidP="00762EB5">
      <w:pPr>
        <w:spacing w:line="276" w:lineRule="auto"/>
      </w:pPr>
    </w:p>
    <w:p w:rsidR="00762EB5" w:rsidRPr="005936E0" w:rsidRDefault="00762EB5" w:rsidP="00762EB5">
      <w:pPr>
        <w:spacing w:line="276" w:lineRule="auto"/>
      </w:pPr>
      <w:r w:rsidRPr="005936E0">
        <w:t>10.2. A aplicação de quaisquer das penalidades ora previstas não impede a rescisão contratual.</w:t>
      </w:r>
    </w:p>
    <w:p w:rsidR="00762EB5" w:rsidRPr="005936E0" w:rsidRDefault="00762EB5" w:rsidP="00762EB5">
      <w:pPr>
        <w:spacing w:line="276" w:lineRule="auto"/>
      </w:pPr>
    </w:p>
    <w:p w:rsidR="00762EB5" w:rsidRPr="005936E0" w:rsidRDefault="00762EB5" w:rsidP="00762EB5">
      <w:pPr>
        <w:spacing w:line="276" w:lineRule="auto"/>
      </w:pPr>
      <w:r w:rsidRPr="005936E0">
        <w:t>10.3. A aplicação das penalidades será precedida da concessão de oportunidade para exercício da ampla defesa e do contraditório, por parte do contratado, na forma da lei.</w:t>
      </w:r>
    </w:p>
    <w:p w:rsidR="00762EB5" w:rsidRPr="005936E0" w:rsidRDefault="00762EB5" w:rsidP="00762EB5">
      <w:pPr>
        <w:spacing w:line="276" w:lineRule="auto"/>
      </w:pPr>
    </w:p>
    <w:p w:rsidR="00762EB5" w:rsidRPr="005936E0" w:rsidRDefault="00762EB5" w:rsidP="00762EB5">
      <w:pPr>
        <w:spacing w:line="276" w:lineRule="auto"/>
      </w:pPr>
      <w:r w:rsidRPr="005936E0">
        <w:t xml:space="preserve">10.4. Reabilitação perante a autoridade que aplicou a penalidade será concedida sempre que o contratado ressarcir a Administração pelos prejuízos resultantes e </w:t>
      </w:r>
      <w:proofErr w:type="gramStart"/>
      <w:r w:rsidRPr="005936E0">
        <w:t>após</w:t>
      </w:r>
      <w:proofErr w:type="gramEnd"/>
      <w:r w:rsidRPr="005936E0">
        <w:t xml:space="preserve"> decorrido o prazo da sanção aplicada.</w:t>
      </w:r>
    </w:p>
    <w:p w:rsidR="00762EB5" w:rsidRPr="005936E0" w:rsidRDefault="00762EB5" w:rsidP="00762EB5">
      <w:pPr>
        <w:spacing w:line="276" w:lineRule="auto"/>
      </w:pPr>
    </w:p>
    <w:p w:rsidR="00762EB5" w:rsidRPr="005936E0" w:rsidRDefault="00762EB5" w:rsidP="0045766D">
      <w:pPr>
        <w:spacing w:line="276" w:lineRule="auto"/>
        <w:jc w:val="both"/>
      </w:pPr>
      <w:r w:rsidRPr="005936E0">
        <w:lastRenderedPageBreak/>
        <w:t>10.5. Os prazos para adimplemento das obrigações consignadas no presente termo admitem prorrogação nos casos e condições especificados no § 1º do art. 57 da Lei nº 8.666/93, devendo a solicitação dilatória, sempre por escrito, ser fundamentada e instruída com os documentos necessários à comprovação das alegações, recebida contemporaneamente ao fato que ensejá-la, sendo considerados injustificados os atrasos não precedidos da competente prorrogação.</w:t>
      </w:r>
    </w:p>
    <w:p w:rsidR="00762EB5" w:rsidRPr="005936E0" w:rsidRDefault="00762EB5" w:rsidP="0045766D">
      <w:pPr>
        <w:spacing w:line="276" w:lineRule="auto"/>
        <w:jc w:val="both"/>
      </w:pPr>
    </w:p>
    <w:p w:rsidR="00762EB5" w:rsidRPr="005936E0" w:rsidRDefault="00762EB5" w:rsidP="0045766D">
      <w:pPr>
        <w:spacing w:line="276" w:lineRule="auto"/>
        <w:jc w:val="both"/>
      </w:pPr>
      <w:r w:rsidRPr="005936E0">
        <w:t xml:space="preserve">10.6. As multas, aplicadas após regular processo administrativo, serão descontadas dos pagamentos eventualmente devidos ao Contratado. </w:t>
      </w:r>
    </w:p>
    <w:p w:rsidR="00762EB5" w:rsidRPr="005936E0" w:rsidRDefault="00762EB5" w:rsidP="0045766D">
      <w:pPr>
        <w:spacing w:line="276" w:lineRule="auto"/>
        <w:jc w:val="both"/>
      </w:pPr>
    </w:p>
    <w:p w:rsidR="00762EB5" w:rsidRPr="005936E0" w:rsidRDefault="00762EB5" w:rsidP="0045766D">
      <w:pPr>
        <w:spacing w:line="276" w:lineRule="auto"/>
        <w:jc w:val="both"/>
      </w:pPr>
      <w:r w:rsidRPr="005936E0">
        <w:t xml:space="preserve">10.7. As empresas punidas com Impedimento de Licitar e Contratar com o Município de Theobroma, Suspensão Temporária de Participação em Licitação </w:t>
      </w:r>
      <w:proofErr w:type="gramStart"/>
      <w:r w:rsidRPr="005936E0">
        <w:t>ou sejam</w:t>
      </w:r>
      <w:proofErr w:type="gramEnd"/>
      <w:r w:rsidRPr="005936E0">
        <w:t xml:space="preserve"> declaradas Inidôneas para Licitar e Contratar com a Administração Pública, serão incluídas no SICAF.</w:t>
      </w:r>
    </w:p>
    <w:p w:rsidR="00762EB5" w:rsidRPr="005936E0" w:rsidRDefault="00762EB5" w:rsidP="00762EB5">
      <w:pPr>
        <w:rPr>
          <w:szCs w:val="24"/>
        </w:rPr>
      </w:pPr>
    </w:p>
    <w:p w:rsidR="00762EB5" w:rsidRPr="005936E0" w:rsidRDefault="00762EB5" w:rsidP="0045766D">
      <w:pPr>
        <w:jc w:val="both"/>
        <w:rPr>
          <w:szCs w:val="24"/>
        </w:rPr>
      </w:pPr>
    </w:p>
    <w:p w:rsidR="00762EB5" w:rsidRPr="005936E0" w:rsidRDefault="00762EB5" w:rsidP="0045766D">
      <w:pPr>
        <w:keepLines/>
        <w:jc w:val="both"/>
        <w:rPr>
          <w:b/>
          <w:szCs w:val="24"/>
        </w:rPr>
      </w:pPr>
      <w:r w:rsidRPr="005936E0">
        <w:rPr>
          <w:b/>
          <w:szCs w:val="24"/>
        </w:rPr>
        <w:t xml:space="preserve">11. CLÁUSULA DÉCIMA PRIMEIRA - DA RESCISÃO </w:t>
      </w:r>
    </w:p>
    <w:p w:rsidR="00762EB5" w:rsidRPr="005936E0" w:rsidRDefault="00762EB5" w:rsidP="0045766D">
      <w:pPr>
        <w:keepLines/>
        <w:jc w:val="both"/>
        <w:rPr>
          <w:b/>
          <w:szCs w:val="24"/>
        </w:rPr>
      </w:pPr>
    </w:p>
    <w:p w:rsidR="00762EB5" w:rsidRPr="005936E0" w:rsidRDefault="00762EB5" w:rsidP="0045766D">
      <w:pPr>
        <w:pStyle w:val="NormalWeb"/>
        <w:spacing w:before="0" w:beforeAutospacing="0" w:after="0" w:afterAutospacing="0" w:line="276" w:lineRule="auto"/>
        <w:jc w:val="both"/>
      </w:pPr>
      <w:r w:rsidRPr="005936E0">
        <w:t>11.1. A rescisão do presente contrato poderá ser:</w:t>
      </w:r>
    </w:p>
    <w:p w:rsidR="00762EB5" w:rsidRPr="005936E0" w:rsidRDefault="00762EB5" w:rsidP="0045766D">
      <w:pPr>
        <w:pStyle w:val="PargrafodaLista"/>
        <w:widowControl/>
        <w:numPr>
          <w:ilvl w:val="0"/>
          <w:numId w:val="40"/>
        </w:numPr>
        <w:autoSpaceDE/>
        <w:autoSpaceDN/>
        <w:spacing w:before="120" w:line="276" w:lineRule="auto"/>
        <w:ind w:left="714" w:hanging="357"/>
        <w:rPr>
          <w:szCs w:val="24"/>
        </w:rPr>
      </w:pPr>
      <w:r w:rsidRPr="005936E0">
        <w:rPr>
          <w:szCs w:val="24"/>
        </w:rPr>
        <w:t>Determinado por ato unilateral e escrito da CONTRATANTE, nos casos enumerados nos incisos I a XII e XVII, do artigo 78 da Lei 8.666/93 e suas alterações posteriores.</w:t>
      </w:r>
    </w:p>
    <w:p w:rsidR="00762EB5" w:rsidRPr="005936E0" w:rsidRDefault="00762EB5" w:rsidP="0045766D">
      <w:pPr>
        <w:pStyle w:val="PargrafodaLista"/>
        <w:widowControl/>
        <w:numPr>
          <w:ilvl w:val="0"/>
          <w:numId w:val="40"/>
        </w:numPr>
        <w:autoSpaceDE/>
        <w:autoSpaceDN/>
        <w:spacing w:before="120" w:line="276" w:lineRule="auto"/>
        <w:ind w:left="714" w:hanging="357"/>
        <w:rPr>
          <w:szCs w:val="24"/>
        </w:rPr>
      </w:pPr>
      <w:r w:rsidRPr="005936E0">
        <w:rPr>
          <w:szCs w:val="24"/>
        </w:rPr>
        <w:t>Amigável, por acordo entre as partes, desde que haja conveniência para a CONTRATANTE.</w:t>
      </w:r>
    </w:p>
    <w:p w:rsidR="00762EB5" w:rsidRPr="005936E0" w:rsidRDefault="00762EB5" w:rsidP="0045766D">
      <w:pPr>
        <w:pStyle w:val="PargrafodaLista"/>
        <w:widowControl/>
        <w:numPr>
          <w:ilvl w:val="0"/>
          <w:numId w:val="40"/>
        </w:numPr>
        <w:autoSpaceDE/>
        <w:autoSpaceDN/>
        <w:spacing w:before="120" w:line="276" w:lineRule="auto"/>
        <w:ind w:left="714" w:hanging="357"/>
        <w:rPr>
          <w:szCs w:val="24"/>
        </w:rPr>
      </w:pPr>
      <w:r w:rsidRPr="005936E0">
        <w:rPr>
          <w:szCs w:val="24"/>
        </w:rPr>
        <w:t>Judicial, nos termos da legislação.</w:t>
      </w:r>
    </w:p>
    <w:p w:rsidR="00762EB5" w:rsidRPr="005936E0" w:rsidRDefault="00762EB5" w:rsidP="0045766D">
      <w:pPr>
        <w:pStyle w:val="NormalWeb"/>
        <w:spacing w:before="0" w:beforeAutospacing="0" w:after="0" w:afterAutospacing="0" w:line="276" w:lineRule="auto"/>
        <w:ind w:left="720"/>
        <w:jc w:val="both"/>
      </w:pPr>
    </w:p>
    <w:p w:rsidR="00762EB5" w:rsidRPr="005936E0" w:rsidRDefault="00762EB5" w:rsidP="0045766D">
      <w:pPr>
        <w:spacing w:line="276" w:lineRule="auto"/>
        <w:jc w:val="both"/>
        <w:rPr>
          <w:szCs w:val="24"/>
        </w:rPr>
      </w:pPr>
      <w:r w:rsidRPr="005936E0">
        <w:rPr>
          <w:szCs w:val="24"/>
        </w:rPr>
        <w:t>11.2. A rescisão administrativa ou amigável será precedida de autorização escrita e fundamentada da autoridade competente.</w:t>
      </w:r>
    </w:p>
    <w:p w:rsidR="00762EB5" w:rsidRPr="005936E0" w:rsidRDefault="00762EB5" w:rsidP="0045766D">
      <w:pPr>
        <w:spacing w:line="276" w:lineRule="auto"/>
        <w:jc w:val="both"/>
        <w:rPr>
          <w:szCs w:val="24"/>
        </w:rPr>
      </w:pPr>
    </w:p>
    <w:p w:rsidR="00762EB5" w:rsidRPr="005936E0" w:rsidRDefault="00762EB5" w:rsidP="0045766D">
      <w:pPr>
        <w:spacing w:line="276" w:lineRule="auto"/>
        <w:jc w:val="both"/>
        <w:rPr>
          <w:szCs w:val="24"/>
        </w:rPr>
      </w:pPr>
      <w:r w:rsidRPr="005936E0">
        <w:rPr>
          <w:szCs w:val="24"/>
        </w:rPr>
        <w:t>11.3. Os casos de rescisão contratual serão formalmente motivados nos autos do processo, assegurado o contraditório e a ampla defesa.</w:t>
      </w:r>
    </w:p>
    <w:p w:rsidR="00762EB5" w:rsidRPr="005936E0" w:rsidRDefault="00762EB5" w:rsidP="0045766D">
      <w:pPr>
        <w:spacing w:line="276" w:lineRule="auto"/>
        <w:jc w:val="both"/>
        <w:rPr>
          <w:szCs w:val="24"/>
        </w:rPr>
      </w:pPr>
    </w:p>
    <w:p w:rsidR="00762EB5" w:rsidRPr="005936E0" w:rsidRDefault="00762EB5" w:rsidP="0045766D">
      <w:pPr>
        <w:tabs>
          <w:tab w:val="left" w:pos="720"/>
          <w:tab w:val="left" w:pos="1260"/>
          <w:tab w:val="left" w:pos="1800"/>
        </w:tabs>
        <w:spacing w:line="276" w:lineRule="auto"/>
        <w:jc w:val="both"/>
        <w:rPr>
          <w:szCs w:val="24"/>
        </w:rPr>
      </w:pPr>
      <w:r w:rsidRPr="005936E0">
        <w:rPr>
          <w:szCs w:val="24"/>
        </w:rPr>
        <w:t>11.4. Constituem motivos para rescisão os previstos no art. 78 da Lei no. 8.666/93 e posteriores alterações.</w:t>
      </w:r>
    </w:p>
    <w:p w:rsidR="00762EB5" w:rsidRPr="005936E0" w:rsidRDefault="00762EB5" w:rsidP="0045766D">
      <w:pPr>
        <w:tabs>
          <w:tab w:val="left" w:pos="720"/>
          <w:tab w:val="left" w:pos="1260"/>
          <w:tab w:val="left" w:pos="1800"/>
        </w:tabs>
        <w:spacing w:line="276" w:lineRule="auto"/>
        <w:jc w:val="both"/>
        <w:rPr>
          <w:szCs w:val="24"/>
        </w:rPr>
      </w:pPr>
    </w:p>
    <w:p w:rsidR="00762EB5" w:rsidRPr="005936E0" w:rsidRDefault="00762EB5" w:rsidP="0045766D">
      <w:pPr>
        <w:spacing w:line="276" w:lineRule="auto"/>
        <w:jc w:val="both"/>
        <w:rPr>
          <w:szCs w:val="24"/>
        </w:rPr>
      </w:pPr>
      <w:r w:rsidRPr="005936E0">
        <w:rPr>
          <w:szCs w:val="24"/>
        </w:rPr>
        <w:t>11.5. A inexecução total ou parcial do contrato ensejará a sua rescisão, conforme o disposto nos artigos 77 a 80 da Lei 8.666/93 e suas alterações posteriores. Na hipótese de rescisão serão assegurados à CONTRATADA o contraditório e a ampla defesa.</w:t>
      </w:r>
    </w:p>
    <w:p w:rsidR="00762EB5" w:rsidRPr="005936E0" w:rsidRDefault="00762EB5" w:rsidP="00762EB5">
      <w:pPr>
        <w:spacing w:line="276" w:lineRule="auto"/>
        <w:rPr>
          <w:szCs w:val="24"/>
        </w:rPr>
      </w:pPr>
    </w:p>
    <w:p w:rsidR="00762EB5" w:rsidRPr="005936E0" w:rsidRDefault="00762EB5" w:rsidP="00762EB5">
      <w:pPr>
        <w:spacing w:line="276" w:lineRule="auto"/>
        <w:rPr>
          <w:szCs w:val="24"/>
        </w:rPr>
      </w:pPr>
    </w:p>
    <w:p w:rsidR="00762EB5" w:rsidRPr="005936E0" w:rsidRDefault="00762EB5" w:rsidP="00762EB5">
      <w:pPr>
        <w:rPr>
          <w:szCs w:val="24"/>
        </w:rPr>
      </w:pPr>
      <w:r w:rsidRPr="005936E0">
        <w:rPr>
          <w:b/>
          <w:szCs w:val="24"/>
        </w:rPr>
        <w:t>12. CLÁUSULA DÉCIMA SEGUNDA - DA RESPONSABILIDADE CIVIL</w:t>
      </w:r>
      <w:proofErr w:type="gramStart"/>
      <w:r w:rsidRPr="005936E0">
        <w:rPr>
          <w:b/>
          <w:szCs w:val="24"/>
        </w:rPr>
        <w:t xml:space="preserve">  </w:t>
      </w:r>
    </w:p>
    <w:p w:rsidR="00762EB5" w:rsidRPr="005936E0" w:rsidRDefault="00762EB5" w:rsidP="0045766D">
      <w:pPr>
        <w:jc w:val="both"/>
        <w:rPr>
          <w:szCs w:val="24"/>
        </w:rPr>
      </w:pPr>
      <w:proofErr w:type="gramEnd"/>
      <w:r w:rsidRPr="005936E0">
        <w:rPr>
          <w:szCs w:val="24"/>
        </w:rPr>
        <w:t xml:space="preserve">     </w:t>
      </w:r>
    </w:p>
    <w:p w:rsidR="00762EB5" w:rsidRPr="005936E0" w:rsidRDefault="00762EB5" w:rsidP="0045766D">
      <w:pPr>
        <w:jc w:val="both"/>
        <w:rPr>
          <w:szCs w:val="24"/>
        </w:rPr>
      </w:pPr>
      <w:r w:rsidRPr="005936E0">
        <w:rPr>
          <w:szCs w:val="24"/>
        </w:rPr>
        <w:t xml:space="preserve">12.1 - A responsabilidade civil das partes, decorrente da prestação dos serviços, regula-se pelo disposto nos artigos 927 a 943 do CAPÍTULO I e 944 a 954 do CAPÍTULO II do Código Civil Brasileiro.   </w:t>
      </w:r>
    </w:p>
    <w:p w:rsidR="00762EB5" w:rsidRPr="005936E0" w:rsidRDefault="00762EB5" w:rsidP="0045766D">
      <w:pPr>
        <w:jc w:val="both"/>
        <w:rPr>
          <w:szCs w:val="24"/>
        </w:rPr>
      </w:pPr>
      <w:r w:rsidRPr="005936E0">
        <w:rPr>
          <w:szCs w:val="24"/>
        </w:rPr>
        <w:t xml:space="preserve">   </w:t>
      </w:r>
    </w:p>
    <w:p w:rsidR="00762EB5" w:rsidRPr="005936E0" w:rsidRDefault="00762EB5" w:rsidP="0045766D">
      <w:pPr>
        <w:jc w:val="both"/>
        <w:rPr>
          <w:szCs w:val="24"/>
        </w:rPr>
      </w:pPr>
    </w:p>
    <w:p w:rsidR="00762EB5" w:rsidRPr="005936E0" w:rsidRDefault="00762EB5" w:rsidP="0045766D">
      <w:pPr>
        <w:jc w:val="both"/>
        <w:rPr>
          <w:rFonts w:eastAsia="Calibri"/>
          <w:b/>
          <w:szCs w:val="24"/>
        </w:rPr>
      </w:pPr>
      <w:r w:rsidRPr="005936E0">
        <w:rPr>
          <w:rFonts w:eastAsia="Calibri"/>
          <w:b/>
          <w:spacing w:val="1"/>
          <w:szCs w:val="24"/>
          <w:u w:color="000000"/>
        </w:rPr>
        <w:t>13. C</w:t>
      </w:r>
      <w:r w:rsidRPr="005936E0">
        <w:rPr>
          <w:rFonts w:eastAsia="Calibri"/>
          <w:b/>
          <w:szCs w:val="24"/>
          <w:u w:color="000000"/>
        </w:rPr>
        <w:t>L</w:t>
      </w:r>
      <w:r w:rsidRPr="005936E0">
        <w:rPr>
          <w:rFonts w:eastAsia="Calibri"/>
          <w:b/>
          <w:spacing w:val="1"/>
          <w:szCs w:val="24"/>
          <w:u w:color="000000"/>
        </w:rPr>
        <w:t>Á</w:t>
      </w:r>
      <w:r w:rsidRPr="005936E0">
        <w:rPr>
          <w:rFonts w:eastAsia="Calibri"/>
          <w:b/>
          <w:szCs w:val="24"/>
          <w:u w:color="000000"/>
        </w:rPr>
        <w:t>U</w:t>
      </w:r>
      <w:r w:rsidRPr="005936E0">
        <w:rPr>
          <w:rFonts w:eastAsia="Calibri"/>
          <w:b/>
          <w:spacing w:val="-1"/>
          <w:szCs w:val="24"/>
          <w:u w:color="000000"/>
        </w:rPr>
        <w:t>S</w:t>
      </w:r>
      <w:r w:rsidRPr="005936E0">
        <w:rPr>
          <w:rFonts w:eastAsia="Calibri"/>
          <w:b/>
          <w:szCs w:val="24"/>
          <w:u w:color="000000"/>
        </w:rPr>
        <w:t>U</w:t>
      </w:r>
      <w:r w:rsidRPr="005936E0">
        <w:rPr>
          <w:rFonts w:eastAsia="Calibri"/>
          <w:b/>
          <w:spacing w:val="-2"/>
          <w:szCs w:val="24"/>
          <w:u w:color="000000"/>
        </w:rPr>
        <w:t>L</w:t>
      </w:r>
      <w:r w:rsidRPr="005936E0">
        <w:rPr>
          <w:rFonts w:eastAsia="Calibri"/>
          <w:b/>
          <w:szCs w:val="24"/>
          <w:u w:color="000000"/>
        </w:rPr>
        <w:t>A</w:t>
      </w:r>
      <w:r w:rsidRPr="005936E0">
        <w:rPr>
          <w:rFonts w:eastAsia="Calibri"/>
          <w:b/>
          <w:spacing w:val="2"/>
          <w:szCs w:val="24"/>
        </w:rPr>
        <w:t xml:space="preserve"> </w:t>
      </w:r>
      <w:r w:rsidRPr="005936E0">
        <w:rPr>
          <w:rFonts w:eastAsia="Calibri"/>
          <w:b/>
          <w:spacing w:val="-2"/>
          <w:szCs w:val="24"/>
          <w:u w:color="000000"/>
        </w:rPr>
        <w:t>D</w:t>
      </w:r>
      <w:r w:rsidRPr="005936E0">
        <w:rPr>
          <w:rFonts w:eastAsia="Calibri"/>
          <w:b/>
          <w:szCs w:val="24"/>
          <w:u w:color="000000"/>
        </w:rPr>
        <w:t>É</w:t>
      </w:r>
      <w:r w:rsidRPr="005936E0">
        <w:rPr>
          <w:rFonts w:eastAsia="Calibri"/>
          <w:b/>
          <w:spacing w:val="-1"/>
          <w:szCs w:val="24"/>
          <w:u w:color="000000"/>
        </w:rPr>
        <w:t>C</w:t>
      </w:r>
      <w:r w:rsidRPr="005936E0">
        <w:rPr>
          <w:rFonts w:eastAsia="Calibri"/>
          <w:b/>
          <w:spacing w:val="1"/>
          <w:szCs w:val="24"/>
          <w:u w:color="000000"/>
        </w:rPr>
        <w:t>I</w:t>
      </w:r>
      <w:r w:rsidRPr="005936E0">
        <w:rPr>
          <w:rFonts w:eastAsia="Calibri"/>
          <w:b/>
          <w:spacing w:val="-1"/>
          <w:szCs w:val="24"/>
          <w:u w:color="000000"/>
        </w:rPr>
        <w:t>M</w:t>
      </w:r>
      <w:r w:rsidRPr="005936E0">
        <w:rPr>
          <w:rFonts w:eastAsia="Calibri"/>
          <w:b/>
          <w:szCs w:val="24"/>
          <w:u w:color="000000"/>
        </w:rPr>
        <w:t>A TERCEIRA</w:t>
      </w:r>
      <w:r w:rsidRPr="005936E0">
        <w:rPr>
          <w:rFonts w:eastAsia="Calibri"/>
          <w:b/>
          <w:spacing w:val="1"/>
          <w:szCs w:val="24"/>
        </w:rPr>
        <w:t xml:space="preserve"> </w:t>
      </w:r>
      <w:r w:rsidRPr="005936E0">
        <w:rPr>
          <w:rFonts w:eastAsia="Calibri"/>
          <w:szCs w:val="24"/>
        </w:rPr>
        <w:t xml:space="preserve">– </w:t>
      </w:r>
      <w:r w:rsidRPr="005936E0">
        <w:rPr>
          <w:rFonts w:eastAsia="Calibri"/>
          <w:b/>
          <w:szCs w:val="24"/>
        </w:rPr>
        <w:t>DA VINCULAÇÃO</w:t>
      </w:r>
    </w:p>
    <w:p w:rsidR="00762EB5" w:rsidRPr="005936E0" w:rsidRDefault="00762EB5" w:rsidP="0045766D">
      <w:pPr>
        <w:pStyle w:val="Corpodetexto"/>
        <w:tabs>
          <w:tab w:val="left" w:pos="360"/>
        </w:tabs>
        <w:jc w:val="both"/>
      </w:pPr>
    </w:p>
    <w:p w:rsidR="00762EB5" w:rsidRPr="005936E0" w:rsidRDefault="00762EB5" w:rsidP="0045766D">
      <w:pPr>
        <w:pStyle w:val="Corpodetexto"/>
        <w:tabs>
          <w:tab w:val="left" w:pos="360"/>
        </w:tabs>
        <w:jc w:val="both"/>
      </w:pPr>
      <w:r w:rsidRPr="005936E0">
        <w:lastRenderedPageBreak/>
        <w:t xml:space="preserve">13.1. Fica o presente Contrato vinculado ao Edital de Credenciamento n. </w:t>
      </w:r>
      <w:r w:rsidR="0045766D">
        <w:t>006/PMT/2021</w:t>
      </w:r>
      <w:r w:rsidRPr="005936E0">
        <w:t>, e a proposta de preços constante no Processo n. 665/2020 e suas partes integrantes encontram-se em conformidade com o artigo 55, inciso XI, da Lei 8.666/83.</w:t>
      </w:r>
    </w:p>
    <w:p w:rsidR="00762EB5" w:rsidRPr="005936E0" w:rsidRDefault="00762EB5" w:rsidP="0045766D">
      <w:pPr>
        <w:jc w:val="both"/>
        <w:rPr>
          <w:szCs w:val="24"/>
        </w:rPr>
      </w:pPr>
      <w:r w:rsidRPr="005936E0">
        <w:rPr>
          <w:szCs w:val="24"/>
        </w:rPr>
        <w:t xml:space="preserve"> </w:t>
      </w:r>
    </w:p>
    <w:p w:rsidR="00762EB5" w:rsidRPr="005936E0" w:rsidRDefault="00762EB5" w:rsidP="0045766D">
      <w:pPr>
        <w:jc w:val="both"/>
        <w:rPr>
          <w:szCs w:val="24"/>
        </w:rPr>
      </w:pPr>
    </w:p>
    <w:p w:rsidR="00762EB5" w:rsidRPr="005936E0" w:rsidRDefault="00762EB5" w:rsidP="0045766D">
      <w:pPr>
        <w:jc w:val="both"/>
        <w:rPr>
          <w:b/>
          <w:szCs w:val="24"/>
        </w:rPr>
      </w:pPr>
      <w:r w:rsidRPr="005936E0">
        <w:rPr>
          <w:b/>
          <w:szCs w:val="24"/>
        </w:rPr>
        <w:t>14. CLÁUSULA DÉCIMA QUARTA – DO FORO</w:t>
      </w:r>
    </w:p>
    <w:p w:rsidR="00762EB5" w:rsidRPr="005936E0" w:rsidRDefault="00762EB5" w:rsidP="0045766D">
      <w:pPr>
        <w:tabs>
          <w:tab w:val="left" w:pos="3119"/>
        </w:tabs>
        <w:jc w:val="both"/>
        <w:rPr>
          <w:b/>
          <w:szCs w:val="24"/>
        </w:rPr>
      </w:pPr>
    </w:p>
    <w:p w:rsidR="00762EB5" w:rsidRPr="005936E0" w:rsidRDefault="00762EB5" w:rsidP="0045766D">
      <w:pPr>
        <w:tabs>
          <w:tab w:val="left" w:pos="3119"/>
        </w:tabs>
        <w:jc w:val="both"/>
        <w:rPr>
          <w:szCs w:val="24"/>
        </w:rPr>
      </w:pPr>
      <w:r w:rsidRPr="005936E0">
        <w:rPr>
          <w:b/>
          <w:szCs w:val="24"/>
        </w:rPr>
        <w:t xml:space="preserve">14.1. </w:t>
      </w:r>
      <w:r w:rsidRPr="005936E0">
        <w:rPr>
          <w:szCs w:val="24"/>
        </w:rPr>
        <w:t>As partes elegem o Foro do Município de Theobroma (RO), como único competente para dirimir as questões que porventura surgirem na execução do presente Contrato, com renúncia expressa por qualquer outra, por mais que privilegiado que seja.</w:t>
      </w:r>
    </w:p>
    <w:p w:rsidR="00762EB5" w:rsidRPr="005936E0" w:rsidRDefault="00762EB5" w:rsidP="00762EB5">
      <w:pPr>
        <w:rPr>
          <w:szCs w:val="24"/>
        </w:rPr>
      </w:pPr>
    </w:p>
    <w:p w:rsidR="00762EB5" w:rsidRPr="005936E0" w:rsidRDefault="00762EB5" w:rsidP="00762EB5">
      <w:pPr>
        <w:rPr>
          <w:b/>
          <w:szCs w:val="24"/>
        </w:rPr>
      </w:pPr>
    </w:p>
    <w:p w:rsidR="00762EB5" w:rsidRPr="005936E0" w:rsidRDefault="00762EB5" w:rsidP="00762EB5">
      <w:pPr>
        <w:rPr>
          <w:b/>
          <w:szCs w:val="24"/>
        </w:rPr>
      </w:pPr>
      <w:r w:rsidRPr="005936E0">
        <w:rPr>
          <w:b/>
          <w:szCs w:val="24"/>
        </w:rPr>
        <w:t>15. CLÁUSULA DÉCIMA QUINTA – DA PUBLICAÇÃO</w:t>
      </w:r>
    </w:p>
    <w:p w:rsidR="00762EB5" w:rsidRPr="005936E0" w:rsidRDefault="00762EB5" w:rsidP="00762EB5">
      <w:pPr>
        <w:rPr>
          <w:b/>
          <w:szCs w:val="24"/>
        </w:rPr>
      </w:pPr>
    </w:p>
    <w:p w:rsidR="00762EB5" w:rsidRPr="005936E0" w:rsidRDefault="00762EB5" w:rsidP="0045766D">
      <w:pPr>
        <w:jc w:val="both"/>
        <w:rPr>
          <w:color w:val="000000" w:themeColor="text1"/>
          <w:szCs w:val="24"/>
        </w:rPr>
      </w:pPr>
      <w:r w:rsidRPr="005936E0">
        <w:rPr>
          <w:b/>
          <w:color w:val="000000" w:themeColor="text1"/>
          <w:szCs w:val="24"/>
        </w:rPr>
        <w:t xml:space="preserve">15.1. </w:t>
      </w:r>
      <w:r w:rsidRPr="005936E0">
        <w:rPr>
          <w:color w:val="000000" w:themeColor="text1"/>
          <w:szCs w:val="24"/>
        </w:rPr>
        <w:t xml:space="preserve">O extrato deste contrato será divulgado em até 20 (vinte) dias da data de sua assinatura no Diário Oficial dos Municípios do Estado de Rondônia/AROM, acessível em: </w:t>
      </w:r>
      <w:hyperlink r:id="rId27" w:history="1">
        <w:r w:rsidR="0045766D" w:rsidRPr="008B6B0B">
          <w:rPr>
            <w:rStyle w:val="Hyperlink"/>
            <w:b/>
            <w:szCs w:val="24"/>
          </w:rPr>
          <w:t>http://www.diariomunicipal.com.br/arom/</w:t>
        </w:r>
      </w:hyperlink>
      <w:r w:rsidR="0045766D">
        <w:rPr>
          <w:rStyle w:val="Hyperlink"/>
          <w:b/>
          <w:color w:val="000000" w:themeColor="text1"/>
          <w:szCs w:val="24"/>
        </w:rPr>
        <w:t>.</w:t>
      </w:r>
    </w:p>
    <w:p w:rsidR="00762EB5" w:rsidRPr="005936E0" w:rsidRDefault="00762EB5" w:rsidP="0045766D">
      <w:pPr>
        <w:jc w:val="both"/>
        <w:rPr>
          <w:szCs w:val="24"/>
        </w:rPr>
      </w:pPr>
      <w:r w:rsidRPr="005936E0">
        <w:rPr>
          <w:szCs w:val="24"/>
        </w:rPr>
        <w:t>E, por estarem às partes desse modo contratadas, foi o presente instrumento impresso em 03 (três) vias, de igual teor que, depois de lido, conferido e achado conforme, vai assinado pelas partes e pelas testemunhas abaixo nomeadas.</w:t>
      </w:r>
    </w:p>
    <w:p w:rsidR="00762EB5" w:rsidRPr="005936E0" w:rsidRDefault="00762EB5" w:rsidP="00762EB5">
      <w:pPr>
        <w:rPr>
          <w:szCs w:val="24"/>
        </w:rPr>
      </w:pPr>
      <w:r w:rsidRPr="005936E0">
        <w:rPr>
          <w:szCs w:val="24"/>
        </w:rPr>
        <w:t xml:space="preserve">    </w:t>
      </w:r>
    </w:p>
    <w:p w:rsidR="00762EB5" w:rsidRPr="005936E0" w:rsidRDefault="0045766D" w:rsidP="00762EB5">
      <w:pPr>
        <w:jc w:val="right"/>
        <w:rPr>
          <w:szCs w:val="24"/>
        </w:rPr>
      </w:pPr>
      <w:r>
        <w:rPr>
          <w:szCs w:val="24"/>
        </w:rPr>
        <w:t>Theobroma</w:t>
      </w:r>
      <w:proofErr w:type="gramStart"/>
      <w:r>
        <w:rPr>
          <w:szCs w:val="24"/>
        </w:rPr>
        <w:t>, ...</w:t>
      </w:r>
      <w:proofErr w:type="gramEnd"/>
      <w:r>
        <w:rPr>
          <w:szCs w:val="24"/>
        </w:rPr>
        <w:t xml:space="preserve">.......... </w:t>
      </w:r>
      <w:proofErr w:type="gramStart"/>
      <w:r>
        <w:rPr>
          <w:szCs w:val="24"/>
        </w:rPr>
        <w:t>de</w:t>
      </w:r>
      <w:proofErr w:type="gramEnd"/>
      <w:r>
        <w:rPr>
          <w:szCs w:val="24"/>
        </w:rPr>
        <w:t xml:space="preserve"> 2021</w:t>
      </w:r>
      <w:r w:rsidR="00762EB5" w:rsidRPr="005936E0">
        <w:rPr>
          <w:szCs w:val="24"/>
        </w:rPr>
        <w:t xml:space="preserve">.     </w:t>
      </w:r>
    </w:p>
    <w:p w:rsidR="00762EB5" w:rsidRPr="005936E0" w:rsidRDefault="00762EB5" w:rsidP="00762EB5">
      <w:pPr>
        <w:rPr>
          <w:szCs w:val="24"/>
        </w:rPr>
      </w:pPr>
    </w:p>
    <w:p w:rsidR="00762EB5" w:rsidRPr="005936E0" w:rsidRDefault="00762EB5" w:rsidP="00762EB5">
      <w:pPr>
        <w:rPr>
          <w:szCs w:val="24"/>
        </w:rPr>
      </w:pPr>
      <w:r w:rsidRPr="005936E0">
        <w:rPr>
          <w:szCs w:val="24"/>
        </w:rPr>
        <w:t xml:space="preserve">Representante Legal da Empresa                             </w:t>
      </w:r>
    </w:p>
    <w:p w:rsidR="00762EB5" w:rsidRPr="005936E0" w:rsidRDefault="00762EB5" w:rsidP="00762EB5">
      <w:pPr>
        <w:rPr>
          <w:szCs w:val="24"/>
        </w:rPr>
      </w:pPr>
    </w:p>
    <w:p w:rsidR="00762EB5" w:rsidRPr="005936E0" w:rsidRDefault="00762EB5" w:rsidP="00762EB5">
      <w:pPr>
        <w:rPr>
          <w:szCs w:val="24"/>
        </w:rPr>
      </w:pPr>
      <w:proofErr w:type="gramStart"/>
      <w:r w:rsidRPr="005936E0">
        <w:rPr>
          <w:szCs w:val="24"/>
        </w:rPr>
        <w:t>.........................................................................</w:t>
      </w:r>
      <w:proofErr w:type="gramEnd"/>
      <w:r w:rsidRPr="005936E0">
        <w:rPr>
          <w:szCs w:val="24"/>
        </w:rPr>
        <w:t xml:space="preserve"> </w:t>
      </w:r>
    </w:p>
    <w:p w:rsidR="00762EB5" w:rsidRPr="005936E0" w:rsidRDefault="00762EB5" w:rsidP="00762EB5">
      <w:pPr>
        <w:rPr>
          <w:szCs w:val="24"/>
        </w:rPr>
      </w:pPr>
      <w:r w:rsidRPr="005936E0">
        <w:rPr>
          <w:szCs w:val="24"/>
        </w:rPr>
        <w:t xml:space="preserve"> Secretária Municipal de Saúde</w:t>
      </w:r>
    </w:p>
    <w:p w:rsidR="00762EB5" w:rsidRPr="005936E0" w:rsidRDefault="00762EB5" w:rsidP="00762EB5">
      <w:pPr>
        <w:rPr>
          <w:szCs w:val="24"/>
        </w:rPr>
      </w:pPr>
    </w:p>
    <w:p w:rsidR="00762EB5" w:rsidRPr="005936E0" w:rsidRDefault="00762EB5" w:rsidP="00762EB5">
      <w:pPr>
        <w:rPr>
          <w:szCs w:val="24"/>
        </w:rPr>
      </w:pPr>
    </w:p>
    <w:p w:rsidR="00762EB5" w:rsidRPr="005936E0" w:rsidRDefault="00762EB5" w:rsidP="00762EB5">
      <w:pPr>
        <w:rPr>
          <w:szCs w:val="24"/>
        </w:rPr>
      </w:pPr>
      <w:proofErr w:type="gramStart"/>
      <w:r w:rsidRPr="005936E0">
        <w:rPr>
          <w:szCs w:val="24"/>
        </w:rPr>
        <w:t>.........................................................................</w:t>
      </w:r>
      <w:proofErr w:type="gramEnd"/>
    </w:p>
    <w:p w:rsidR="00762EB5" w:rsidRPr="005936E0" w:rsidRDefault="00762EB5" w:rsidP="00762EB5">
      <w:pPr>
        <w:rPr>
          <w:szCs w:val="24"/>
        </w:rPr>
      </w:pPr>
      <w:r w:rsidRPr="005936E0">
        <w:rPr>
          <w:szCs w:val="24"/>
        </w:rPr>
        <w:t xml:space="preserve">Prefeito Municipal de Theobroma </w:t>
      </w:r>
    </w:p>
    <w:p w:rsidR="00762EB5" w:rsidRPr="005936E0" w:rsidRDefault="00762EB5" w:rsidP="00762EB5">
      <w:pPr>
        <w:rPr>
          <w:szCs w:val="24"/>
        </w:rPr>
      </w:pPr>
      <w:r w:rsidRPr="005936E0">
        <w:rPr>
          <w:szCs w:val="24"/>
        </w:rPr>
        <w:t xml:space="preserve">   </w:t>
      </w:r>
    </w:p>
    <w:p w:rsidR="00762EB5" w:rsidRPr="005936E0" w:rsidRDefault="00762EB5" w:rsidP="00762EB5">
      <w:pPr>
        <w:rPr>
          <w:szCs w:val="24"/>
        </w:rPr>
      </w:pPr>
      <w:r w:rsidRPr="005936E0">
        <w:rPr>
          <w:szCs w:val="24"/>
        </w:rPr>
        <w:t xml:space="preserve">  </w:t>
      </w:r>
    </w:p>
    <w:p w:rsidR="00762EB5" w:rsidRDefault="00762EB5" w:rsidP="00762EB5">
      <w:pPr>
        <w:rPr>
          <w:szCs w:val="24"/>
        </w:rPr>
      </w:pPr>
      <w:r w:rsidRPr="005936E0">
        <w:rPr>
          <w:szCs w:val="24"/>
        </w:rPr>
        <w:t xml:space="preserve">Responsável Técnico da Empresa </w:t>
      </w:r>
    </w:p>
    <w:p w:rsidR="00762EB5" w:rsidRDefault="00762EB5" w:rsidP="00762EB5">
      <w:pPr>
        <w:rPr>
          <w:szCs w:val="24"/>
        </w:rPr>
      </w:pPr>
    </w:p>
    <w:p w:rsidR="00762EB5" w:rsidRPr="005936E0" w:rsidRDefault="00762EB5" w:rsidP="00762EB5">
      <w:pPr>
        <w:rPr>
          <w:szCs w:val="24"/>
        </w:rPr>
      </w:pPr>
    </w:p>
    <w:p w:rsidR="00762EB5" w:rsidRPr="005936E0" w:rsidRDefault="00762EB5" w:rsidP="00762EB5">
      <w:pPr>
        <w:rPr>
          <w:szCs w:val="24"/>
        </w:rPr>
      </w:pPr>
      <w:r w:rsidRPr="005936E0">
        <w:rPr>
          <w:szCs w:val="24"/>
        </w:rPr>
        <w:t xml:space="preserve"> </w:t>
      </w:r>
    </w:p>
    <w:p w:rsidR="00762EB5" w:rsidRPr="005936E0" w:rsidRDefault="00762EB5" w:rsidP="00762EB5">
      <w:pPr>
        <w:rPr>
          <w:szCs w:val="24"/>
        </w:rPr>
      </w:pPr>
      <w:r>
        <w:rPr>
          <w:szCs w:val="24"/>
        </w:rPr>
        <w:t>Testemunhas:</w:t>
      </w:r>
    </w:p>
    <w:p w:rsidR="00A912C7" w:rsidRDefault="00A912C7" w:rsidP="00762EB5">
      <w:pPr>
        <w:pStyle w:val="Ttulo1"/>
        <w:spacing w:before="92"/>
        <w:ind w:left="528" w:right="697"/>
        <w:jc w:val="center"/>
      </w:pPr>
    </w:p>
    <w:sectPr w:rsidR="00A912C7">
      <w:pgSz w:w="11900" w:h="16850"/>
      <w:pgMar w:top="1820" w:right="720" w:bottom="740" w:left="1460" w:header="498" w:footer="5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27C" w:rsidRDefault="002A627C">
      <w:r>
        <w:separator/>
      </w:r>
    </w:p>
  </w:endnote>
  <w:endnote w:type="continuationSeparator" w:id="0">
    <w:p w:rsidR="002A627C" w:rsidRDefault="002A6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7C" w:rsidRDefault="002A627C" w:rsidP="00501D19">
    <w:pPr>
      <w:pStyle w:val="Rodap"/>
      <w:jc w:val="center"/>
      <w:rPr>
        <w:rFonts w:ascii="Agency FB" w:hAnsi="Agency FB"/>
        <w:b/>
      </w:rPr>
    </w:pPr>
  </w:p>
  <w:p w:rsidR="002A627C" w:rsidRDefault="002A627C" w:rsidP="00501D19">
    <w:pPr>
      <w:pStyle w:val="Rodap"/>
      <w:jc w:val="center"/>
      <w:rPr>
        <w:rStyle w:val="Nmerodepgina"/>
        <w:rFonts w:ascii="Agency FB" w:hAnsi="Agency FB"/>
        <w:b/>
      </w:rPr>
    </w:pPr>
    <w:r>
      <w:rPr>
        <w:rFonts w:ascii="Agency FB" w:hAnsi="Agency FB"/>
        <w:b/>
      </w:rPr>
      <w:t>Hatani Eliza Bianchi – Presidente da CPL - Município de Theobroma – RO – Port. 004/2021</w:t>
    </w:r>
  </w:p>
  <w:p w:rsidR="002A627C" w:rsidRPr="00501D19" w:rsidRDefault="002A627C" w:rsidP="00501D19">
    <w:pPr>
      <w:pStyle w:val="Rodap"/>
      <w:jc w:val="center"/>
      <w:rPr>
        <w:rStyle w:val="Nmerodepgina"/>
        <w:rFonts w:ascii="Agency FB" w:hAnsi="Agency FB"/>
        <w:b/>
      </w:rPr>
    </w:pPr>
    <w:r>
      <w:rPr>
        <w:rStyle w:val="Nmerodepgina"/>
        <w:rFonts w:ascii="Agency FB" w:hAnsi="Agency FB"/>
      </w:rPr>
      <w:t xml:space="preserve">Data: </w:t>
    </w:r>
    <w:r w:rsidR="00641AB5">
      <w:rPr>
        <w:rStyle w:val="Nmerodepgina"/>
        <w:rFonts w:ascii="Agency FB" w:hAnsi="Agency FB"/>
      </w:rPr>
      <w:t>15</w:t>
    </w:r>
    <w:r>
      <w:rPr>
        <w:rStyle w:val="Nmerodepgina"/>
        <w:rFonts w:ascii="Agency FB" w:hAnsi="Agency FB"/>
      </w:rPr>
      <w:t>/02/2021     CREDENCIAMENTO/INEXEGILIBIDADE nº 006/2021</w:t>
    </w:r>
  </w:p>
  <w:p w:rsidR="002A627C" w:rsidRPr="003E0A9C" w:rsidRDefault="002A627C" w:rsidP="00501D19">
    <w:pPr>
      <w:pStyle w:val="Rodap"/>
      <w:jc w:val="center"/>
      <w:rPr>
        <w:rFonts w:ascii="Agency FB" w:hAnsi="Agency FB"/>
        <w:b/>
      </w:rPr>
    </w:pPr>
    <w:r>
      <w:rPr>
        <w:rStyle w:val="Nmerodepgina"/>
        <w:rFonts w:ascii="Agency FB" w:hAnsi="Agency FB"/>
      </w:rPr>
      <w:t>SECRETARIA MUNICIPAL DE ADM. E FAZENDA</w:t>
    </w:r>
  </w:p>
  <w:p w:rsidR="002A627C" w:rsidRDefault="002A627C">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27C" w:rsidRDefault="002A627C">
      <w:r>
        <w:separator/>
      </w:r>
    </w:p>
  </w:footnote>
  <w:footnote w:type="continuationSeparator" w:id="0">
    <w:p w:rsidR="002A627C" w:rsidRDefault="002A6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7C" w:rsidRPr="00501D19" w:rsidRDefault="002A627C" w:rsidP="00501D19">
    <w:pPr>
      <w:tabs>
        <w:tab w:val="center" w:pos="4252"/>
        <w:tab w:val="right" w:pos="8504"/>
      </w:tabs>
      <w:rPr>
        <w:noProof/>
        <w:sz w:val="16"/>
        <w:szCs w:val="16"/>
      </w:rPr>
    </w:pPr>
    <w:r>
      <w:rPr>
        <w:noProof/>
        <w:lang w:val="pt-BR" w:eastAsia="pt-BR" w:bidi="ar-SA"/>
      </w:rPr>
      <mc:AlternateContent>
        <mc:Choice Requires="wps">
          <w:drawing>
            <wp:anchor distT="0" distB="0" distL="114300" distR="114300" simplePos="0" relativeHeight="251659264" behindDoc="0" locked="0" layoutInCell="1" allowOverlap="1" wp14:anchorId="3AC8F8DD" wp14:editId="4B001C69">
              <wp:simplePos x="0" y="0"/>
              <wp:positionH relativeFrom="column">
                <wp:posOffset>5195404</wp:posOffset>
              </wp:positionH>
              <wp:positionV relativeFrom="paragraph">
                <wp:posOffset>-116730</wp:posOffset>
              </wp:positionV>
              <wp:extent cx="1259371" cy="723265"/>
              <wp:effectExtent l="0" t="0" r="17145" b="1968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371" cy="723265"/>
                      </a:xfrm>
                      <a:prstGeom prst="rect">
                        <a:avLst/>
                      </a:prstGeom>
                      <a:solidFill>
                        <a:srgbClr val="FFFFFF"/>
                      </a:solidFill>
                      <a:ln w="9525">
                        <a:solidFill>
                          <a:srgbClr val="000000"/>
                        </a:solidFill>
                        <a:miter lim="800000"/>
                        <a:headEnd/>
                        <a:tailEnd/>
                      </a:ln>
                    </wps:spPr>
                    <wps:txbx>
                      <w:txbxContent>
                        <w:p w:rsidR="002A627C" w:rsidRPr="004345A3" w:rsidRDefault="002A627C" w:rsidP="00501D19">
                          <w:pPr>
                            <w:rPr>
                              <w:lang w:val="en-US"/>
                            </w:rPr>
                          </w:pPr>
                          <w:r w:rsidRPr="004345A3">
                            <w:rPr>
                              <w:lang w:val="en-US"/>
                            </w:rPr>
                            <w:t>Proc.n.</w:t>
                          </w:r>
                          <w:r>
                            <w:rPr>
                              <w:lang w:val="en-US"/>
                            </w:rPr>
                            <w:t>665/2020</w:t>
                          </w:r>
                        </w:p>
                        <w:p w:rsidR="002A627C" w:rsidRPr="004345A3" w:rsidRDefault="002A627C" w:rsidP="00501D19">
                          <w:pPr>
                            <w:rPr>
                              <w:lang w:val="en-US"/>
                            </w:rPr>
                          </w:pPr>
                          <w:r w:rsidRPr="004345A3">
                            <w:rPr>
                              <w:lang w:val="en-US"/>
                            </w:rPr>
                            <w:t>Fls.n</w:t>
                          </w:r>
                          <w:proofErr w:type="gramStart"/>
                          <w:r w:rsidRPr="004345A3">
                            <w:rPr>
                              <w:lang w:val="en-US"/>
                            </w:rPr>
                            <w:t>.º</w:t>
                          </w:r>
                          <w:proofErr w:type="gramEnd"/>
                          <w:r w:rsidRPr="004345A3">
                            <w:rPr>
                              <w:lang w:val="en-US"/>
                            </w:rPr>
                            <w:t>___</w:t>
                          </w:r>
                        </w:p>
                        <w:p w:rsidR="002A627C" w:rsidRDefault="002A627C" w:rsidP="00501D19">
                          <w:pPr>
                            <w:ind w:right="-827"/>
                          </w:pPr>
                          <w:r>
                            <w:t>Visto__________</w:t>
                          </w:r>
                        </w:p>
                        <w:p w:rsidR="002A627C" w:rsidRDefault="002A627C" w:rsidP="00501D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50" type="#_x0000_t202" style="position:absolute;margin-left:409.1pt;margin-top:-9.2pt;width:99.15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">
              <v:textbox>
                <w:txbxContent>
                  <w:p w:rsidR="002A627C" w:rsidRPr="004345A3" w:rsidRDefault="002A627C" w:rsidP="00501D19">
                    <w:pPr>
                      <w:rPr>
                        <w:lang w:val="en-US"/>
                      </w:rPr>
                    </w:pPr>
                    <w:r w:rsidRPr="004345A3">
                      <w:rPr>
                        <w:lang w:val="en-US"/>
                      </w:rPr>
                      <w:t>Proc.n.</w:t>
                    </w:r>
                    <w:r>
                      <w:rPr>
                        <w:lang w:val="en-US"/>
                      </w:rPr>
                      <w:t>665/2020</w:t>
                    </w:r>
                  </w:p>
                  <w:p w:rsidR="002A627C" w:rsidRPr="004345A3" w:rsidRDefault="002A627C" w:rsidP="00501D19">
                    <w:pPr>
                      <w:rPr>
                        <w:lang w:val="en-US"/>
                      </w:rPr>
                    </w:pPr>
                    <w:r w:rsidRPr="004345A3">
                      <w:rPr>
                        <w:lang w:val="en-US"/>
                      </w:rPr>
                      <w:t>Fls.n</w:t>
                    </w:r>
                    <w:proofErr w:type="gramStart"/>
                    <w:r w:rsidRPr="004345A3">
                      <w:rPr>
                        <w:lang w:val="en-US"/>
                      </w:rPr>
                      <w:t>.º</w:t>
                    </w:r>
                    <w:proofErr w:type="gramEnd"/>
                    <w:r w:rsidRPr="004345A3">
                      <w:rPr>
                        <w:lang w:val="en-US"/>
                      </w:rPr>
                      <w:t>___</w:t>
                    </w:r>
                  </w:p>
                  <w:p w:rsidR="002A627C" w:rsidRDefault="002A627C" w:rsidP="00501D19">
                    <w:pPr>
                      <w:ind w:right="-827"/>
                    </w:pPr>
                    <w:r>
                      <w:t>Visto__________</w:t>
                    </w:r>
                  </w:p>
                  <w:p w:rsidR="002A627C" w:rsidRDefault="002A627C" w:rsidP="00501D19"/>
                </w:txbxContent>
              </v:textbox>
            </v:shape>
          </w:pict>
        </mc:Fallback>
      </mc:AlternateContent>
    </w:r>
    <w:r w:rsidR="00D279FB">
      <w:rPr>
        <w:sz w:val="24"/>
        <w:szCs w:val="24"/>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margin-left:-9.65pt;margin-top:-10.35pt;width:58.1pt;height:59.8pt;z-index:251658240;mso-position-horizontal-relative:text;mso-position-vertical-relative:text" wrapcoords="-254 0 -254 21360 21600 21360 21600 0 -254 0">
          <v:imagedata r:id="rId1" o:title="" gain="69719f" blacklevel="-5898f"/>
          <w10:wrap type="tight"/>
        </v:shape>
        <o:OLEObject Type="Embed" ProgID="Word.Picture.8" ShapeID="_x0000_s4097" DrawAspect="Content" ObjectID="_1674901676" r:id="rId2"/>
      </w:pict>
    </w:r>
  </w:p>
  <w:p w:rsidR="002A627C" w:rsidRPr="001A495A" w:rsidRDefault="002A627C" w:rsidP="00501D19">
    <w:pPr>
      <w:keepNext/>
      <w:jc w:val="center"/>
      <w:outlineLvl w:val="0"/>
      <w:rPr>
        <w:b/>
        <w:color w:val="006600"/>
      </w:rPr>
    </w:pPr>
    <w:r w:rsidRPr="001A495A">
      <w:rPr>
        <w:b/>
        <w:color w:val="006600"/>
      </w:rPr>
      <w:t>ESTADO DE RONDONIA</w:t>
    </w:r>
  </w:p>
  <w:p w:rsidR="002A627C" w:rsidRPr="001A495A" w:rsidRDefault="002A627C" w:rsidP="00501D19">
    <w:pPr>
      <w:jc w:val="center"/>
      <w:rPr>
        <w:b/>
        <w:bCs/>
        <w:color w:val="008000"/>
        <w:sz w:val="28"/>
        <w:u w:val="single"/>
      </w:rPr>
    </w:pPr>
    <w:r w:rsidRPr="001A495A">
      <w:rPr>
        <w:b/>
        <w:bCs/>
        <w:color w:val="006600"/>
        <w:sz w:val="28"/>
        <w:u w:val="single"/>
      </w:rPr>
      <w:t>PREFEITURA MUNICIPAL DE THEOBROMA</w:t>
    </w:r>
  </w:p>
  <w:p w:rsidR="002A627C" w:rsidRDefault="002A627C" w:rsidP="00501D19">
    <w:pPr>
      <w:keepNext/>
      <w:pBdr>
        <w:bottom w:val="single" w:sz="4" w:space="1" w:color="auto"/>
      </w:pBdr>
      <w:jc w:val="center"/>
      <w:outlineLvl w:val="1"/>
      <w:rPr>
        <w:bCs/>
        <w:color w:val="F2A10E"/>
      </w:rPr>
    </w:pPr>
    <w:r w:rsidRPr="001A495A">
      <w:rPr>
        <w:bCs/>
        <w:color w:val="F2A10E"/>
      </w:rPr>
      <w:t xml:space="preserve">      ======COMISSÃO PERMANENTE DE LICITAÇÃO======</w:t>
    </w:r>
  </w:p>
  <w:p w:rsidR="002A627C" w:rsidRPr="00501D19" w:rsidRDefault="002A627C" w:rsidP="00501D19">
    <w:pPr>
      <w:keepNext/>
      <w:pBdr>
        <w:bottom w:val="single" w:sz="4" w:space="1" w:color="auto"/>
      </w:pBdr>
      <w:jc w:val="center"/>
      <w:outlineLvl w:val="1"/>
      <w:rPr>
        <w:bCs/>
        <w:color w:val="F2A10E"/>
      </w:rPr>
    </w:pPr>
    <w:r w:rsidRPr="001A495A">
      <w:t xml:space="preserve">               </w:t>
    </w:r>
    <w:proofErr w:type="gramStart"/>
    <w:r w:rsidRPr="001A495A">
      <w:rPr>
        <w:b/>
        <w:color w:val="76923C"/>
      </w:rPr>
      <w:t>Av.</w:t>
    </w:r>
    <w:proofErr w:type="gramEnd"/>
    <w:r w:rsidRPr="001A495A">
      <w:rPr>
        <w:b/>
        <w:color w:val="76923C"/>
      </w:rPr>
      <w:t xml:space="preserve"> 13 de fevereiro, 1431 – Fone/Fax (69) 3523 – 1144/1140</w:t>
    </w:r>
  </w:p>
  <w:p w:rsidR="002A627C" w:rsidRDefault="002A627C">
    <w:pPr>
      <w:pStyle w:val="Corpodetex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B5" w:rsidRPr="00501D19" w:rsidRDefault="00762EB5" w:rsidP="00501D19">
    <w:pPr>
      <w:tabs>
        <w:tab w:val="center" w:pos="4252"/>
        <w:tab w:val="right" w:pos="8504"/>
      </w:tabs>
      <w:rPr>
        <w:noProof/>
        <w:sz w:val="16"/>
        <w:szCs w:val="16"/>
      </w:rPr>
    </w:pPr>
    <w:r>
      <w:rPr>
        <w:noProof/>
        <w:lang w:val="pt-BR" w:eastAsia="pt-BR" w:bidi="ar-SA"/>
      </w:rPr>
      <mc:AlternateContent>
        <mc:Choice Requires="wps">
          <w:drawing>
            <wp:anchor distT="0" distB="0" distL="114300" distR="114300" simplePos="0" relativeHeight="251662336" behindDoc="0" locked="0" layoutInCell="1" allowOverlap="1" wp14:anchorId="53329C2F" wp14:editId="579E98DB">
              <wp:simplePos x="0" y="0"/>
              <wp:positionH relativeFrom="column">
                <wp:posOffset>5195404</wp:posOffset>
              </wp:positionH>
              <wp:positionV relativeFrom="paragraph">
                <wp:posOffset>-116730</wp:posOffset>
              </wp:positionV>
              <wp:extent cx="1259371" cy="723265"/>
              <wp:effectExtent l="0" t="0" r="17145" b="19685"/>
              <wp:wrapNone/>
              <wp:docPr id="29" name="Caixa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371" cy="723265"/>
                      </a:xfrm>
                      <a:prstGeom prst="rect">
                        <a:avLst/>
                      </a:prstGeom>
                      <a:solidFill>
                        <a:srgbClr val="FFFFFF"/>
                      </a:solidFill>
                      <a:ln w="9525">
                        <a:solidFill>
                          <a:srgbClr val="000000"/>
                        </a:solidFill>
                        <a:miter lim="800000"/>
                        <a:headEnd/>
                        <a:tailEnd/>
                      </a:ln>
                    </wps:spPr>
                    <wps:txbx>
                      <w:txbxContent>
                        <w:p w:rsidR="00762EB5" w:rsidRPr="004345A3" w:rsidRDefault="00762EB5" w:rsidP="00501D19">
                          <w:pPr>
                            <w:rPr>
                              <w:lang w:val="en-US"/>
                            </w:rPr>
                          </w:pPr>
                          <w:r w:rsidRPr="004345A3">
                            <w:rPr>
                              <w:lang w:val="en-US"/>
                            </w:rPr>
                            <w:t>Proc.n.</w:t>
                          </w:r>
                          <w:r>
                            <w:rPr>
                              <w:lang w:val="en-US"/>
                            </w:rPr>
                            <w:t>665/2020</w:t>
                          </w:r>
                        </w:p>
                        <w:p w:rsidR="00762EB5" w:rsidRPr="004345A3" w:rsidRDefault="00762EB5" w:rsidP="00501D19">
                          <w:pPr>
                            <w:rPr>
                              <w:lang w:val="en-US"/>
                            </w:rPr>
                          </w:pPr>
                          <w:r w:rsidRPr="004345A3">
                            <w:rPr>
                              <w:lang w:val="en-US"/>
                            </w:rPr>
                            <w:t>Fls.n</w:t>
                          </w:r>
                          <w:proofErr w:type="gramStart"/>
                          <w:r w:rsidRPr="004345A3">
                            <w:rPr>
                              <w:lang w:val="en-US"/>
                            </w:rPr>
                            <w:t>.º</w:t>
                          </w:r>
                          <w:proofErr w:type="gramEnd"/>
                          <w:r w:rsidRPr="004345A3">
                            <w:rPr>
                              <w:lang w:val="en-US"/>
                            </w:rPr>
                            <w:t>___</w:t>
                          </w:r>
                        </w:p>
                        <w:p w:rsidR="00762EB5" w:rsidRDefault="00762EB5" w:rsidP="00501D19">
                          <w:pPr>
                            <w:ind w:right="-827"/>
                          </w:pPr>
                          <w:r>
                            <w:t>Visto__________</w:t>
                          </w:r>
                        </w:p>
                        <w:p w:rsidR="00762EB5" w:rsidRDefault="00762EB5" w:rsidP="00501D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9" o:spid="_x0000_s1051" type="#_x0000_t202" style="position:absolute;margin-left:409.1pt;margin-top:-9.2pt;width:99.15pt;height:5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">
              <v:textbox>
                <w:txbxContent>
                  <w:p w:rsidR="00762EB5" w:rsidRPr="004345A3" w:rsidRDefault="00762EB5" w:rsidP="00501D19">
                    <w:pPr>
                      <w:rPr>
                        <w:lang w:val="en-US"/>
                      </w:rPr>
                    </w:pPr>
                    <w:r w:rsidRPr="004345A3">
                      <w:rPr>
                        <w:lang w:val="en-US"/>
                      </w:rPr>
                      <w:t>Proc.n.</w:t>
                    </w:r>
                    <w:r>
                      <w:rPr>
                        <w:lang w:val="en-US"/>
                      </w:rPr>
                      <w:t>665/2020</w:t>
                    </w:r>
                  </w:p>
                  <w:p w:rsidR="00762EB5" w:rsidRPr="004345A3" w:rsidRDefault="00762EB5" w:rsidP="00501D19">
                    <w:pPr>
                      <w:rPr>
                        <w:lang w:val="en-US"/>
                      </w:rPr>
                    </w:pPr>
                    <w:r w:rsidRPr="004345A3">
                      <w:rPr>
                        <w:lang w:val="en-US"/>
                      </w:rPr>
                      <w:t>Fls.n</w:t>
                    </w:r>
                    <w:proofErr w:type="gramStart"/>
                    <w:r w:rsidRPr="004345A3">
                      <w:rPr>
                        <w:lang w:val="en-US"/>
                      </w:rPr>
                      <w:t>.º</w:t>
                    </w:r>
                    <w:proofErr w:type="gramEnd"/>
                    <w:r w:rsidRPr="004345A3">
                      <w:rPr>
                        <w:lang w:val="en-US"/>
                      </w:rPr>
                      <w:t>___</w:t>
                    </w:r>
                  </w:p>
                  <w:p w:rsidR="00762EB5" w:rsidRDefault="00762EB5" w:rsidP="00501D19">
                    <w:pPr>
                      <w:ind w:right="-827"/>
                    </w:pPr>
                    <w:r>
                      <w:t>Visto__________</w:t>
                    </w:r>
                  </w:p>
                  <w:p w:rsidR="00762EB5" w:rsidRDefault="00762EB5" w:rsidP="00501D19"/>
                </w:txbxContent>
              </v:textbox>
            </v:shape>
          </w:pict>
        </mc:Fallback>
      </mc:AlternateContent>
    </w:r>
    <w:r w:rsidR="00D279FB">
      <w:rPr>
        <w:sz w:val="24"/>
        <w:szCs w:val="24"/>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0" type="#_x0000_t75" style="position:absolute;margin-left:-9.65pt;margin-top:-10.35pt;width:58.1pt;height:59.8pt;z-index:251661312;mso-position-horizontal-relative:text;mso-position-vertical-relative:text" wrapcoords="-254 0 -254 21360 21600 21360 21600 0 -254 0">
          <v:imagedata r:id="rId1" o:title="" gain="69719f" blacklevel="-5898f"/>
          <w10:wrap type="tight"/>
        </v:shape>
        <o:OLEObject Type="Embed" ProgID="Word.Picture.8" ShapeID="_x0000_s4100" DrawAspect="Content" ObjectID="_1674901677" r:id="rId2"/>
      </w:pict>
    </w:r>
  </w:p>
  <w:p w:rsidR="00762EB5" w:rsidRPr="001A495A" w:rsidRDefault="00762EB5" w:rsidP="00501D19">
    <w:pPr>
      <w:keepNext/>
      <w:jc w:val="center"/>
      <w:outlineLvl w:val="0"/>
      <w:rPr>
        <w:b/>
        <w:color w:val="006600"/>
      </w:rPr>
    </w:pPr>
    <w:r w:rsidRPr="001A495A">
      <w:rPr>
        <w:b/>
        <w:color w:val="006600"/>
      </w:rPr>
      <w:t>ESTADO DE RONDONIA</w:t>
    </w:r>
  </w:p>
  <w:p w:rsidR="00762EB5" w:rsidRPr="001A495A" w:rsidRDefault="00762EB5" w:rsidP="00501D19">
    <w:pPr>
      <w:jc w:val="center"/>
      <w:rPr>
        <w:b/>
        <w:bCs/>
        <w:color w:val="008000"/>
        <w:sz w:val="28"/>
        <w:u w:val="single"/>
      </w:rPr>
    </w:pPr>
    <w:r w:rsidRPr="001A495A">
      <w:rPr>
        <w:b/>
        <w:bCs/>
        <w:color w:val="006600"/>
        <w:sz w:val="28"/>
        <w:u w:val="single"/>
      </w:rPr>
      <w:t>PREFEITURA MUNICIPAL DE THEOBROMA</w:t>
    </w:r>
  </w:p>
  <w:p w:rsidR="00762EB5" w:rsidRDefault="00762EB5" w:rsidP="00501D19">
    <w:pPr>
      <w:keepNext/>
      <w:pBdr>
        <w:bottom w:val="single" w:sz="4" w:space="1" w:color="auto"/>
      </w:pBdr>
      <w:jc w:val="center"/>
      <w:outlineLvl w:val="1"/>
      <w:rPr>
        <w:bCs/>
        <w:color w:val="F2A10E"/>
      </w:rPr>
    </w:pPr>
    <w:r w:rsidRPr="001A495A">
      <w:rPr>
        <w:bCs/>
        <w:color w:val="F2A10E"/>
      </w:rPr>
      <w:t xml:space="preserve">      ======COMISSÃO PERMANENTE DE LICITAÇÃO======</w:t>
    </w:r>
  </w:p>
  <w:p w:rsidR="00762EB5" w:rsidRPr="00501D19" w:rsidRDefault="00762EB5" w:rsidP="00501D19">
    <w:pPr>
      <w:keepNext/>
      <w:pBdr>
        <w:bottom w:val="single" w:sz="4" w:space="1" w:color="auto"/>
      </w:pBdr>
      <w:jc w:val="center"/>
      <w:outlineLvl w:val="1"/>
      <w:rPr>
        <w:bCs/>
        <w:color w:val="F2A10E"/>
      </w:rPr>
    </w:pPr>
    <w:r w:rsidRPr="001A495A">
      <w:t xml:space="preserve">               </w:t>
    </w:r>
    <w:proofErr w:type="gramStart"/>
    <w:r w:rsidRPr="001A495A">
      <w:rPr>
        <w:b/>
        <w:color w:val="76923C"/>
      </w:rPr>
      <w:t>Av.</w:t>
    </w:r>
    <w:proofErr w:type="gramEnd"/>
    <w:r w:rsidRPr="001A495A">
      <w:rPr>
        <w:b/>
        <w:color w:val="76923C"/>
      </w:rPr>
      <w:t xml:space="preserve"> 13 de fevereiro, 1431 – Fone/Fax (69) 3523 – 1144/1140</w:t>
    </w:r>
  </w:p>
  <w:p w:rsidR="00762EB5" w:rsidRDefault="00762EB5">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8D2"/>
    <w:multiLevelType w:val="multilevel"/>
    <w:tmpl w:val="B0122DE4"/>
    <w:lvl w:ilvl="0">
      <w:start w:val="20"/>
      <w:numFmt w:val="decimal"/>
      <w:lvlText w:val="%1"/>
      <w:lvlJc w:val="left"/>
      <w:pPr>
        <w:ind w:left="242" w:hanging="621"/>
      </w:pPr>
      <w:rPr>
        <w:rFonts w:hint="default"/>
        <w:lang w:val="pt-PT" w:eastAsia="pt-PT" w:bidi="pt-PT"/>
      </w:rPr>
    </w:lvl>
    <w:lvl w:ilvl="1">
      <w:start w:val="2"/>
      <w:numFmt w:val="decimal"/>
      <w:lvlText w:val="%1.%2."/>
      <w:lvlJc w:val="left"/>
      <w:pPr>
        <w:ind w:left="242" w:hanging="621"/>
      </w:pPr>
      <w:rPr>
        <w:rFonts w:ascii="Arial" w:eastAsia="Arial" w:hAnsi="Arial" w:cs="Arial" w:hint="default"/>
        <w:spacing w:val="-1"/>
        <w:w w:val="99"/>
        <w:sz w:val="24"/>
        <w:szCs w:val="24"/>
        <w:lang w:val="pt-PT" w:eastAsia="pt-PT" w:bidi="pt-PT"/>
      </w:rPr>
    </w:lvl>
    <w:lvl w:ilvl="2">
      <w:numFmt w:val="bullet"/>
      <w:lvlText w:val="•"/>
      <w:lvlJc w:val="left"/>
      <w:pPr>
        <w:ind w:left="2135" w:hanging="621"/>
      </w:pPr>
      <w:rPr>
        <w:rFonts w:hint="default"/>
        <w:lang w:val="pt-PT" w:eastAsia="pt-PT" w:bidi="pt-PT"/>
      </w:rPr>
    </w:lvl>
    <w:lvl w:ilvl="3">
      <w:numFmt w:val="bullet"/>
      <w:lvlText w:val="•"/>
      <w:lvlJc w:val="left"/>
      <w:pPr>
        <w:ind w:left="3083" w:hanging="621"/>
      </w:pPr>
      <w:rPr>
        <w:rFonts w:hint="default"/>
        <w:lang w:val="pt-PT" w:eastAsia="pt-PT" w:bidi="pt-PT"/>
      </w:rPr>
    </w:lvl>
    <w:lvl w:ilvl="4">
      <w:numFmt w:val="bullet"/>
      <w:lvlText w:val="•"/>
      <w:lvlJc w:val="left"/>
      <w:pPr>
        <w:ind w:left="4031" w:hanging="621"/>
      </w:pPr>
      <w:rPr>
        <w:rFonts w:hint="default"/>
        <w:lang w:val="pt-PT" w:eastAsia="pt-PT" w:bidi="pt-PT"/>
      </w:rPr>
    </w:lvl>
    <w:lvl w:ilvl="5">
      <w:numFmt w:val="bullet"/>
      <w:lvlText w:val="•"/>
      <w:lvlJc w:val="left"/>
      <w:pPr>
        <w:ind w:left="4979" w:hanging="621"/>
      </w:pPr>
      <w:rPr>
        <w:rFonts w:hint="default"/>
        <w:lang w:val="pt-PT" w:eastAsia="pt-PT" w:bidi="pt-PT"/>
      </w:rPr>
    </w:lvl>
    <w:lvl w:ilvl="6">
      <w:numFmt w:val="bullet"/>
      <w:lvlText w:val="•"/>
      <w:lvlJc w:val="left"/>
      <w:pPr>
        <w:ind w:left="5927" w:hanging="621"/>
      </w:pPr>
      <w:rPr>
        <w:rFonts w:hint="default"/>
        <w:lang w:val="pt-PT" w:eastAsia="pt-PT" w:bidi="pt-PT"/>
      </w:rPr>
    </w:lvl>
    <w:lvl w:ilvl="7">
      <w:numFmt w:val="bullet"/>
      <w:lvlText w:val="•"/>
      <w:lvlJc w:val="left"/>
      <w:pPr>
        <w:ind w:left="6875" w:hanging="621"/>
      </w:pPr>
      <w:rPr>
        <w:rFonts w:hint="default"/>
        <w:lang w:val="pt-PT" w:eastAsia="pt-PT" w:bidi="pt-PT"/>
      </w:rPr>
    </w:lvl>
    <w:lvl w:ilvl="8">
      <w:numFmt w:val="bullet"/>
      <w:lvlText w:val="•"/>
      <w:lvlJc w:val="left"/>
      <w:pPr>
        <w:ind w:left="7823" w:hanging="621"/>
      </w:pPr>
      <w:rPr>
        <w:rFonts w:hint="default"/>
        <w:lang w:val="pt-PT" w:eastAsia="pt-PT" w:bidi="pt-PT"/>
      </w:rPr>
    </w:lvl>
  </w:abstractNum>
  <w:abstractNum w:abstractNumId="1">
    <w:nsid w:val="0828148B"/>
    <w:multiLevelType w:val="multilevel"/>
    <w:tmpl w:val="D54AFF68"/>
    <w:lvl w:ilvl="0">
      <w:start w:val="23"/>
      <w:numFmt w:val="decimal"/>
      <w:lvlText w:val="%1"/>
      <w:lvlJc w:val="left"/>
      <w:pPr>
        <w:ind w:left="777" w:hanging="536"/>
      </w:pPr>
      <w:rPr>
        <w:rFonts w:hint="default"/>
        <w:lang w:val="pt-PT" w:eastAsia="pt-PT" w:bidi="pt-PT"/>
      </w:rPr>
    </w:lvl>
    <w:lvl w:ilvl="1">
      <w:start w:val="1"/>
      <w:numFmt w:val="decimal"/>
      <w:lvlText w:val="%1.%2"/>
      <w:lvlJc w:val="left"/>
      <w:pPr>
        <w:ind w:left="777" w:hanging="536"/>
      </w:pPr>
      <w:rPr>
        <w:rFonts w:ascii="Arial" w:eastAsia="Arial" w:hAnsi="Arial" w:cs="Arial" w:hint="default"/>
        <w:w w:val="99"/>
        <w:sz w:val="24"/>
        <w:szCs w:val="24"/>
        <w:lang w:val="pt-PT" w:eastAsia="pt-PT" w:bidi="pt-PT"/>
      </w:rPr>
    </w:lvl>
    <w:lvl w:ilvl="2">
      <w:start w:val="1"/>
      <w:numFmt w:val="decimal"/>
      <w:lvlText w:val="%1.%2.%3"/>
      <w:lvlJc w:val="left"/>
      <w:pPr>
        <w:ind w:left="976" w:hanging="735"/>
      </w:pPr>
      <w:rPr>
        <w:rFonts w:hint="default"/>
        <w:spacing w:val="-1"/>
        <w:w w:val="99"/>
        <w:lang w:val="pt-PT" w:eastAsia="pt-PT" w:bidi="pt-PT"/>
      </w:rPr>
    </w:lvl>
    <w:lvl w:ilvl="3">
      <w:numFmt w:val="bullet"/>
      <w:lvlText w:val="•"/>
      <w:lvlJc w:val="left"/>
      <w:pPr>
        <w:ind w:left="2922" w:hanging="735"/>
      </w:pPr>
      <w:rPr>
        <w:rFonts w:hint="default"/>
        <w:lang w:val="pt-PT" w:eastAsia="pt-PT" w:bidi="pt-PT"/>
      </w:rPr>
    </w:lvl>
    <w:lvl w:ilvl="4">
      <w:numFmt w:val="bullet"/>
      <w:lvlText w:val="•"/>
      <w:lvlJc w:val="left"/>
      <w:pPr>
        <w:ind w:left="3893" w:hanging="735"/>
      </w:pPr>
      <w:rPr>
        <w:rFonts w:hint="default"/>
        <w:lang w:val="pt-PT" w:eastAsia="pt-PT" w:bidi="pt-PT"/>
      </w:rPr>
    </w:lvl>
    <w:lvl w:ilvl="5">
      <w:numFmt w:val="bullet"/>
      <w:lvlText w:val="•"/>
      <w:lvlJc w:val="left"/>
      <w:pPr>
        <w:ind w:left="4864" w:hanging="735"/>
      </w:pPr>
      <w:rPr>
        <w:rFonts w:hint="default"/>
        <w:lang w:val="pt-PT" w:eastAsia="pt-PT" w:bidi="pt-PT"/>
      </w:rPr>
    </w:lvl>
    <w:lvl w:ilvl="6">
      <w:numFmt w:val="bullet"/>
      <w:lvlText w:val="•"/>
      <w:lvlJc w:val="left"/>
      <w:pPr>
        <w:ind w:left="5835" w:hanging="735"/>
      </w:pPr>
      <w:rPr>
        <w:rFonts w:hint="default"/>
        <w:lang w:val="pt-PT" w:eastAsia="pt-PT" w:bidi="pt-PT"/>
      </w:rPr>
    </w:lvl>
    <w:lvl w:ilvl="7">
      <w:numFmt w:val="bullet"/>
      <w:lvlText w:val="•"/>
      <w:lvlJc w:val="left"/>
      <w:pPr>
        <w:ind w:left="6806" w:hanging="735"/>
      </w:pPr>
      <w:rPr>
        <w:rFonts w:hint="default"/>
        <w:lang w:val="pt-PT" w:eastAsia="pt-PT" w:bidi="pt-PT"/>
      </w:rPr>
    </w:lvl>
    <w:lvl w:ilvl="8">
      <w:numFmt w:val="bullet"/>
      <w:lvlText w:val="•"/>
      <w:lvlJc w:val="left"/>
      <w:pPr>
        <w:ind w:left="7777" w:hanging="735"/>
      </w:pPr>
      <w:rPr>
        <w:rFonts w:hint="default"/>
        <w:lang w:val="pt-PT" w:eastAsia="pt-PT" w:bidi="pt-PT"/>
      </w:rPr>
    </w:lvl>
  </w:abstractNum>
  <w:abstractNum w:abstractNumId="2">
    <w:nsid w:val="08D048EB"/>
    <w:multiLevelType w:val="multilevel"/>
    <w:tmpl w:val="E9481184"/>
    <w:lvl w:ilvl="0">
      <w:start w:val="4"/>
      <w:numFmt w:val="decimal"/>
      <w:lvlText w:val="%1"/>
      <w:lvlJc w:val="left"/>
      <w:pPr>
        <w:ind w:left="242" w:hanging="468"/>
      </w:pPr>
      <w:rPr>
        <w:rFonts w:hint="default"/>
        <w:lang w:val="pt-PT" w:eastAsia="pt-PT" w:bidi="pt-PT"/>
      </w:rPr>
    </w:lvl>
    <w:lvl w:ilvl="1">
      <w:start w:val="1"/>
      <w:numFmt w:val="decimal"/>
      <w:lvlText w:val="%1.%2."/>
      <w:lvlJc w:val="left"/>
      <w:pPr>
        <w:ind w:left="242" w:hanging="468"/>
      </w:pPr>
      <w:rPr>
        <w:rFonts w:ascii="Arial" w:eastAsia="Arial" w:hAnsi="Arial" w:cs="Arial" w:hint="default"/>
        <w:w w:val="99"/>
        <w:sz w:val="24"/>
        <w:szCs w:val="24"/>
        <w:lang w:val="pt-PT" w:eastAsia="pt-PT" w:bidi="pt-PT"/>
      </w:rPr>
    </w:lvl>
    <w:lvl w:ilvl="2">
      <w:start w:val="1"/>
      <w:numFmt w:val="decimal"/>
      <w:lvlText w:val="%1.%2.%3"/>
      <w:lvlJc w:val="left"/>
      <w:pPr>
        <w:ind w:left="242" w:hanging="682"/>
      </w:pPr>
      <w:rPr>
        <w:rFonts w:ascii="Arial" w:eastAsia="Arial" w:hAnsi="Arial" w:cs="Arial" w:hint="default"/>
        <w:spacing w:val="-2"/>
        <w:w w:val="99"/>
        <w:sz w:val="24"/>
        <w:szCs w:val="24"/>
        <w:lang w:val="pt-PT" w:eastAsia="pt-PT" w:bidi="pt-PT"/>
      </w:rPr>
    </w:lvl>
    <w:lvl w:ilvl="3">
      <w:numFmt w:val="bullet"/>
      <w:lvlText w:val="•"/>
      <w:lvlJc w:val="left"/>
      <w:pPr>
        <w:ind w:left="3083" w:hanging="682"/>
      </w:pPr>
      <w:rPr>
        <w:rFonts w:hint="default"/>
        <w:lang w:val="pt-PT" w:eastAsia="pt-PT" w:bidi="pt-PT"/>
      </w:rPr>
    </w:lvl>
    <w:lvl w:ilvl="4">
      <w:numFmt w:val="bullet"/>
      <w:lvlText w:val="•"/>
      <w:lvlJc w:val="left"/>
      <w:pPr>
        <w:ind w:left="4031" w:hanging="682"/>
      </w:pPr>
      <w:rPr>
        <w:rFonts w:hint="default"/>
        <w:lang w:val="pt-PT" w:eastAsia="pt-PT" w:bidi="pt-PT"/>
      </w:rPr>
    </w:lvl>
    <w:lvl w:ilvl="5">
      <w:numFmt w:val="bullet"/>
      <w:lvlText w:val="•"/>
      <w:lvlJc w:val="left"/>
      <w:pPr>
        <w:ind w:left="4979" w:hanging="682"/>
      </w:pPr>
      <w:rPr>
        <w:rFonts w:hint="default"/>
        <w:lang w:val="pt-PT" w:eastAsia="pt-PT" w:bidi="pt-PT"/>
      </w:rPr>
    </w:lvl>
    <w:lvl w:ilvl="6">
      <w:numFmt w:val="bullet"/>
      <w:lvlText w:val="•"/>
      <w:lvlJc w:val="left"/>
      <w:pPr>
        <w:ind w:left="5927" w:hanging="682"/>
      </w:pPr>
      <w:rPr>
        <w:rFonts w:hint="default"/>
        <w:lang w:val="pt-PT" w:eastAsia="pt-PT" w:bidi="pt-PT"/>
      </w:rPr>
    </w:lvl>
    <w:lvl w:ilvl="7">
      <w:numFmt w:val="bullet"/>
      <w:lvlText w:val="•"/>
      <w:lvlJc w:val="left"/>
      <w:pPr>
        <w:ind w:left="6875" w:hanging="682"/>
      </w:pPr>
      <w:rPr>
        <w:rFonts w:hint="default"/>
        <w:lang w:val="pt-PT" w:eastAsia="pt-PT" w:bidi="pt-PT"/>
      </w:rPr>
    </w:lvl>
    <w:lvl w:ilvl="8">
      <w:numFmt w:val="bullet"/>
      <w:lvlText w:val="•"/>
      <w:lvlJc w:val="left"/>
      <w:pPr>
        <w:ind w:left="7823" w:hanging="682"/>
      </w:pPr>
      <w:rPr>
        <w:rFonts w:hint="default"/>
        <w:lang w:val="pt-PT" w:eastAsia="pt-PT" w:bidi="pt-PT"/>
      </w:rPr>
    </w:lvl>
  </w:abstractNum>
  <w:abstractNum w:abstractNumId="3">
    <w:nsid w:val="0D03629E"/>
    <w:multiLevelType w:val="multilevel"/>
    <w:tmpl w:val="787829F0"/>
    <w:lvl w:ilvl="0">
      <w:start w:val="2"/>
      <w:numFmt w:val="decimal"/>
      <w:lvlText w:val="%1"/>
      <w:lvlJc w:val="left"/>
      <w:pPr>
        <w:ind w:left="251" w:hanging="596"/>
      </w:pPr>
      <w:rPr>
        <w:rFonts w:hint="default"/>
        <w:lang w:val="pt-PT" w:eastAsia="pt-PT" w:bidi="pt-PT"/>
      </w:rPr>
    </w:lvl>
    <w:lvl w:ilvl="1">
      <w:start w:val="2"/>
      <w:numFmt w:val="decimal"/>
      <w:lvlText w:val="%1.%2."/>
      <w:lvlJc w:val="left"/>
      <w:pPr>
        <w:ind w:left="251" w:hanging="596"/>
      </w:pPr>
      <w:rPr>
        <w:rFonts w:ascii="Arial" w:eastAsia="Arial" w:hAnsi="Arial" w:cs="Arial" w:hint="default"/>
        <w:w w:val="99"/>
        <w:sz w:val="24"/>
        <w:szCs w:val="24"/>
        <w:lang w:val="pt-PT" w:eastAsia="pt-PT" w:bidi="pt-PT"/>
      </w:rPr>
    </w:lvl>
    <w:lvl w:ilvl="2">
      <w:start w:val="1"/>
      <w:numFmt w:val="lowerLetter"/>
      <w:lvlText w:val="%3)"/>
      <w:lvlJc w:val="left"/>
      <w:pPr>
        <w:ind w:left="962" w:hanging="360"/>
      </w:pPr>
      <w:rPr>
        <w:rFonts w:ascii="Arial" w:eastAsia="Arial" w:hAnsi="Arial" w:cs="Arial" w:hint="default"/>
        <w:b/>
        <w:bCs/>
        <w:w w:val="99"/>
        <w:sz w:val="24"/>
        <w:szCs w:val="24"/>
        <w:lang w:val="pt-PT" w:eastAsia="pt-PT" w:bidi="pt-PT"/>
      </w:rPr>
    </w:lvl>
    <w:lvl w:ilvl="3">
      <w:numFmt w:val="bullet"/>
      <w:lvlText w:val="•"/>
      <w:lvlJc w:val="left"/>
      <w:pPr>
        <w:ind w:left="2906" w:hanging="360"/>
      </w:pPr>
      <w:rPr>
        <w:rFonts w:hint="default"/>
        <w:lang w:val="pt-PT" w:eastAsia="pt-PT" w:bidi="pt-PT"/>
      </w:rPr>
    </w:lvl>
    <w:lvl w:ilvl="4">
      <w:numFmt w:val="bullet"/>
      <w:lvlText w:val="•"/>
      <w:lvlJc w:val="left"/>
      <w:pPr>
        <w:ind w:left="3879" w:hanging="360"/>
      </w:pPr>
      <w:rPr>
        <w:rFonts w:hint="default"/>
        <w:lang w:val="pt-PT" w:eastAsia="pt-PT" w:bidi="pt-PT"/>
      </w:rPr>
    </w:lvl>
    <w:lvl w:ilvl="5">
      <w:numFmt w:val="bullet"/>
      <w:lvlText w:val="•"/>
      <w:lvlJc w:val="left"/>
      <w:pPr>
        <w:ind w:left="4852" w:hanging="360"/>
      </w:pPr>
      <w:rPr>
        <w:rFonts w:hint="default"/>
        <w:lang w:val="pt-PT" w:eastAsia="pt-PT" w:bidi="pt-PT"/>
      </w:rPr>
    </w:lvl>
    <w:lvl w:ilvl="6">
      <w:numFmt w:val="bullet"/>
      <w:lvlText w:val="•"/>
      <w:lvlJc w:val="left"/>
      <w:pPr>
        <w:ind w:left="5826" w:hanging="360"/>
      </w:pPr>
      <w:rPr>
        <w:rFonts w:hint="default"/>
        <w:lang w:val="pt-PT" w:eastAsia="pt-PT" w:bidi="pt-PT"/>
      </w:rPr>
    </w:lvl>
    <w:lvl w:ilvl="7">
      <w:numFmt w:val="bullet"/>
      <w:lvlText w:val="•"/>
      <w:lvlJc w:val="left"/>
      <w:pPr>
        <w:ind w:left="6799" w:hanging="360"/>
      </w:pPr>
      <w:rPr>
        <w:rFonts w:hint="default"/>
        <w:lang w:val="pt-PT" w:eastAsia="pt-PT" w:bidi="pt-PT"/>
      </w:rPr>
    </w:lvl>
    <w:lvl w:ilvl="8">
      <w:numFmt w:val="bullet"/>
      <w:lvlText w:val="•"/>
      <w:lvlJc w:val="left"/>
      <w:pPr>
        <w:ind w:left="7772" w:hanging="360"/>
      </w:pPr>
      <w:rPr>
        <w:rFonts w:hint="default"/>
        <w:lang w:val="pt-PT" w:eastAsia="pt-PT" w:bidi="pt-PT"/>
      </w:rPr>
    </w:lvl>
  </w:abstractNum>
  <w:abstractNum w:abstractNumId="4">
    <w:nsid w:val="0FF44574"/>
    <w:multiLevelType w:val="hybridMultilevel"/>
    <w:tmpl w:val="A6C45F14"/>
    <w:lvl w:ilvl="0" w:tplc="79CC2E54">
      <w:start w:val="1"/>
      <w:numFmt w:val="decimal"/>
      <w:lvlText w:val="%1."/>
      <w:lvlJc w:val="left"/>
      <w:pPr>
        <w:ind w:left="720" w:hanging="360"/>
      </w:pPr>
      <w:rPr>
        <w:rFonts w:hint="default"/>
        <w:sz w:val="23"/>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02A538E"/>
    <w:multiLevelType w:val="hybridMultilevel"/>
    <w:tmpl w:val="5658D9EE"/>
    <w:lvl w:ilvl="0" w:tplc="00DA1D52">
      <w:start w:val="1"/>
      <w:numFmt w:val="upperRoman"/>
      <w:lvlText w:val="%1)"/>
      <w:lvlJc w:val="left"/>
      <w:pPr>
        <w:ind w:left="1660" w:hanging="720"/>
      </w:pPr>
      <w:rPr>
        <w:rFonts w:ascii="Arial" w:eastAsia="Arial" w:hAnsi="Arial" w:cs="Arial" w:hint="default"/>
        <w:w w:val="100"/>
        <w:sz w:val="24"/>
        <w:szCs w:val="24"/>
        <w:lang w:val="pt-PT" w:eastAsia="pt-PT" w:bidi="pt-PT"/>
      </w:rPr>
    </w:lvl>
    <w:lvl w:ilvl="1" w:tplc="49CA403A">
      <w:numFmt w:val="bullet"/>
      <w:lvlText w:val="•"/>
      <w:lvlJc w:val="left"/>
      <w:pPr>
        <w:ind w:left="2465" w:hanging="720"/>
      </w:pPr>
      <w:rPr>
        <w:rFonts w:hint="default"/>
        <w:lang w:val="pt-PT" w:eastAsia="pt-PT" w:bidi="pt-PT"/>
      </w:rPr>
    </w:lvl>
    <w:lvl w:ilvl="2" w:tplc="4DF89EC2">
      <w:numFmt w:val="bullet"/>
      <w:lvlText w:val="•"/>
      <w:lvlJc w:val="left"/>
      <w:pPr>
        <w:ind w:left="3271" w:hanging="720"/>
      </w:pPr>
      <w:rPr>
        <w:rFonts w:hint="default"/>
        <w:lang w:val="pt-PT" w:eastAsia="pt-PT" w:bidi="pt-PT"/>
      </w:rPr>
    </w:lvl>
    <w:lvl w:ilvl="3" w:tplc="E3B88A2C">
      <w:numFmt w:val="bullet"/>
      <w:lvlText w:val="•"/>
      <w:lvlJc w:val="left"/>
      <w:pPr>
        <w:ind w:left="4077" w:hanging="720"/>
      </w:pPr>
      <w:rPr>
        <w:rFonts w:hint="default"/>
        <w:lang w:val="pt-PT" w:eastAsia="pt-PT" w:bidi="pt-PT"/>
      </w:rPr>
    </w:lvl>
    <w:lvl w:ilvl="4" w:tplc="35EAD3C0">
      <w:numFmt w:val="bullet"/>
      <w:lvlText w:val="•"/>
      <w:lvlJc w:val="left"/>
      <w:pPr>
        <w:ind w:left="4883" w:hanging="720"/>
      </w:pPr>
      <w:rPr>
        <w:rFonts w:hint="default"/>
        <w:lang w:val="pt-PT" w:eastAsia="pt-PT" w:bidi="pt-PT"/>
      </w:rPr>
    </w:lvl>
    <w:lvl w:ilvl="5" w:tplc="1340BDC4">
      <w:numFmt w:val="bullet"/>
      <w:lvlText w:val="•"/>
      <w:lvlJc w:val="left"/>
      <w:pPr>
        <w:ind w:left="5689" w:hanging="720"/>
      </w:pPr>
      <w:rPr>
        <w:rFonts w:hint="default"/>
        <w:lang w:val="pt-PT" w:eastAsia="pt-PT" w:bidi="pt-PT"/>
      </w:rPr>
    </w:lvl>
    <w:lvl w:ilvl="6" w:tplc="7854CCCE">
      <w:numFmt w:val="bullet"/>
      <w:lvlText w:val="•"/>
      <w:lvlJc w:val="left"/>
      <w:pPr>
        <w:ind w:left="6495" w:hanging="720"/>
      </w:pPr>
      <w:rPr>
        <w:rFonts w:hint="default"/>
        <w:lang w:val="pt-PT" w:eastAsia="pt-PT" w:bidi="pt-PT"/>
      </w:rPr>
    </w:lvl>
    <w:lvl w:ilvl="7" w:tplc="94CE2EAE">
      <w:numFmt w:val="bullet"/>
      <w:lvlText w:val="•"/>
      <w:lvlJc w:val="left"/>
      <w:pPr>
        <w:ind w:left="7301" w:hanging="720"/>
      </w:pPr>
      <w:rPr>
        <w:rFonts w:hint="default"/>
        <w:lang w:val="pt-PT" w:eastAsia="pt-PT" w:bidi="pt-PT"/>
      </w:rPr>
    </w:lvl>
    <w:lvl w:ilvl="8" w:tplc="4EC8A38E">
      <w:numFmt w:val="bullet"/>
      <w:lvlText w:val="•"/>
      <w:lvlJc w:val="left"/>
      <w:pPr>
        <w:ind w:left="8107" w:hanging="720"/>
      </w:pPr>
      <w:rPr>
        <w:rFonts w:hint="default"/>
        <w:lang w:val="pt-PT" w:eastAsia="pt-PT" w:bidi="pt-PT"/>
      </w:rPr>
    </w:lvl>
  </w:abstractNum>
  <w:abstractNum w:abstractNumId="6">
    <w:nsid w:val="10F70F80"/>
    <w:multiLevelType w:val="multilevel"/>
    <w:tmpl w:val="3D44C82A"/>
    <w:lvl w:ilvl="0">
      <w:start w:val="19"/>
      <w:numFmt w:val="decimal"/>
      <w:lvlText w:val="%1"/>
      <w:lvlJc w:val="left"/>
      <w:pPr>
        <w:ind w:left="242" w:hanging="776"/>
      </w:pPr>
      <w:rPr>
        <w:rFonts w:hint="default"/>
        <w:lang w:val="pt-PT" w:eastAsia="pt-PT" w:bidi="pt-PT"/>
      </w:rPr>
    </w:lvl>
    <w:lvl w:ilvl="1">
      <w:start w:val="1"/>
      <w:numFmt w:val="decimal"/>
      <w:lvlText w:val="%1.%2"/>
      <w:lvlJc w:val="left"/>
      <w:pPr>
        <w:ind w:left="242" w:hanging="776"/>
      </w:pPr>
      <w:rPr>
        <w:rFonts w:ascii="Arial" w:eastAsia="Arial" w:hAnsi="Arial" w:cs="Arial" w:hint="default"/>
        <w:spacing w:val="-34"/>
        <w:w w:val="99"/>
        <w:sz w:val="24"/>
        <w:szCs w:val="24"/>
        <w:lang w:val="pt-PT" w:eastAsia="pt-PT" w:bidi="pt-PT"/>
      </w:rPr>
    </w:lvl>
    <w:lvl w:ilvl="2">
      <w:numFmt w:val="bullet"/>
      <w:lvlText w:val="•"/>
      <w:lvlJc w:val="left"/>
      <w:pPr>
        <w:ind w:left="2135" w:hanging="776"/>
      </w:pPr>
      <w:rPr>
        <w:rFonts w:hint="default"/>
        <w:lang w:val="pt-PT" w:eastAsia="pt-PT" w:bidi="pt-PT"/>
      </w:rPr>
    </w:lvl>
    <w:lvl w:ilvl="3">
      <w:numFmt w:val="bullet"/>
      <w:lvlText w:val="•"/>
      <w:lvlJc w:val="left"/>
      <w:pPr>
        <w:ind w:left="3083" w:hanging="776"/>
      </w:pPr>
      <w:rPr>
        <w:rFonts w:hint="default"/>
        <w:lang w:val="pt-PT" w:eastAsia="pt-PT" w:bidi="pt-PT"/>
      </w:rPr>
    </w:lvl>
    <w:lvl w:ilvl="4">
      <w:numFmt w:val="bullet"/>
      <w:lvlText w:val="•"/>
      <w:lvlJc w:val="left"/>
      <w:pPr>
        <w:ind w:left="4031" w:hanging="776"/>
      </w:pPr>
      <w:rPr>
        <w:rFonts w:hint="default"/>
        <w:lang w:val="pt-PT" w:eastAsia="pt-PT" w:bidi="pt-PT"/>
      </w:rPr>
    </w:lvl>
    <w:lvl w:ilvl="5">
      <w:numFmt w:val="bullet"/>
      <w:lvlText w:val="•"/>
      <w:lvlJc w:val="left"/>
      <w:pPr>
        <w:ind w:left="4979" w:hanging="776"/>
      </w:pPr>
      <w:rPr>
        <w:rFonts w:hint="default"/>
        <w:lang w:val="pt-PT" w:eastAsia="pt-PT" w:bidi="pt-PT"/>
      </w:rPr>
    </w:lvl>
    <w:lvl w:ilvl="6">
      <w:numFmt w:val="bullet"/>
      <w:lvlText w:val="•"/>
      <w:lvlJc w:val="left"/>
      <w:pPr>
        <w:ind w:left="5927" w:hanging="776"/>
      </w:pPr>
      <w:rPr>
        <w:rFonts w:hint="default"/>
        <w:lang w:val="pt-PT" w:eastAsia="pt-PT" w:bidi="pt-PT"/>
      </w:rPr>
    </w:lvl>
    <w:lvl w:ilvl="7">
      <w:numFmt w:val="bullet"/>
      <w:lvlText w:val="•"/>
      <w:lvlJc w:val="left"/>
      <w:pPr>
        <w:ind w:left="6875" w:hanging="776"/>
      </w:pPr>
      <w:rPr>
        <w:rFonts w:hint="default"/>
        <w:lang w:val="pt-PT" w:eastAsia="pt-PT" w:bidi="pt-PT"/>
      </w:rPr>
    </w:lvl>
    <w:lvl w:ilvl="8">
      <w:numFmt w:val="bullet"/>
      <w:lvlText w:val="•"/>
      <w:lvlJc w:val="left"/>
      <w:pPr>
        <w:ind w:left="7823" w:hanging="776"/>
      </w:pPr>
      <w:rPr>
        <w:rFonts w:hint="default"/>
        <w:lang w:val="pt-PT" w:eastAsia="pt-PT" w:bidi="pt-PT"/>
      </w:rPr>
    </w:lvl>
  </w:abstractNum>
  <w:abstractNum w:abstractNumId="7">
    <w:nsid w:val="127244A8"/>
    <w:multiLevelType w:val="multilevel"/>
    <w:tmpl w:val="945AD6BE"/>
    <w:lvl w:ilvl="0">
      <w:start w:val="11"/>
      <w:numFmt w:val="decimal"/>
      <w:lvlText w:val="%1"/>
      <w:lvlJc w:val="left"/>
      <w:pPr>
        <w:ind w:left="242" w:hanging="608"/>
      </w:pPr>
      <w:rPr>
        <w:rFonts w:hint="default"/>
        <w:lang w:val="pt-PT" w:eastAsia="pt-PT" w:bidi="pt-PT"/>
      </w:rPr>
    </w:lvl>
    <w:lvl w:ilvl="1">
      <w:start w:val="1"/>
      <w:numFmt w:val="decimal"/>
      <w:lvlText w:val="%1.%2."/>
      <w:lvlJc w:val="left"/>
      <w:pPr>
        <w:ind w:left="242" w:hanging="608"/>
      </w:pPr>
      <w:rPr>
        <w:rFonts w:ascii="Arial" w:eastAsia="Arial" w:hAnsi="Arial" w:cs="Arial" w:hint="default"/>
        <w:spacing w:val="-1"/>
        <w:w w:val="99"/>
        <w:sz w:val="24"/>
        <w:szCs w:val="24"/>
        <w:lang w:val="pt-PT" w:eastAsia="pt-PT" w:bidi="pt-PT"/>
      </w:rPr>
    </w:lvl>
    <w:lvl w:ilvl="2">
      <w:numFmt w:val="bullet"/>
      <w:lvlText w:val="•"/>
      <w:lvlJc w:val="left"/>
      <w:pPr>
        <w:ind w:left="2555" w:hanging="608"/>
      </w:pPr>
      <w:rPr>
        <w:rFonts w:hint="default"/>
        <w:lang w:val="pt-PT" w:eastAsia="pt-PT" w:bidi="pt-PT"/>
      </w:rPr>
    </w:lvl>
    <w:lvl w:ilvl="3">
      <w:numFmt w:val="bullet"/>
      <w:lvlText w:val="•"/>
      <w:lvlJc w:val="left"/>
      <w:pPr>
        <w:ind w:left="3450" w:hanging="608"/>
      </w:pPr>
      <w:rPr>
        <w:rFonts w:hint="default"/>
        <w:lang w:val="pt-PT" w:eastAsia="pt-PT" w:bidi="pt-PT"/>
      </w:rPr>
    </w:lvl>
    <w:lvl w:ilvl="4">
      <w:numFmt w:val="bullet"/>
      <w:lvlText w:val="•"/>
      <w:lvlJc w:val="left"/>
      <w:pPr>
        <w:ind w:left="4346" w:hanging="608"/>
      </w:pPr>
      <w:rPr>
        <w:rFonts w:hint="default"/>
        <w:lang w:val="pt-PT" w:eastAsia="pt-PT" w:bidi="pt-PT"/>
      </w:rPr>
    </w:lvl>
    <w:lvl w:ilvl="5">
      <w:numFmt w:val="bullet"/>
      <w:lvlText w:val="•"/>
      <w:lvlJc w:val="left"/>
      <w:pPr>
        <w:ind w:left="5241" w:hanging="608"/>
      </w:pPr>
      <w:rPr>
        <w:rFonts w:hint="default"/>
        <w:lang w:val="pt-PT" w:eastAsia="pt-PT" w:bidi="pt-PT"/>
      </w:rPr>
    </w:lvl>
    <w:lvl w:ilvl="6">
      <w:numFmt w:val="bullet"/>
      <w:lvlText w:val="•"/>
      <w:lvlJc w:val="left"/>
      <w:pPr>
        <w:ind w:left="6137" w:hanging="608"/>
      </w:pPr>
      <w:rPr>
        <w:rFonts w:hint="default"/>
        <w:lang w:val="pt-PT" w:eastAsia="pt-PT" w:bidi="pt-PT"/>
      </w:rPr>
    </w:lvl>
    <w:lvl w:ilvl="7">
      <w:numFmt w:val="bullet"/>
      <w:lvlText w:val="•"/>
      <w:lvlJc w:val="left"/>
      <w:pPr>
        <w:ind w:left="7032" w:hanging="608"/>
      </w:pPr>
      <w:rPr>
        <w:rFonts w:hint="default"/>
        <w:lang w:val="pt-PT" w:eastAsia="pt-PT" w:bidi="pt-PT"/>
      </w:rPr>
    </w:lvl>
    <w:lvl w:ilvl="8">
      <w:numFmt w:val="bullet"/>
      <w:lvlText w:val="•"/>
      <w:lvlJc w:val="left"/>
      <w:pPr>
        <w:ind w:left="7928" w:hanging="608"/>
      </w:pPr>
      <w:rPr>
        <w:rFonts w:hint="default"/>
        <w:lang w:val="pt-PT" w:eastAsia="pt-PT" w:bidi="pt-PT"/>
      </w:rPr>
    </w:lvl>
  </w:abstractNum>
  <w:abstractNum w:abstractNumId="8">
    <w:nsid w:val="178C1B83"/>
    <w:multiLevelType w:val="multilevel"/>
    <w:tmpl w:val="DC401C46"/>
    <w:lvl w:ilvl="0">
      <w:start w:val="4"/>
      <w:numFmt w:val="decimal"/>
      <w:lvlText w:val="%1"/>
      <w:lvlJc w:val="left"/>
      <w:pPr>
        <w:ind w:left="642" w:hanging="401"/>
      </w:pPr>
      <w:rPr>
        <w:rFonts w:hint="default"/>
        <w:lang w:val="pt-PT" w:eastAsia="pt-PT" w:bidi="pt-PT"/>
      </w:rPr>
    </w:lvl>
    <w:lvl w:ilvl="1">
      <w:start w:val="2"/>
      <w:numFmt w:val="decimal"/>
      <w:lvlText w:val="%1.%2"/>
      <w:lvlJc w:val="left"/>
      <w:pPr>
        <w:ind w:left="642" w:hanging="401"/>
      </w:pPr>
      <w:rPr>
        <w:rFonts w:hint="default"/>
        <w:b/>
        <w:bCs/>
        <w:w w:val="99"/>
        <w:lang w:val="pt-PT" w:eastAsia="pt-PT" w:bidi="pt-PT"/>
      </w:rPr>
    </w:lvl>
    <w:lvl w:ilvl="2">
      <w:start w:val="1"/>
      <w:numFmt w:val="lowerLetter"/>
      <w:lvlText w:val="%3)"/>
      <w:lvlJc w:val="left"/>
      <w:pPr>
        <w:ind w:left="962" w:hanging="360"/>
      </w:pPr>
      <w:rPr>
        <w:rFonts w:ascii="Arial" w:eastAsia="Arial" w:hAnsi="Arial" w:cs="Arial" w:hint="default"/>
        <w:w w:val="99"/>
        <w:sz w:val="24"/>
        <w:szCs w:val="24"/>
        <w:lang w:val="pt-PT" w:eastAsia="pt-PT" w:bidi="pt-PT"/>
      </w:rPr>
    </w:lvl>
    <w:lvl w:ilvl="3">
      <w:start w:val="1"/>
      <w:numFmt w:val="decimal"/>
      <w:lvlText w:val="%3.%4)"/>
      <w:lvlJc w:val="left"/>
      <w:pPr>
        <w:ind w:left="1518" w:hanging="566"/>
      </w:pPr>
      <w:rPr>
        <w:rFonts w:ascii="Arial" w:eastAsia="Arial" w:hAnsi="Arial" w:cs="Arial" w:hint="default"/>
        <w:spacing w:val="-6"/>
        <w:w w:val="99"/>
        <w:sz w:val="24"/>
        <w:szCs w:val="24"/>
        <w:lang w:val="pt-PT" w:eastAsia="pt-PT" w:bidi="pt-PT"/>
      </w:rPr>
    </w:lvl>
    <w:lvl w:ilvl="4">
      <w:numFmt w:val="bullet"/>
      <w:lvlText w:val="•"/>
      <w:lvlJc w:val="left"/>
      <w:pPr>
        <w:ind w:left="3569" w:hanging="566"/>
      </w:pPr>
      <w:rPr>
        <w:rFonts w:hint="default"/>
        <w:lang w:val="pt-PT" w:eastAsia="pt-PT" w:bidi="pt-PT"/>
      </w:rPr>
    </w:lvl>
    <w:lvl w:ilvl="5">
      <w:numFmt w:val="bullet"/>
      <w:lvlText w:val="•"/>
      <w:lvlJc w:val="left"/>
      <w:pPr>
        <w:ind w:left="4594" w:hanging="566"/>
      </w:pPr>
      <w:rPr>
        <w:rFonts w:hint="default"/>
        <w:lang w:val="pt-PT" w:eastAsia="pt-PT" w:bidi="pt-PT"/>
      </w:rPr>
    </w:lvl>
    <w:lvl w:ilvl="6">
      <w:numFmt w:val="bullet"/>
      <w:lvlText w:val="•"/>
      <w:lvlJc w:val="left"/>
      <w:pPr>
        <w:ind w:left="5619" w:hanging="566"/>
      </w:pPr>
      <w:rPr>
        <w:rFonts w:hint="default"/>
        <w:lang w:val="pt-PT" w:eastAsia="pt-PT" w:bidi="pt-PT"/>
      </w:rPr>
    </w:lvl>
    <w:lvl w:ilvl="7">
      <w:numFmt w:val="bullet"/>
      <w:lvlText w:val="•"/>
      <w:lvlJc w:val="left"/>
      <w:pPr>
        <w:ind w:left="6644" w:hanging="566"/>
      </w:pPr>
      <w:rPr>
        <w:rFonts w:hint="default"/>
        <w:lang w:val="pt-PT" w:eastAsia="pt-PT" w:bidi="pt-PT"/>
      </w:rPr>
    </w:lvl>
    <w:lvl w:ilvl="8">
      <w:numFmt w:val="bullet"/>
      <w:lvlText w:val="•"/>
      <w:lvlJc w:val="left"/>
      <w:pPr>
        <w:ind w:left="7669" w:hanging="566"/>
      </w:pPr>
      <w:rPr>
        <w:rFonts w:hint="default"/>
        <w:lang w:val="pt-PT" w:eastAsia="pt-PT" w:bidi="pt-PT"/>
      </w:rPr>
    </w:lvl>
  </w:abstractNum>
  <w:abstractNum w:abstractNumId="9">
    <w:nsid w:val="183B393F"/>
    <w:multiLevelType w:val="multilevel"/>
    <w:tmpl w:val="326A8B2C"/>
    <w:lvl w:ilvl="0">
      <w:start w:val="6"/>
      <w:numFmt w:val="decimal"/>
      <w:lvlText w:val="%1"/>
      <w:lvlJc w:val="left"/>
      <w:pPr>
        <w:ind w:left="242" w:hanging="492"/>
      </w:pPr>
      <w:rPr>
        <w:rFonts w:hint="default"/>
        <w:lang w:val="pt-PT" w:eastAsia="pt-PT" w:bidi="pt-PT"/>
      </w:rPr>
    </w:lvl>
    <w:lvl w:ilvl="1">
      <w:start w:val="1"/>
      <w:numFmt w:val="decimal"/>
      <w:lvlText w:val="%1.%2."/>
      <w:lvlJc w:val="left"/>
      <w:pPr>
        <w:ind w:left="242" w:hanging="492"/>
      </w:pPr>
      <w:rPr>
        <w:rFonts w:ascii="Arial" w:eastAsia="Arial" w:hAnsi="Arial" w:cs="Arial" w:hint="default"/>
        <w:w w:val="99"/>
        <w:sz w:val="24"/>
        <w:szCs w:val="24"/>
        <w:lang w:val="pt-PT" w:eastAsia="pt-PT" w:bidi="pt-PT"/>
      </w:rPr>
    </w:lvl>
    <w:lvl w:ilvl="2">
      <w:numFmt w:val="bullet"/>
      <w:lvlText w:val="•"/>
      <w:lvlJc w:val="left"/>
      <w:pPr>
        <w:ind w:left="2135" w:hanging="492"/>
      </w:pPr>
      <w:rPr>
        <w:rFonts w:hint="default"/>
        <w:lang w:val="pt-PT" w:eastAsia="pt-PT" w:bidi="pt-PT"/>
      </w:rPr>
    </w:lvl>
    <w:lvl w:ilvl="3">
      <w:numFmt w:val="bullet"/>
      <w:lvlText w:val="•"/>
      <w:lvlJc w:val="left"/>
      <w:pPr>
        <w:ind w:left="3083" w:hanging="492"/>
      </w:pPr>
      <w:rPr>
        <w:rFonts w:hint="default"/>
        <w:lang w:val="pt-PT" w:eastAsia="pt-PT" w:bidi="pt-PT"/>
      </w:rPr>
    </w:lvl>
    <w:lvl w:ilvl="4">
      <w:numFmt w:val="bullet"/>
      <w:lvlText w:val="•"/>
      <w:lvlJc w:val="left"/>
      <w:pPr>
        <w:ind w:left="4031" w:hanging="492"/>
      </w:pPr>
      <w:rPr>
        <w:rFonts w:hint="default"/>
        <w:lang w:val="pt-PT" w:eastAsia="pt-PT" w:bidi="pt-PT"/>
      </w:rPr>
    </w:lvl>
    <w:lvl w:ilvl="5">
      <w:numFmt w:val="bullet"/>
      <w:lvlText w:val="•"/>
      <w:lvlJc w:val="left"/>
      <w:pPr>
        <w:ind w:left="4979" w:hanging="492"/>
      </w:pPr>
      <w:rPr>
        <w:rFonts w:hint="default"/>
        <w:lang w:val="pt-PT" w:eastAsia="pt-PT" w:bidi="pt-PT"/>
      </w:rPr>
    </w:lvl>
    <w:lvl w:ilvl="6">
      <w:numFmt w:val="bullet"/>
      <w:lvlText w:val="•"/>
      <w:lvlJc w:val="left"/>
      <w:pPr>
        <w:ind w:left="5927" w:hanging="492"/>
      </w:pPr>
      <w:rPr>
        <w:rFonts w:hint="default"/>
        <w:lang w:val="pt-PT" w:eastAsia="pt-PT" w:bidi="pt-PT"/>
      </w:rPr>
    </w:lvl>
    <w:lvl w:ilvl="7">
      <w:numFmt w:val="bullet"/>
      <w:lvlText w:val="•"/>
      <w:lvlJc w:val="left"/>
      <w:pPr>
        <w:ind w:left="6875" w:hanging="492"/>
      </w:pPr>
      <w:rPr>
        <w:rFonts w:hint="default"/>
        <w:lang w:val="pt-PT" w:eastAsia="pt-PT" w:bidi="pt-PT"/>
      </w:rPr>
    </w:lvl>
    <w:lvl w:ilvl="8">
      <w:numFmt w:val="bullet"/>
      <w:lvlText w:val="•"/>
      <w:lvlJc w:val="left"/>
      <w:pPr>
        <w:ind w:left="7823" w:hanging="492"/>
      </w:pPr>
      <w:rPr>
        <w:rFonts w:hint="default"/>
        <w:lang w:val="pt-PT" w:eastAsia="pt-PT" w:bidi="pt-PT"/>
      </w:rPr>
    </w:lvl>
  </w:abstractNum>
  <w:abstractNum w:abstractNumId="10">
    <w:nsid w:val="19D53F9A"/>
    <w:multiLevelType w:val="hybridMultilevel"/>
    <w:tmpl w:val="93F0EB9C"/>
    <w:lvl w:ilvl="0" w:tplc="18444C3C">
      <w:start w:val="1"/>
      <w:numFmt w:val="upperRoman"/>
      <w:lvlText w:val="%1."/>
      <w:lvlJc w:val="right"/>
      <w:pPr>
        <w:ind w:left="1211"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1D0B5D40"/>
    <w:multiLevelType w:val="multilevel"/>
    <w:tmpl w:val="A502E43E"/>
    <w:lvl w:ilvl="0">
      <w:start w:val="22"/>
      <w:numFmt w:val="decimal"/>
      <w:lvlText w:val="%1"/>
      <w:lvlJc w:val="left"/>
      <w:pPr>
        <w:ind w:left="251" w:hanging="617"/>
      </w:pPr>
      <w:rPr>
        <w:rFonts w:hint="default"/>
        <w:lang w:val="pt-PT" w:eastAsia="pt-PT" w:bidi="pt-PT"/>
      </w:rPr>
    </w:lvl>
    <w:lvl w:ilvl="1">
      <w:start w:val="1"/>
      <w:numFmt w:val="decimal"/>
      <w:lvlText w:val="%1.%2."/>
      <w:lvlJc w:val="left"/>
      <w:pPr>
        <w:ind w:left="251" w:hanging="617"/>
      </w:pPr>
      <w:rPr>
        <w:rFonts w:ascii="Arial" w:eastAsia="Arial" w:hAnsi="Arial" w:cs="Arial" w:hint="default"/>
        <w:spacing w:val="-1"/>
        <w:w w:val="99"/>
        <w:sz w:val="24"/>
        <w:szCs w:val="24"/>
        <w:lang w:val="pt-PT" w:eastAsia="pt-PT" w:bidi="pt-PT"/>
      </w:rPr>
    </w:lvl>
    <w:lvl w:ilvl="2">
      <w:start w:val="1"/>
      <w:numFmt w:val="decimal"/>
      <w:lvlText w:val="%1.%2.%3."/>
      <w:lvlJc w:val="left"/>
      <w:pPr>
        <w:ind w:left="1042" w:hanging="801"/>
      </w:pPr>
      <w:rPr>
        <w:rFonts w:ascii="Arial" w:eastAsia="Arial" w:hAnsi="Arial" w:cs="Arial" w:hint="default"/>
        <w:spacing w:val="-1"/>
        <w:w w:val="99"/>
        <w:sz w:val="24"/>
        <w:szCs w:val="24"/>
        <w:lang w:val="pt-PT" w:eastAsia="pt-PT" w:bidi="pt-PT"/>
      </w:rPr>
    </w:lvl>
    <w:lvl w:ilvl="3">
      <w:numFmt w:val="bullet"/>
      <w:lvlText w:val="•"/>
      <w:lvlJc w:val="left"/>
      <w:pPr>
        <w:ind w:left="2968" w:hanging="801"/>
      </w:pPr>
      <w:rPr>
        <w:rFonts w:hint="default"/>
        <w:lang w:val="pt-PT" w:eastAsia="pt-PT" w:bidi="pt-PT"/>
      </w:rPr>
    </w:lvl>
    <w:lvl w:ilvl="4">
      <w:numFmt w:val="bullet"/>
      <w:lvlText w:val="•"/>
      <w:lvlJc w:val="left"/>
      <w:pPr>
        <w:ind w:left="3933" w:hanging="801"/>
      </w:pPr>
      <w:rPr>
        <w:rFonts w:hint="default"/>
        <w:lang w:val="pt-PT" w:eastAsia="pt-PT" w:bidi="pt-PT"/>
      </w:rPr>
    </w:lvl>
    <w:lvl w:ilvl="5">
      <w:numFmt w:val="bullet"/>
      <w:lvlText w:val="•"/>
      <w:lvlJc w:val="left"/>
      <w:pPr>
        <w:ind w:left="4897" w:hanging="801"/>
      </w:pPr>
      <w:rPr>
        <w:rFonts w:hint="default"/>
        <w:lang w:val="pt-PT" w:eastAsia="pt-PT" w:bidi="pt-PT"/>
      </w:rPr>
    </w:lvl>
    <w:lvl w:ilvl="6">
      <w:numFmt w:val="bullet"/>
      <w:lvlText w:val="•"/>
      <w:lvlJc w:val="left"/>
      <w:pPr>
        <w:ind w:left="5861" w:hanging="801"/>
      </w:pPr>
      <w:rPr>
        <w:rFonts w:hint="default"/>
        <w:lang w:val="pt-PT" w:eastAsia="pt-PT" w:bidi="pt-PT"/>
      </w:rPr>
    </w:lvl>
    <w:lvl w:ilvl="7">
      <w:numFmt w:val="bullet"/>
      <w:lvlText w:val="•"/>
      <w:lvlJc w:val="left"/>
      <w:pPr>
        <w:ind w:left="6826" w:hanging="801"/>
      </w:pPr>
      <w:rPr>
        <w:rFonts w:hint="default"/>
        <w:lang w:val="pt-PT" w:eastAsia="pt-PT" w:bidi="pt-PT"/>
      </w:rPr>
    </w:lvl>
    <w:lvl w:ilvl="8">
      <w:numFmt w:val="bullet"/>
      <w:lvlText w:val="•"/>
      <w:lvlJc w:val="left"/>
      <w:pPr>
        <w:ind w:left="7790" w:hanging="801"/>
      </w:pPr>
      <w:rPr>
        <w:rFonts w:hint="default"/>
        <w:lang w:val="pt-PT" w:eastAsia="pt-PT" w:bidi="pt-PT"/>
      </w:rPr>
    </w:lvl>
  </w:abstractNum>
  <w:abstractNum w:abstractNumId="12">
    <w:nsid w:val="1E460DE1"/>
    <w:multiLevelType w:val="hybridMultilevel"/>
    <w:tmpl w:val="2ED27E94"/>
    <w:lvl w:ilvl="0" w:tplc="982690BA">
      <w:start w:val="4"/>
      <w:numFmt w:val="decimal"/>
      <w:lvlText w:val="%1."/>
      <w:lvlJc w:val="left"/>
      <w:pPr>
        <w:ind w:left="2221" w:hanging="269"/>
        <w:jc w:val="right"/>
      </w:pPr>
      <w:rPr>
        <w:rFonts w:ascii="Arial" w:eastAsia="Arial" w:hAnsi="Arial" w:cs="Arial" w:hint="default"/>
        <w:b/>
        <w:bCs/>
        <w:w w:val="99"/>
        <w:sz w:val="24"/>
        <w:szCs w:val="24"/>
        <w:lang w:val="pt-PT" w:eastAsia="pt-PT" w:bidi="pt-PT"/>
      </w:rPr>
    </w:lvl>
    <w:lvl w:ilvl="1" w:tplc="ACA022A0">
      <w:numFmt w:val="bullet"/>
      <w:lvlText w:val="•"/>
      <w:lvlJc w:val="left"/>
      <w:pPr>
        <w:ind w:left="2969" w:hanging="269"/>
      </w:pPr>
      <w:rPr>
        <w:rFonts w:hint="default"/>
        <w:lang w:val="pt-PT" w:eastAsia="pt-PT" w:bidi="pt-PT"/>
      </w:rPr>
    </w:lvl>
    <w:lvl w:ilvl="2" w:tplc="9A54181C">
      <w:numFmt w:val="bullet"/>
      <w:lvlText w:val="•"/>
      <w:lvlJc w:val="left"/>
      <w:pPr>
        <w:ind w:left="3719" w:hanging="269"/>
      </w:pPr>
      <w:rPr>
        <w:rFonts w:hint="default"/>
        <w:lang w:val="pt-PT" w:eastAsia="pt-PT" w:bidi="pt-PT"/>
      </w:rPr>
    </w:lvl>
    <w:lvl w:ilvl="3" w:tplc="5F6E84E6">
      <w:numFmt w:val="bullet"/>
      <w:lvlText w:val="•"/>
      <w:lvlJc w:val="left"/>
      <w:pPr>
        <w:ind w:left="4469" w:hanging="269"/>
      </w:pPr>
      <w:rPr>
        <w:rFonts w:hint="default"/>
        <w:lang w:val="pt-PT" w:eastAsia="pt-PT" w:bidi="pt-PT"/>
      </w:rPr>
    </w:lvl>
    <w:lvl w:ilvl="4" w:tplc="F7A06690">
      <w:numFmt w:val="bullet"/>
      <w:lvlText w:val="•"/>
      <w:lvlJc w:val="left"/>
      <w:pPr>
        <w:ind w:left="5219" w:hanging="269"/>
      </w:pPr>
      <w:rPr>
        <w:rFonts w:hint="default"/>
        <w:lang w:val="pt-PT" w:eastAsia="pt-PT" w:bidi="pt-PT"/>
      </w:rPr>
    </w:lvl>
    <w:lvl w:ilvl="5" w:tplc="240C2990">
      <w:numFmt w:val="bullet"/>
      <w:lvlText w:val="•"/>
      <w:lvlJc w:val="left"/>
      <w:pPr>
        <w:ind w:left="5969" w:hanging="269"/>
      </w:pPr>
      <w:rPr>
        <w:rFonts w:hint="default"/>
        <w:lang w:val="pt-PT" w:eastAsia="pt-PT" w:bidi="pt-PT"/>
      </w:rPr>
    </w:lvl>
    <w:lvl w:ilvl="6" w:tplc="C826E60A">
      <w:numFmt w:val="bullet"/>
      <w:lvlText w:val="•"/>
      <w:lvlJc w:val="left"/>
      <w:pPr>
        <w:ind w:left="6719" w:hanging="269"/>
      </w:pPr>
      <w:rPr>
        <w:rFonts w:hint="default"/>
        <w:lang w:val="pt-PT" w:eastAsia="pt-PT" w:bidi="pt-PT"/>
      </w:rPr>
    </w:lvl>
    <w:lvl w:ilvl="7" w:tplc="B0FAE46A">
      <w:numFmt w:val="bullet"/>
      <w:lvlText w:val="•"/>
      <w:lvlJc w:val="left"/>
      <w:pPr>
        <w:ind w:left="7469" w:hanging="269"/>
      </w:pPr>
      <w:rPr>
        <w:rFonts w:hint="default"/>
        <w:lang w:val="pt-PT" w:eastAsia="pt-PT" w:bidi="pt-PT"/>
      </w:rPr>
    </w:lvl>
    <w:lvl w:ilvl="8" w:tplc="58F4128C">
      <w:numFmt w:val="bullet"/>
      <w:lvlText w:val="•"/>
      <w:lvlJc w:val="left"/>
      <w:pPr>
        <w:ind w:left="8219" w:hanging="269"/>
      </w:pPr>
      <w:rPr>
        <w:rFonts w:hint="default"/>
        <w:lang w:val="pt-PT" w:eastAsia="pt-PT" w:bidi="pt-PT"/>
      </w:rPr>
    </w:lvl>
  </w:abstractNum>
  <w:abstractNum w:abstractNumId="13">
    <w:nsid w:val="1EE3172B"/>
    <w:multiLevelType w:val="multilevel"/>
    <w:tmpl w:val="D98C4B16"/>
    <w:lvl w:ilvl="0">
      <w:start w:val="1"/>
      <w:numFmt w:val="decimal"/>
      <w:lvlText w:val="%1"/>
      <w:lvlJc w:val="left"/>
      <w:pPr>
        <w:ind w:left="242" w:hanging="564"/>
      </w:pPr>
      <w:rPr>
        <w:rFonts w:hint="default"/>
        <w:lang w:val="pt-PT" w:eastAsia="pt-PT" w:bidi="pt-PT"/>
      </w:rPr>
    </w:lvl>
    <w:lvl w:ilvl="1">
      <w:start w:val="1"/>
      <w:numFmt w:val="decimal"/>
      <w:lvlText w:val="%1.%2."/>
      <w:lvlJc w:val="left"/>
      <w:pPr>
        <w:ind w:left="242" w:hanging="564"/>
      </w:pPr>
      <w:rPr>
        <w:rFonts w:ascii="Arial" w:eastAsia="Arial" w:hAnsi="Arial" w:cs="Arial" w:hint="default"/>
        <w:w w:val="99"/>
        <w:sz w:val="24"/>
        <w:szCs w:val="24"/>
        <w:lang w:val="pt-PT" w:eastAsia="pt-PT" w:bidi="pt-PT"/>
      </w:rPr>
    </w:lvl>
    <w:lvl w:ilvl="2">
      <w:numFmt w:val="bullet"/>
      <w:lvlText w:val="•"/>
      <w:lvlJc w:val="left"/>
      <w:pPr>
        <w:ind w:left="2135" w:hanging="564"/>
      </w:pPr>
      <w:rPr>
        <w:rFonts w:hint="default"/>
        <w:lang w:val="pt-PT" w:eastAsia="pt-PT" w:bidi="pt-PT"/>
      </w:rPr>
    </w:lvl>
    <w:lvl w:ilvl="3">
      <w:numFmt w:val="bullet"/>
      <w:lvlText w:val="•"/>
      <w:lvlJc w:val="left"/>
      <w:pPr>
        <w:ind w:left="3083" w:hanging="564"/>
      </w:pPr>
      <w:rPr>
        <w:rFonts w:hint="default"/>
        <w:lang w:val="pt-PT" w:eastAsia="pt-PT" w:bidi="pt-PT"/>
      </w:rPr>
    </w:lvl>
    <w:lvl w:ilvl="4">
      <w:numFmt w:val="bullet"/>
      <w:lvlText w:val="•"/>
      <w:lvlJc w:val="left"/>
      <w:pPr>
        <w:ind w:left="4031" w:hanging="564"/>
      </w:pPr>
      <w:rPr>
        <w:rFonts w:hint="default"/>
        <w:lang w:val="pt-PT" w:eastAsia="pt-PT" w:bidi="pt-PT"/>
      </w:rPr>
    </w:lvl>
    <w:lvl w:ilvl="5">
      <w:numFmt w:val="bullet"/>
      <w:lvlText w:val="•"/>
      <w:lvlJc w:val="left"/>
      <w:pPr>
        <w:ind w:left="4979" w:hanging="564"/>
      </w:pPr>
      <w:rPr>
        <w:rFonts w:hint="default"/>
        <w:lang w:val="pt-PT" w:eastAsia="pt-PT" w:bidi="pt-PT"/>
      </w:rPr>
    </w:lvl>
    <w:lvl w:ilvl="6">
      <w:numFmt w:val="bullet"/>
      <w:lvlText w:val="•"/>
      <w:lvlJc w:val="left"/>
      <w:pPr>
        <w:ind w:left="5927" w:hanging="564"/>
      </w:pPr>
      <w:rPr>
        <w:rFonts w:hint="default"/>
        <w:lang w:val="pt-PT" w:eastAsia="pt-PT" w:bidi="pt-PT"/>
      </w:rPr>
    </w:lvl>
    <w:lvl w:ilvl="7">
      <w:numFmt w:val="bullet"/>
      <w:lvlText w:val="•"/>
      <w:lvlJc w:val="left"/>
      <w:pPr>
        <w:ind w:left="6875" w:hanging="564"/>
      </w:pPr>
      <w:rPr>
        <w:rFonts w:hint="default"/>
        <w:lang w:val="pt-PT" w:eastAsia="pt-PT" w:bidi="pt-PT"/>
      </w:rPr>
    </w:lvl>
    <w:lvl w:ilvl="8">
      <w:numFmt w:val="bullet"/>
      <w:lvlText w:val="•"/>
      <w:lvlJc w:val="left"/>
      <w:pPr>
        <w:ind w:left="7823" w:hanging="564"/>
      </w:pPr>
      <w:rPr>
        <w:rFonts w:hint="default"/>
        <w:lang w:val="pt-PT" w:eastAsia="pt-PT" w:bidi="pt-PT"/>
      </w:rPr>
    </w:lvl>
  </w:abstractNum>
  <w:abstractNum w:abstractNumId="14">
    <w:nsid w:val="20633675"/>
    <w:multiLevelType w:val="hybridMultilevel"/>
    <w:tmpl w:val="B456BD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289209B"/>
    <w:multiLevelType w:val="multilevel"/>
    <w:tmpl w:val="F89E48CA"/>
    <w:lvl w:ilvl="0">
      <w:start w:val="18"/>
      <w:numFmt w:val="decimal"/>
      <w:lvlText w:val="%1"/>
      <w:lvlJc w:val="left"/>
      <w:pPr>
        <w:ind w:left="251" w:hanging="642"/>
      </w:pPr>
      <w:rPr>
        <w:rFonts w:hint="default"/>
        <w:lang w:val="pt-PT" w:eastAsia="pt-PT" w:bidi="pt-PT"/>
      </w:rPr>
    </w:lvl>
    <w:lvl w:ilvl="1">
      <w:start w:val="1"/>
      <w:numFmt w:val="decimal"/>
      <w:lvlText w:val="%1.%2"/>
      <w:lvlJc w:val="left"/>
      <w:pPr>
        <w:ind w:left="251" w:hanging="642"/>
      </w:pPr>
      <w:rPr>
        <w:rFonts w:ascii="Arial" w:eastAsia="Arial" w:hAnsi="Arial" w:cs="Arial" w:hint="default"/>
        <w:spacing w:val="-29"/>
        <w:w w:val="99"/>
        <w:sz w:val="24"/>
        <w:szCs w:val="24"/>
        <w:lang w:val="pt-PT" w:eastAsia="pt-PT" w:bidi="pt-PT"/>
      </w:rPr>
    </w:lvl>
    <w:lvl w:ilvl="2">
      <w:start w:val="1"/>
      <w:numFmt w:val="upperRoman"/>
      <w:lvlText w:val="%3."/>
      <w:lvlJc w:val="left"/>
      <w:pPr>
        <w:ind w:left="1454" w:hanging="495"/>
        <w:jc w:val="right"/>
      </w:pPr>
      <w:rPr>
        <w:rFonts w:ascii="Arial" w:eastAsia="Arial" w:hAnsi="Arial" w:cs="Arial" w:hint="default"/>
        <w:w w:val="100"/>
        <w:sz w:val="24"/>
        <w:szCs w:val="24"/>
        <w:lang w:val="pt-PT" w:eastAsia="pt-PT" w:bidi="pt-PT"/>
      </w:rPr>
    </w:lvl>
    <w:lvl w:ilvl="3">
      <w:start w:val="1"/>
      <w:numFmt w:val="lowerLetter"/>
      <w:lvlText w:val="%4)"/>
      <w:lvlJc w:val="left"/>
      <w:pPr>
        <w:ind w:left="1943" w:hanging="284"/>
      </w:pPr>
      <w:rPr>
        <w:rFonts w:ascii="Arial" w:eastAsia="Arial" w:hAnsi="Arial" w:cs="Arial" w:hint="default"/>
        <w:w w:val="99"/>
        <w:sz w:val="24"/>
        <w:szCs w:val="24"/>
        <w:lang w:val="pt-PT" w:eastAsia="pt-PT" w:bidi="pt-PT"/>
      </w:rPr>
    </w:lvl>
    <w:lvl w:ilvl="4">
      <w:numFmt w:val="bullet"/>
      <w:lvlText w:val="•"/>
      <w:lvlJc w:val="left"/>
      <w:pPr>
        <w:ind w:left="3884" w:hanging="284"/>
      </w:pPr>
      <w:rPr>
        <w:rFonts w:hint="default"/>
        <w:lang w:val="pt-PT" w:eastAsia="pt-PT" w:bidi="pt-PT"/>
      </w:rPr>
    </w:lvl>
    <w:lvl w:ilvl="5">
      <w:numFmt w:val="bullet"/>
      <w:lvlText w:val="•"/>
      <w:lvlJc w:val="left"/>
      <w:pPr>
        <w:ind w:left="4857" w:hanging="284"/>
      </w:pPr>
      <w:rPr>
        <w:rFonts w:hint="default"/>
        <w:lang w:val="pt-PT" w:eastAsia="pt-PT" w:bidi="pt-PT"/>
      </w:rPr>
    </w:lvl>
    <w:lvl w:ilvl="6">
      <w:numFmt w:val="bullet"/>
      <w:lvlText w:val="•"/>
      <w:lvlJc w:val="left"/>
      <w:pPr>
        <w:ind w:left="5829" w:hanging="284"/>
      </w:pPr>
      <w:rPr>
        <w:rFonts w:hint="default"/>
        <w:lang w:val="pt-PT" w:eastAsia="pt-PT" w:bidi="pt-PT"/>
      </w:rPr>
    </w:lvl>
    <w:lvl w:ilvl="7">
      <w:numFmt w:val="bullet"/>
      <w:lvlText w:val="•"/>
      <w:lvlJc w:val="left"/>
      <w:pPr>
        <w:ind w:left="6802" w:hanging="284"/>
      </w:pPr>
      <w:rPr>
        <w:rFonts w:hint="default"/>
        <w:lang w:val="pt-PT" w:eastAsia="pt-PT" w:bidi="pt-PT"/>
      </w:rPr>
    </w:lvl>
    <w:lvl w:ilvl="8">
      <w:numFmt w:val="bullet"/>
      <w:lvlText w:val="•"/>
      <w:lvlJc w:val="left"/>
      <w:pPr>
        <w:ind w:left="7774" w:hanging="284"/>
      </w:pPr>
      <w:rPr>
        <w:rFonts w:hint="default"/>
        <w:lang w:val="pt-PT" w:eastAsia="pt-PT" w:bidi="pt-PT"/>
      </w:rPr>
    </w:lvl>
  </w:abstractNum>
  <w:abstractNum w:abstractNumId="16">
    <w:nsid w:val="29025C8C"/>
    <w:multiLevelType w:val="multilevel"/>
    <w:tmpl w:val="EE50F864"/>
    <w:lvl w:ilvl="0">
      <w:start w:val="13"/>
      <w:numFmt w:val="decimal"/>
      <w:lvlText w:val="%1"/>
      <w:lvlJc w:val="left"/>
      <w:pPr>
        <w:ind w:left="251" w:hanging="603"/>
      </w:pPr>
      <w:rPr>
        <w:rFonts w:hint="default"/>
        <w:lang w:val="pt-PT" w:eastAsia="pt-PT" w:bidi="pt-PT"/>
      </w:rPr>
    </w:lvl>
    <w:lvl w:ilvl="1">
      <w:start w:val="1"/>
      <w:numFmt w:val="decimal"/>
      <w:lvlText w:val="%1.%2."/>
      <w:lvlJc w:val="left"/>
      <w:pPr>
        <w:ind w:left="251" w:hanging="603"/>
      </w:pPr>
      <w:rPr>
        <w:rFonts w:ascii="Arial" w:eastAsia="Arial" w:hAnsi="Arial" w:cs="Arial" w:hint="default"/>
        <w:spacing w:val="-1"/>
        <w:w w:val="99"/>
        <w:sz w:val="24"/>
        <w:szCs w:val="24"/>
        <w:lang w:val="pt-PT" w:eastAsia="pt-PT" w:bidi="pt-PT"/>
      </w:rPr>
    </w:lvl>
    <w:lvl w:ilvl="2">
      <w:start w:val="1"/>
      <w:numFmt w:val="decimal"/>
      <w:lvlText w:val="%1.%2.%3."/>
      <w:lvlJc w:val="left"/>
      <w:pPr>
        <w:ind w:left="950" w:hanging="845"/>
      </w:pPr>
      <w:rPr>
        <w:rFonts w:ascii="Arial" w:eastAsia="Arial" w:hAnsi="Arial" w:cs="Arial" w:hint="default"/>
        <w:spacing w:val="-1"/>
        <w:w w:val="99"/>
        <w:sz w:val="24"/>
        <w:szCs w:val="24"/>
        <w:lang w:val="pt-PT" w:eastAsia="pt-PT" w:bidi="pt-PT"/>
      </w:rPr>
    </w:lvl>
    <w:lvl w:ilvl="3">
      <w:numFmt w:val="bullet"/>
      <w:lvlText w:val="•"/>
      <w:lvlJc w:val="left"/>
      <w:pPr>
        <w:ind w:left="2906" w:hanging="845"/>
      </w:pPr>
      <w:rPr>
        <w:rFonts w:hint="default"/>
        <w:lang w:val="pt-PT" w:eastAsia="pt-PT" w:bidi="pt-PT"/>
      </w:rPr>
    </w:lvl>
    <w:lvl w:ilvl="4">
      <w:numFmt w:val="bullet"/>
      <w:lvlText w:val="•"/>
      <w:lvlJc w:val="left"/>
      <w:pPr>
        <w:ind w:left="3879" w:hanging="845"/>
      </w:pPr>
      <w:rPr>
        <w:rFonts w:hint="default"/>
        <w:lang w:val="pt-PT" w:eastAsia="pt-PT" w:bidi="pt-PT"/>
      </w:rPr>
    </w:lvl>
    <w:lvl w:ilvl="5">
      <w:numFmt w:val="bullet"/>
      <w:lvlText w:val="•"/>
      <w:lvlJc w:val="left"/>
      <w:pPr>
        <w:ind w:left="4852" w:hanging="845"/>
      </w:pPr>
      <w:rPr>
        <w:rFonts w:hint="default"/>
        <w:lang w:val="pt-PT" w:eastAsia="pt-PT" w:bidi="pt-PT"/>
      </w:rPr>
    </w:lvl>
    <w:lvl w:ilvl="6">
      <w:numFmt w:val="bullet"/>
      <w:lvlText w:val="•"/>
      <w:lvlJc w:val="left"/>
      <w:pPr>
        <w:ind w:left="5826" w:hanging="845"/>
      </w:pPr>
      <w:rPr>
        <w:rFonts w:hint="default"/>
        <w:lang w:val="pt-PT" w:eastAsia="pt-PT" w:bidi="pt-PT"/>
      </w:rPr>
    </w:lvl>
    <w:lvl w:ilvl="7">
      <w:numFmt w:val="bullet"/>
      <w:lvlText w:val="•"/>
      <w:lvlJc w:val="left"/>
      <w:pPr>
        <w:ind w:left="6799" w:hanging="845"/>
      </w:pPr>
      <w:rPr>
        <w:rFonts w:hint="default"/>
        <w:lang w:val="pt-PT" w:eastAsia="pt-PT" w:bidi="pt-PT"/>
      </w:rPr>
    </w:lvl>
    <w:lvl w:ilvl="8">
      <w:numFmt w:val="bullet"/>
      <w:lvlText w:val="•"/>
      <w:lvlJc w:val="left"/>
      <w:pPr>
        <w:ind w:left="7772" w:hanging="845"/>
      </w:pPr>
      <w:rPr>
        <w:rFonts w:hint="default"/>
        <w:lang w:val="pt-PT" w:eastAsia="pt-PT" w:bidi="pt-PT"/>
      </w:rPr>
    </w:lvl>
  </w:abstractNum>
  <w:abstractNum w:abstractNumId="17">
    <w:nsid w:val="29183904"/>
    <w:multiLevelType w:val="multilevel"/>
    <w:tmpl w:val="D07A7A2A"/>
    <w:lvl w:ilvl="0">
      <w:start w:val="3"/>
      <w:numFmt w:val="decimal"/>
      <w:lvlText w:val="%1"/>
      <w:lvlJc w:val="left"/>
      <w:pPr>
        <w:ind w:left="251" w:hanging="528"/>
      </w:pPr>
      <w:rPr>
        <w:rFonts w:hint="default"/>
        <w:lang w:val="pt-PT" w:eastAsia="pt-PT" w:bidi="pt-PT"/>
      </w:rPr>
    </w:lvl>
    <w:lvl w:ilvl="1">
      <w:start w:val="3"/>
      <w:numFmt w:val="decimal"/>
      <w:lvlText w:val="%1.%2."/>
      <w:lvlJc w:val="left"/>
      <w:pPr>
        <w:ind w:left="251" w:hanging="528"/>
      </w:pPr>
      <w:rPr>
        <w:rFonts w:ascii="Arial" w:eastAsia="Arial" w:hAnsi="Arial" w:cs="Arial" w:hint="default"/>
        <w:w w:val="99"/>
        <w:sz w:val="24"/>
        <w:szCs w:val="24"/>
        <w:lang w:val="pt-PT" w:eastAsia="pt-PT" w:bidi="pt-PT"/>
      </w:rPr>
    </w:lvl>
    <w:lvl w:ilvl="2">
      <w:start w:val="1"/>
      <w:numFmt w:val="decimal"/>
      <w:lvlText w:val="%1.%2.%3."/>
      <w:lvlJc w:val="left"/>
      <w:pPr>
        <w:ind w:left="251" w:hanging="676"/>
      </w:pPr>
      <w:rPr>
        <w:rFonts w:ascii="Arial" w:eastAsia="Arial" w:hAnsi="Arial" w:cs="Arial" w:hint="default"/>
        <w:spacing w:val="-2"/>
        <w:w w:val="99"/>
        <w:sz w:val="24"/>
        <w:szCs w:val="24"/>
        <w:lang w:val="pt-PT" w:eastAsia="pt-PT" w:bidi="pt-PT"/>
      </w:rPr>
    </w:lvl>
    <w:lvl w:ilvl="3">
      <w:numFmt w:val="bullet"/>
      <w:lvlText w:val="•"/>
      <w:lvlJc w:val="left"/>
      <w:pPr>
        <w:ind w:left="3097" w:hanging="676"/>
      </w:pPr>
      <w:rPr>
        <w:rFonts w:hint="default"/>
        <w:lang w:val="pt-PT" w:eastAsia="pt-PT" w:bidi="pt-PT"/>
      </w:rPr>
    </w:lvl>
    <w:lvl w:ilvl="4">
      <w:numFmt w:val="bullet"/>
      <w:lvlText w:val="•"/>
      <w:lvlJc w:val="left"/>
      <w:pPr>
        <w:ind w:left="4043" w:hanging="676"/>
      </w:pPr>
      <w:rPr>
        <w:rFonts w:hint="default"/>
        <w:lang w:val="pt-PT" w:eastAsia="pt-PT" w:bidi="pt-PT"/>
      </w:rPr>
    </w:lvl>
    <w:lvl w:ilvl="5">
      <w:numFmt w:val="bullet"/>
      <w:lvlText w:val="•"/>
      <w:lvlJc w:val="left"/>
      <w:pPr>
        <w:ind w:left="4989" w:hanging="676"/>
      </w:pPr>
      <w:rPr>
        <w:rFonts w:hint="default"/>
        <w:lang w:val="pt-PT" w:eastAsia="pt-PT" w:bidi="pt-PT"/>
      </w:rPr>
    </w:lvl>
    <w:lvl w:ilvl="6">
      <w:numFmt w:val="bullet"/>
      <w:lvlText w:val="•"/>
      <w:lvlJc w:val="left"/>
      <w:pPr>
        <w:ind w:left="5935" w:hanging="676"/>
      </w:pPr>
      <w:rPr>
        <w:rFonts w:hint="default"/>
        <w:lang w:val="pt-PT" w:eastAsia="pt-PT" w:bidi="pt-PT"/>
      </w:rPr>
    </w:lvl>
    <w:lvl w:ilvl="7">
      <w:numFmt w:val="bullet"/>
      <w:lvlText w:val="•"/>
      <w:lvlJc w:val="left"/>
      <w:pPr>
        <w:ind w:left="6881" w:hanging="676"/>
      </w:pPr>
      <w:rPr>
        <w:rFonts w:hint="default"/>
        <w:lang w:val="pt-PT" w:eastAsia="pt-PT" w:bidi="pt-PT"/>
      </w:rPr>
    </w:lvl>
    <w:lvl w:ilvl="8">
      <w:numFmt w:val="bullet"/>
      <w:lvlText w:val="•"/>
      <w:lvlJc w:val="left"/>
      <w:pPr>
        <w:ind w:left="7827" w:hanging="676"/>
      </w:pPr>
      <w:rPr>
        <w:rFonts w:hint="default"/>
        <w:lang w:val="pt-PT" w:eastAsia="pt-PT" w:bidi="pt-PT"/>
      </w:rPr>
    </w:lvl>
  </w:abstractNum>
  <w:abstractNum w:abstractNumId="18">
    <w:nsid w:val="2CA7506C"/>
    <w:multiLevelType w:val="hybridMultilevel"/>
    <w:tmpl w:val="AEAA616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nsid w:val="35682725"/>
    <w:multiLevelType w:val="multilevel"/>
    <w:tmpl w:val="FE722682"/>
    <w:lvl w:ilvl="0">
      <w:start w:val="17"/>
      <w:numFmt w:val="decimal"/>
      <w:lvlText w:val="%1"/>
      <w:lvlJc w:val="left"/>
      <w:pPr>
        <w:ind w:left="251" w:hanging="610"/>
      </w:pPr>
      <w:rPr>
        <w:rFonts w:hint="default"/>
        <w:lang w:val="pt-PT" w:eastAsia="pt-PT" w:bidi="pt-PT"/>
      </w:rPr>
    </w:lvl>
    <w:lvl w:ilvl="1">
      <w:start w:val="1"/>
      <w:numFmt w:val="decimal"/>
      <w:lvlText w:val="%1.%2."/>
      <w:lvlJc w:val="left"/>
      <w:pPr>
        <w:ind w:left="251" w:hanging="610"/>
      </w:pPr>
      <w:rPr>
        <w:rFonts w:ascii="Arial" w:eastAsia="Arial" w:hAnsi="Arial" w:cs="Arial" w:hint="default"/>
        <w:spacing w:val="-1"/>
        <w:w w:val="99"/>
        <w:sz w:val="24"/>
        <w:szCs w:val="24"/>
        <w:lang w:val="pt-PT" w:eastAsia="pt-PT" w:bidi="pt-PT"/>
      </w:rPr>
    </w:lvl>
    <w:lvl w:ilvl="2">
      <w:numFmt w:val="bullet"/>
      <w:lvlText w:val="•"/>
      <w:lvlJc w:val="left"/>
      <w:pPr>
        <w:ind w:left="2151" w:hanging="610"/>
      </w:pPr>
      <w:rPr>
        <w:rFonts w:hint="default"/>
        <w:lang w:val="pt-PT" w:eastAsia="pt-PT" w:bidi="pt-PT"/>
      </w:rPr>
    </w:lvl>
    <w:lvl w:ilvl="3">
      <w:numFmt w:val="bullet"/>
      <w:lvlText w:val="•"/>
      <w:lvlJc w:val="left"/>
      <w:pPr>
        <w:ind w:left="3097" w:hanging="610"/>
      </w:pPr>
      <w:rPr>
        <w:rFonts w:hint="default"/>
        <w:lang w:val="pt-PT" w:eastAsia="pt-PT" w:bidi="pt-PT"/>
      </w:rPr>
    </w:lvl>
    <w:lvl w:ilvl="4">
      <w:numFmt w:val="bullet"/>
      <w:lvlText w:val="•"/>
      <w:lvlJc w:val="left"/>
      <w:pPr>
        <w:ind w:left="4043" w:hanging="610"/>
      </w:pPr>
      <w:rPr>
        <w:rFonts w:hint="default"/>
        <w:lang w:val="pt-PT" w:eastAsia="pt-PT" w:bidi="pt-PT"/>
      </w:rPr>
    </w:lvl>
    <w:lvl w:ilvl="5">
      <w:numFmt w:val="bullet"/>
      <w:lvlText w:val="•"/>
      <w:lvlJc w:val="left"/>
      <w:pPr>
        <w:ind w:left="4989" w:hanging="610"/>
      </w:pPr>
      <w:rPr>
        <w:rFonts w:hint="default"/>
        <w:lang w:val="pt-PT" w:eastAsia="pt-PT" w:bidi="pt-PT"/>
      </w:rPr>
    </w:lvl>
    <w:lvl w:ilvl="6">
      <w:numFmt w:val="bullet"/>
      <w:lvlText w:val="•"/>
      <w:lvlJc w:val="left"/>
      <w:pPr>
        <w:ind w:left="5935" w:hanging="610"/>
      </w:pPr>
      <w:rPr>
        <w:rFonts w:hint="default"/>
        <w:lang w:val="pt-PT" w:eastAsia="pt-PT" w:bidi="pt-PT"/>
      </w:rPr>
    </w:lvl>
    <w:lvl w:ilvl="7">
      <w:numFmt w:val="bullet"/>
      <w:lvlText w:val="•"/>
      <w:lvlJc w:val="left"/>
      <w:pPr>
        <w:ind w:left="6881" w:hanging="610"/>
      </w:pPr>
      <w:rPr>
        <w:rFonts w:hint="default"/>
        <w:lang w:val="pt-PT" w:eastAsia="pt-PT" w:bidi="pt-PT"/>
      </w:rPr>
    </w:lvl>
    <w:lvl w:ilvl="8">
      <w:numFmt w:val="bullet"/>
      <w:lvlText w:val="•"/>
      <w:lvlJc w:val="left"/>
      <w:pPr>
        <w:ind w:left="7827" w:hanging="610"/>
      </w:pPr>
      <w:rPr>
        <w:rFonts w:hint="default"/>
        <w:lang w:val="pt-PT" w:eastAsia="pt-PT" w:bidi="pt-PT"/>
      </w:rPr>
    </w:lvl>
  </w:abstractNum>
  <w:abstractNum w:abstractNumId="20">
    <w:nsid w:val="36575416"/>
    <w:multiLevelType w:val="hybridMultilevel"/>
    <w:tmpl w:val="2CBEC99A"/>
    <w:lvl w:ilvl="0" w:tplc="BD4C87C0">
      <w:start w:val="1"/>
      <w:numFmt w:val="upperRoman"/>
      <w:lvlText w:val="%1."/>
      <w:lvlJc w:val="left"/>
      <w:pPr>
        <w:ind w:left="1670" w:hanging="492"/>
        <w:jc w:val="right"/>
      </w:pPr>
      <w:rPr>
        <w:rFonts w:ascii="Arial" w:eastAsia="Arial" w:hAnsi="Arial" w:cs="Arial" w:hint="default"/>
        <w:w w:val="100"/>
        <w:sz w:val="24"/>
        <w:szCs w:val="24"/>
        <w:lang w:val="pt-PT" w:eastAsia="pt-PT" w:bidi="pt-PT"/>
      </w:rPr>
    </w:lvl>
    <w:lvl w:ilvl="1" w:tplc="45486E4C">
      <w:start w:val="1"/>
      <w:numFmt w:val="lowerLetter"/>
      <w:lvlText w:val="%2)"/>
      <w:lvlJc w:val="left"/>
      <w:pPr>
        <w:ind w:left="2381" w:hanging="361"/>
      </w:pPr>
      <w:rPr>
        <w:rFonts w:ascii="Arial" w:eastAsia="Arial" w:hAnsi="Arial" w:cs="Arial" w:hint="default"/>
        <w:w w:val="99"/>
        <w:sz w:val="24"/>
        <w:szCs w:val="24"/>
        <w:lang w:val="pt-PT" w:eastAsia="pt-PT" w:bidi="pt-PT"/>
      </w:rPr>
    </w:lvl>
    <w:lvl w:ilvl="2" w:tplc="D03E8FCE">
      <w:numFmt w:val="bullet"/>
      <w:lvlText w:val="•"/>
      <w:lvlJc w:val="left"/>
      <w:pPr>
        <w:ind w:left="3195" w:hanging="361"/>
      </w:pPr>
      <w:rPr>
        <w:rFonts w:hint="default"/>
        <w:lang w:val="pt-PT" w:eastAsia="pt-PT" w:bidi="pt-PT"/>
      </w:rPr>
    </w:lvl>
    <w:lvl w:ilvl="3" w:tplc="7D5A4B44">
      <w:numFmt w:val="bullet"/>
      <w:lvlText w:val="•"/>
      <w:lvlJc w:val="left"/>
      <w:pPr>
        <w:ind w:left="4010" w:hanging="361"/>
      </w:pPr>
      <w:rPr>
        <w:rFonts w:hint="default"/>
        <w:lang w:val="pt-PT" w:eastAsia="pt-PT" w:bidi="pt-PT"/>
      </w:rPr>
    </w:lvl>
    <w:lvl w:ilvl="4" w:tplc="E40C1E94">
      <w:numFmt w:val="bullet"/>
      <w:lvlText w:val="•"/>
      <w:lvlJc w:val="left"/>
      <w:pPr>
        <w:ind w:left="4826" w:hanging="361"/>
      </w:pPr>
      <w:rPr>
        <w:rFonts w:hint="default"/>
        <w:lang w:val="pt-PT" w:eastAsia="pt-PT" w:bidi="pt-PT"/>
      </w:rPr>
    </w:lvl>
    <w:lvl w:ilvl="5" w:tplc="957E7BF4">
      <w:numFmt w:val="bullet"/>
      <w:lvlText w:val="•"/>
      <w:lvlJc w:val="left"/>
      <w:pPr>
        <w:ind w:left="5641" w:hanging="361"/>
      </w:pPr>
      <w:rPr>
        <w:rFonts w:hint="default"/>
        <w:lang w:val="pt-PT" w:eastAsia="pt-PT" w:bidi="pt-PT"/>
      </w:rPr>
    </w:lvl>
    <w:lvl w:ilvl="6" w:tplc="C016C22C">
      <w:numFmt w:val="bullet"/>
      <w:lvlText w:val="•"/>
      <w:lvlJc w:val="left"/>
      <w:pPr>
        <w:ind w:left="6457" w:hanging="361"/>
      </w:pPr>
      <w:rPr>
        <w:rFonts w:hint="default"/>
        <w:lang w:val="pt-PT" w:eastAsia="pt-PT" w:bidi="pt-PT"/>
      </w:rPr>
    </w:lvl>
    <w:lvl w:ilvl="7" w:tplc="B4441E32">
      <w:numFmt w:val="bullet"/>
      <w:lvlText w:val="•"/>
      <w:lvlJc w:val="left"/>
      <w:pPr>
        <w:ind w:left="7272" w:hanging="361"/>
      </w:pPr>
      <w:rPr>
        <w:rFonts w:hint="default"/>
        <w:lang w:val="pt-PT" w:eastAsia="pt-PT" w:bidi="pt-PT"/>
      </w:rPr>
    </w:lvl>
    <w:lvl w:ilvl="8" w:tplc="DDC0B3C2">
      <w:numFmt w:val="bullet"/>
      <w:lvlText w:val="•"/>
      <w:lvlJc w:val="left"/>
      <w:pPr>
        <w:ind w:left="8088" w:hanging="361"/>
      </w:pPr>
      <w:rPr>
        <w:rFonts w:hint="default"/>
        <w:lang w:val="pt-PT" w:eastAsia="pt-PT" w:bidi="pt-PT"/>
      </w:rPr>
    </w:lvl>
  </w:abstractNum>
  <w:abstractNum w:abstractNumId="21">
    <w:nsid w:val="3A5629DE"/>
    <w:multiLevelType w:val="hybridMultilevel"/>
    <w:tmpl w:val="B6DEF456"/>
    <w:lvl w:ilvl="0" w:tplc="0AD02282">
      <w:start w:val="1"/>
      <w:numFmt w:val="upperRoman"/>
      <w:lvlText w:val="%1."/>
      <w:lvlJc w:val="left"/>
      <w:pPr>
        <w:ind w:left="1454" w:hanging="495"/>
        <w:jc w:val="right"/>
      </w:pPr>
      <w:rPr>
        <w:rFonts w:ascii="Arial" w:eastAsia="Arial" w:hAnsi="Arial" w:cs="Arial" w:hint="default"/>
        <w:w w:val="100"/>
        <w:sz w:val="24"/>
        <w:szCs w:val="24"/>
        <w:lang w:val="pt-PT" w:eastAsia="pt-PT" w:bidi="pt-PT"/>
      </w:rPr>
    </w:lvl>
    <w:lvl w:ilvl="1" w:tplc="2DD482B2">
      <w:start w:val="1"/>
      <w:numFmt w:val="lowerLetter"/>
      <w:lvlText w:val="%2)"/>
      <w:lvlJc w:val="left"/>
      <w:pPr>
        <w:ind w:left="962" w:hanging="707"/>
      </w:pPr>
      <w:rPr>
        <w:rFonts w:ascii="Arial" w:eastAsia="Arial" w:hAnsi="Arial" w:cs="Arial" w:hint="default"/>
        <w:w w:val="99"/>
        <w:sz w:val="24"/>
        <w:szCs w:val="24"/>
        <w:lang w:val="pt-PT" w:eastAsia="pt-PT" w:bidi="pt-PT"/>
      </w:rPr>
    </w:lvl>
    <w:lvl w:ilvl="2" w:tplc="786AF6F4">
      <w:numFmt w:val="bullet"/>
      <w:lvlText w:val="•"/>
      <w:lvlJc w:val="left"/>
      <w:pPr>
        <w:ind w:left="1880" w:hanging="707"/>
      </w:pPr>
      <w:rPr>
        <w:rFonts w:hint="default"/>
        <w:lang w:val="pt-PT" w:eastAsia="pt-PT" w:bidi="pt-PT"/>
      </w:rPr>
    </w:lvl>
    <w:lvl w:ilvl="3" w:tplc="AB52FCC0">
      <w:numFmt w:val="bullet"/>
      <w:lvlText w:val="•"/>
      <w:lvlJc w:val="left"/>
      <w:pPr>
        <w:ind w:left="2859" w:hanging="707"/>
      </w:pPr>
      <w:rPr>
        <w:rFonts w:hint="default"/>
        <w:lang w:val="pt-PT" w:eastAsia="pt-PT" w:bidi="pt-PT"/>
      </w:rPr>
    </w:lvl>
    <w:lvl w:ilvl="4" w:tplc="0506222A">
      <w:numFmt w:val="bullet"/>
      <w:lvlText w:val="•"/>
      <w:lvlJc w:val="left"/>
      <w:pPr>
        <w:ind w:left="3839" w:hanging="707"/>
      </w:pPr>
      <w:rPr>
        <w:rFonts w:hint="default"/>
        <w:lang w:val="pt-PT" w:eastAsia="pt-PT" w:bidi="pt-PT"/>
      </w:rPr>
    </w:lvl>
    <w:lvl w:ilvl="5" w:tplc="E7009AF8">
      <w:numFmt w:val="bullet"/>
      <w:lvlText w:val="•"/>
      <w:lvlJc w:val="left"/>
      <w:pPr>
        <w:ind w:left="4819" w:hanging="707"/>
      </w:pPr>
      <w:rPr>
        <w:rFonts w:hint="default"/>
        <w:lang w:val="pt-PT" w:eastAsia="pt-PT" w:bidi="pt-PT"/>
      </w:rPr>
    </w:lvl>
    <w:lvl w:ilvl="6" w:tplc="BA002FCC">
      <w:numFmt w:val="bullet"/>
      <w:lvlText w:val="•"/>
      <w:lvlJc w:val="left"/>
      <w:pPr>
        <w:ind w:left="5799" w:hanging="707"/>
      </w:pPr>
      <w:rPr>
        <w:rFonts w:hint="default"/>
        <w:lang w:val="pt-PT" w:eastAsia="pt-PT" w:bidi="pt-PT"/>
      </w:rPr>
    </w:lvl>
    <w:lvl w:ilvl="7" w:tplc="266C52CC">
      <w:numFmt w:val="bullet"/>
      <w:lvlText w:val="•"/>
      <w:lvlJc w:val="left"/>
      <w:pPr>
        <w:ind w:left="6779" w:hanging="707"/>
      </w:pPr>
      <w:rPr>
        <w:rFonts w:hint="default"/>
        <w:lang w:val="pt-PT" w:eastAsia="pt-PT" w:bidi="pt-PT"/>
      </w:rPr>
    </w:lvl>
    <w:lvl w:ilvl="8" w:tplc="B86CB3DC">
      <w:numFmt w:val="bullet"/>
      <w:lvlText w:val="•"/>
      <w:lvlJc w:val="left"/>
      <w:pPr>
        <w:ind w:left="7759" w:hanging="707"/>
      </w:pPr>
      <w:rPr>
        <w:rFonts w:hint="default"/>
        <w:lang w:val="pt-PT" w:eastAsia="pt-PT" w:bidi="pt-PT"/>
      </w:rPr>
    </w:lvl>
  </w:abstractNum>
  <w:abstractNum w:abstractNumId="22">
    <w:nsid w:val="3C9B44F6"/>
    <w:multiLevelType w:val="multilevel"/>
    <w:tmpl w:val="A75E6AC2"/>
    <w:lvl w:ilvl="0">
      <w:start w:val="5"/>
      <w:numFmt w:val="decimal"/>
      <w:lvlText w:val="%1"/>
      <w:lvlJc w:val="left"/>
      <w:pPr>
        <w:ind w:left="689" w:hanging="448"/>
      </w:pPr>
      <w:rPr>
        <w:rFonts w:hint="default"/>
        <w:lang w:val="pt-PT" w:eastAsia="pt-PT" w:bidi="pt-PT"/>
      </w:rPr>
    </w:lvl>
    <w:lvl w:ilvl="1">
      <w:start w:val="1"/>
      <w:numFmt w:val="decimal"/>
      <w:lvlText w:val="%1.%2."/>
      <w:lvlJc w:val="left"/>
      <w:pPr>
        <w:ind w:left="689" w:hanging="448"/>
      </w:pPr>
      <w:rPr>
        <w:rFonts w:ascii="Arial" w:eastAsia="Arial" w:hAnsi="Arial" w:cs="Arial" w:hint="default"/>
        <w:spacing w:val="-1"/>
        <w:w w:val="100"/>
        <w:sz w:val="23"/>
        <w:szCs w:val="23"/>
        <w:lang w:val="pt-PT" w:eastAsia="pt-PT" w:bidi="pt-PT"/>
      </w:rPr>
    </w:lvl>
    <w:lvl w:ilvl="2">
      <w:start w:val="1"/>
      <w:numFmt w:val="decimal"/>
      <w:lvlText w:val="%1.%2.%3."/>
      <w:lvlJc w:val="left"/>
      <w:pPr>
        <w:ind w:left="242" w:hanging="647"/>
      </w:pPr>
      <w:rPr>
        <w:rFonts w:ascii="Arial" w:eastAsia="Arial" w:hAnsi="Arial" w:cs="Arial" w:hint="default"/>
        <w:spacing w:val="-1"/>
        <w:w w:val="100"/>
        <w:sz w:val="23"/>
        <w:szCs w:val="23"/>
        <w:lang w:val="pt-PT" w:eastAsia="pt-PT" w:bidi="pt-PT"/>
      </w:rPr>
    </w:lvl>
    <w:lvl w:ilvl="3">
      <w:numFmt w:val="bullet"/>
      <w:lvlText w:val="•"/>
      <w:lvlJc w:val="left"/>
      <w:pPr>
        <w:ind w:left="2688" w:hanging="647"/>
      </w:pPr>
      <w:rPr>
        <w:rFonts w:hint="default"/>
        <w:lang w:val="pt-PT" w:eastAsia="pt-PT" w:bidi="pt-PT"/>
      </w:rPr>
    </w:lvl>
    <w:lvl w:ilvl="4">
      <w:numFmt w:val="bullet"/>
      <w:lvlText w:val="•"/>
      <w:lvlJc w:val="left"/>
      <w:pPr>
        <w:ind w:left="3693" w:hanging="647"/>
      </w:pPr>
      <w:rPr>
        <w:rFonts w:hint="default"/>
        <w:lang w:val="pt-PT" w:eastAsia="pt-PT" w:bidi="pt-PT"/>
      </w:rPr>
    </w:lvl>
    <w:lvl w:ilvl="5">
      <w:numFmt w:val="bullet"/>
      <w:lvlText w:val="•"/>
      <w:lvlJc w:val="left"/>
      <w:pPr>
        <w:ind w:left="4697" w:hanging="647"/>
      </w:pPr>
      <w:rPr>
        <w:rFonts w:hint="default"/>
        <w:lang w:val="pt-PT" w:eastAsia="pt-PT" w:bidi="pt-PT"/>
      </w:rPr>
    </w:lvl>
    <w:lvl w:ilvl="6">
      <w:numFmt w:val="bullet"/>
      <w:lvlText w:val="•"/>
      <w:lvlJc w:val="left"/>
      <w:pPr>
        <w:ind w:left="5701" w:hanging="647"/>
      </w:pPr>
      <w:rPr>
        <w:rFonts w:hint="default"/>
        <w:lang w:val="pt-PT" w:eastAsia="pt-PT" w:bidi="pt-PT"/>
      </w:rPr>
    </w:lvl>
    <w:lvl w:ilvl="7">
      <w:numFmt w:val="bullet"/>
      <w:lvlText w:val="•"/>
      <w:lvlJc w:val="left"/>
      <w:pPr>
        <w:ind w:left="6706" w:hanging="647"/>
      </w:pPr>
      <w:rPr>
        <w:rFonts w:hint="default"/>
        <w:lang w:val="pt-PT" w:eastAsia="pt-PT" w:bidi="pt-PT"/>
      </w:rPr>
    </w:lvl>
    <w:lvl w:ilvl="8">
      <w:numFmt w:val="bullet"/>
      <w:lvlText w:val="•"/>
      <w:lvlJc w:val="left"/>
      <w:pPr>
        <w:ind w:left="7710" w:hanging="647"/>
      </w:pPr>
      <w:rPr>
        <w:rFonts w:hint="default"/>
        <w:lang w:val="pt-PT" w:eastAsia="pt-PT" w:bidi="pt-PT"/>
      </w:rPr>
    </w:lvl>
  </w:abstractNum>
  <w:abstractNum w:abstractNumId="23">
    <w:nsid w:val="43281B17"/>
    <w:multiLevelType w:val="hybridMultilevel"/>
    <w:tmpl w:val="C4C42A3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436B350B"/>
    <w:multiLevelType w:val="multilevel"/>
    <w:tmpl w:val="1A3E0DDC"/>
    <w:lvl w:ilvl="0">
      <w:start w:val="7"/>
      <w:numFmt w:val="decimal"/>
      <w:lvlText w:val="%1"/>
      <w:lvlJc w:val="left"/>
      <w:pPr>
        <w:ind w:left="251" w:hanging="552"/>
      </w:pPr>
      <w:rPr>
        <w:rFonts w:hint="default"/>
        <w:lang w:val="pt-PT" w:eastAsia="pt-PT" w:bidi="pt-PT"/>
      </w:rPr>
    </w:lvl>
    <w:lvl w:ilvl="1">
      <w:start w:val="1"/>
      <w:numFmt w:val="decimal"/>
      <w:lvlText w:val="%1.%2."/>
      <w:lvlJc w:val="left"/>
      <w:pPr>
        <w:ind w:left="251" w:hanging="552"/>
      </w:pPr>
      <w:rPr>
        <w:rFonts w:ascii="Arial" w:eastAsia="Arial" w:hAnsi="Arial" w:cs="Arial" w:hint="default"/>
        <w:b/>
        <w:bCs/>
        <w:w w:val="99"/>
        <w:sz w:val="24"/>
        <w:szCs w:val="24"/>
        <w:lang w:val="pt-PT" w:eastAsia="pt-PT" w:bidi="pt-PT"/>
      </w:rPr>
    </w:lvl>
    <w:lvl w:ilvl="2">
      <w:numFmt w:val="bullet"/>
      <w:lvlText w:val="•"/>
      <w:lvlJc w:val="left"/>
      <w:pPr>
        <w:ind w:left="2151" w:hanging="552"/>
      </w:pPr>
      <w:rPr>
        <w:rFonts w:hint="default"/>
        <w:lang w:val="pt-PT" w:eastAsia="pt-PT" w:bidi="pt-PT"/>
      </w:rPr>
    </w:lvl>
    <w:lvl w:ilvl="3">
      <w:numFmt w:val="bullet"/>
      <w:lvlText w:val="•"/>
      <w:lvlJc w:val="left"/>
      <w:pPr>
        <w:ind w:left="3097" w:hanging="552"/>
      </w:pPr>
      <w:rPr>
        <w:rFonts w:hint="default"/>
        <w:lang w:val="pt-PT" w:eastAsia="pt-PT" w:bidi="pt-PT"/>
      </w:rPr>
    </w:lvl>
    <w:lvl w:ilvl="4">
      <w:numFmt w:val="bullet"/>
      <w:lvlText w:val="•"/>
      <w:lvlJc w:val="left"/>
      <w:pPr>
        <w:ind w:left="4043" w:hanging="552"/>
      </w:pPr>
      <w:rPr>
        <w:rFonts w:hint="default"/>
        <w:lang w:val="pt-PT" w:eastAsia="pt-PT" w:bidi="pt-PT"/>
      </w:rPr>
    </w:lvl>
    <w:lvl w:ilvl="5">
      <w:numFmt w:val="bullet"/>
      <w:lvlText w:val="•"/>
      <w:lvlJc w:val="left"/>
      <w:pPr>
        <w:ind w:left="4989" w:hanging="552"/>
      </w:pPr>
      <w:rPr>
        <w:rFonts w:hint="default"/>
        <w:lang w:val="pt-PT" w:eastAsia="pt-PT" w:bidi="pt-PT"/>
      </w:rPr>
    </w:lvl>
    <w:lvl w:ilvl="6">
      <w:numFmt w:val="bullet"/>
      <w:lvlText w:val="•"/>
      <w:lvlJc w:val="left"/>
      <w:pPr>
        <w:ind w:left="5935" w:hanging="552"/>
      </w:pPr>
      <w:rPr>
        <w:rFonts w:hint="default"/>
        <w:lang w:val="pt-PT" w:eastAsia="pt-PT" w:bidi="pt-PT"/>
      </w:rPr>
    </w:lvl>
    <w:lvl w:ilvl="7">
      <w:numFmt w:val="bullet"/>
      <w:lvlText w:val="•"/>
      <w:lvlJc w:val="left"/>
      <w:pPr>
        <w:ind w:left="6881" w:hanging="552"/>
      </w:pPr>
      <w:rPr>
        <w:rFonts w:hint="default"/>
        <w:lang w:val="pt-PT" w:eastAsia="pt-PT" w:bidi="pt-PT"/>
      </w:rPr>
    </w:lvl>
    <w:lvl w:ilvl="8">
      <w:numFmt w:val="bullet"/>
      <w:lvlText w:val="•"/>
      <w:lvlJc w:val="left"/>
      <w:pPr>
        <w:ind w:left="7827" w:hanging="552"/>
      </w:pPr>
      <w:rPr>
        <w:rFonts w:hint="default"/>
        <w:lang w:val="pt-PT" w:eastAsia="pt-PT" w:bidi="pt-PT"/>
      </w:rPr>
    </w:lvl>
  </w:abstractNum>
  <w:abstractNum w:abstractNumId="25">
    <w:nsid w:val="50854173"/>
    <w:multiLevelType w:val="hybridMultilevel"/>
    <w:tmpl w:val="5848463A"/>
    <w:lvl w:ilvl="0" w:tplc="74A8B4E0">
      <w:start w:val="2"/>
      <w:numFmt w:val="upperRoman"/>
      <w:lvlText w:val="%1."/>
      <w:lvlJc w:val="left"/>
      <w:pPr>
        <w:ind w:left="1643" w:hanging="269"/>
      </w:pPr>
      <w:rPr>
        <w:rFonts w:ascii="Arial" w:eastAsia="Arial" w:hAnsi="Arial" w:cs="Arial" w:hint="default"/>
        <w:w w:val="100"/>
        <w:sz w:val="24"/>
        <w:szCs w:val="24"/>
        <w:lang w:val="pt-PT" w:eastAsia="pt-PT" w:bidi="pt-PT"/>
      </w:rPr>
    </w:lvl>
    <w:lvl w:ilvl="1" w:tplc="7DC445F6">
      <w:numFmt w:val="bullet"/>
      <w:lvlText w:val="•"/>
      <w:lvlJc w:val="left"/>
      <w:pPr>
        <w:ind w:left="2447" w:hanging="269"/>
      </w:pPr>
      <w:rPr>
        <w:rFonts w:hint="default"/>
        <w:lang w:val="pt-PT" w:eastAsia="pt-PT" w:bidi="pt-PT"/>
      </w:rPr>
    </w:lvl>
    <w:lvl w:ilvl="2" w:tplc="7842DA44">
      <w:numFmt w:val="bullet"/>
      <w:lvlText w:val="•"/>
      <w:lvlJc w:val="left"/>
      <w:pPr>
        <w:ind w:left="3255" w:hanging="269"/>
      </w:pPr>
      <w:rPr>
        <w:rFonts w:hint="default"/>
        <w:lang w:val="pt-PT" w:eastAsia="pt-PT" w:bidi="pt-PT"/>
      </w:rPr>
    </w:lvl>
    <w:lvl w:ilvl="3" w:tplc="F1B679D4">
      <w:numFmt w:val="bullet"/>
      <w:lvlText w:val="•"/>
      <w:lvlJc w:val="left"/>
      <w:pPr>
        <w:ind w:left="4063" w:hanging="269"/>
      </w:pPr>
      <w:rPr>
        <w:rFonts w:hint="default"/>
        <w:lang w:val="pt-PT" w:eastAsia="pt-PT" w:bidi="pt-PT"/>
      </w:rPr>
    </w:lvl>
    <w:lvl w:ilvl="4" w:tplc="29E6D150">
      <w:numFmt w:val="bullet"/>
      <w:lvlText w:val="•"/>
      <w:lvlJc w:val="left"/>
      <w:pPr>
        <w:ind w:left="4871" w:hanging="269"/>
      </w:pPr>
      <w:rPr>
        <w:rFonts w:hint="default"/>
        <w:lang w:val="pt-PT" w:eastAsia="pt-PT" w:bidi="pt-PT"/>
      </w:rPr>
    </w:lvl>
    <w:lvl w:ilvl="5" w:tplc="7F70771A">
      <w:numFmt w:val="bullet"/>
      <w:lvlText w:val="•"/>
      <w:lvlJc w:val="left"/>
      <w:pPr>
        <w:ind w:left="5679" w:hanging="269"/>
      </w:pPr>
      <w:rPr>
        <w:rFonts w:hint="default"/>
        <w:lang w:val="pt-PT" w:eastAsia="pt-PT" w:bidi="pt-PT"/>
      </w:rPr>
    </w:lvl>
    <w:lvl w:ilvl="6" w:tplc="C44E72A6">
      <w:numFmt w:val="bullet"/>
      <w:lvlText w:val="•"/>
      <w:lvlJc w:val="left"/>
      <w:pPr>
        <w:ind w:left="6487" w:hanging="269"/>
      </w:pPr>
      <w:rPr>
        <w:rFonts w:hint="default"/>
        <w:lang w:val="pt-PT" w:eastAsia="pt-PT" w:bidi="pt-PT"/>
      </w:rPr>
    </w:lvl>
    <w:lvl w:ilvl="7" w:tplc="D65877CE">
      <w:numFmt w:val="bullet"/>
      <w:lvlText w:val="•"/>
      <w:lvlJc w:val="left"/>
      <w:pPr>
        <w:ind w:left="7295" w:hanging="269"/>
      </w:pPr>
      <w:rPr>
        <w:rFonts w:hint="default"/>
        <w:lang w:val="pt-PT" w:eastAsia="pt-PT" w:bidi="pt-PT"/>
      </w:rPr>
    </w:lvl>
    <w:lvl w:ilvl="8" w:tplc="78A6EFEE">
      <w:numFmt w:val="bullet"/>
      <w:lvlText w:val="•"/>
      <w:lvlJc w:val="left"/>
      <w:pPr>
        <w:ind w:left="8103" w:hanging="269"/>
      </w:pPr>
      <w:rPr>
        <w:rFonts w:hint="default"/>
        <w:lang w:val="pt-PT" w:eastAsia="pt-PT" w:bidi="pt-PT"/>
      </w:rPr>
    </w:lvl>
  </w:abstractNum>
  <w:abstractNum w:abstractNumId="26">
    <w:nsid w:val="547A0DB5"/>
    <w:multiLevelType w:val="multilevel"/>
    <w:tmpl w:val="0F5E0CC8"/>
    <w:lvl w:ilvl="0">
      <w:start w:val="15"/>
      <w:numFmt w:val="decimal"/>
      <w:lvlText w:val="%1"/>
      <w:lvlJc w:val="left"/>
      <w:pPr>
        <w:ind w:left="251" w:hanging="605"/>
      </w:pPr>
      <w:rPr>
        <w:rFonts w:hint="default"/>
        <w:lang w:val="pt-PT" w:eastAsia="pt-PT" w:bidi="pt-PT"/>
      </w:rPr>
    </w:lvl>
    <w:lvl w:ilvl="1">
      <w:start w:val="1"/>
      <w:numFmt w:val="decimal"/>
      <w:lvlText w:val="%1.%2."/>
      <w:lvlJc w:val="left"/>
      <w:pPr>
        <w:ind w:left="251" w:hanging="605"/>
      </w:pPr>
      <w:rPr>
        <w:rFonts w:ascii="Arial" w:eastAsia="Arial" w:hAnsi="Arial" w:cs="Arial" w:hint="default"/>
        <w:spacing w:val="-1"/>
        <w:w w:val="99"/>
        <w:sz w:val="24"/>
        <w:szCs w:val="24"/>
        <w:lang w:val="pt-PT" w:eastAsia="pt-PT" w:bidi="pt-PT"/>
      </w:rPr>
    </w:lvl>
    <w:lvl w:ilvl="2">
      <w:numFmt w:val="bullet"/>
      <w:lvlText w:val="•"/>
      <w:lvlJc w:val="left"/>
      <w:pPr>
        <w:ind w:left="2151" w:hanging="605"/>
      </w:pPr>
      <w:rPr>
        <w:rFonts w:hint="default"/>
        <w:lang w:val="pt-PT" w:eastAsia="pt-PT" w:bidi="pt-PT"/>
      </w:rPr>
    </w:lvl>
    <w:lvl w:ilvl="3">
      <w:numFmt w:val="bullet"/>
      <w:lvlText w:val="•"/>
      <w:lvlJc w:val="left"/>
      <w:pPr>
        <w:ind w:left="3097" w:hanging="605"/>
      </w:pPr>
      <w:rPr>
        <w:rFonts w:hint="default"/>
        <w:lang w:val="pt-PT" w:eastAsia="pt-PT" w:bidi="pt-PT"/>
      </w:rPr>
    </w:lvl>
    <w:lvl w:ilvl="4">
      <w:numFmt w:val="bullet"/>
      <w:lvlText w:val="•"/>
      <w:lvlJc w:val="left"/>
      <w:pPr>
        <w:ind w:left="4043" w:hanging="605"/>
      </w:pPr>
      <w:rPr>
        <w:rFonts w:hint="default"/>
        <w:lang w:val="pt-PT" w:eastAsia="pt-PT" w:bidi="pt-PT"/>
      </w:rPr>
    </w:lvl>
    <w:lvl w:ilvl="5">
      <w:numFmt w:val="bullet"/>
      <w:lvlText w:val="•"/>
      <w:lvlJc w:val="left"/>
      <w:pPr>
        <w:ind w:left="4989" w:hanging="605"/>
      </w:pPr>
      <w:rPr>
        <w:rFonts w:hint="default"/>
        <w:lang w:val="pt-PT" w:eastAsia="pt-PT" w:bidi="pt-PT"/>
      </w:rPr>
    </w:lvl>
    <w:lvl w:ilvl="6">
      <w:numFmt w:val="bullet"/>
      <w:lvlText w:val="•"/>
      <w:lvlJc w:val="left"/>
      <w:pPr>
        <w:ind w:left="5935" w:hanging="605"/>
      </w:pPr>
      <w:rPr>
        <w:rFonts w:hint="default"/>
        <w:lang w:val="pt-PT" w:eastAsia="pt-PT" w:bidi="pt-PT"/>
      </w:rPr>
    </w:lvl>
    <w:lvl w:ilvl="7">
      <w:numFmt w:val="bullet"/>
      <w:lvlText w:val="•"/>
      <w:lvlJc w:val="left"/>
      <w:pPr>
        <w:ind w:left="6881" w:hanging="605"/>
      </w:pPr>
      <w:rPr>
        <w:rFonts w:hint="default"/>
        <w:lang w:val="pt-PT" w:eastAsia="pt-PT" w:bidi="pt-PT"/>
      </w:rPr>
    </w:lvl>
    <w:lvl w:ilvl="8">
      <w:numFmt w:val="bullet"/>
      <w:lvlText w:val="•"/>
      <w:lvlJc w:val="left"/>
      <w:pPr>
        <w:ind w:left="7827" w:hanging="605"/>
      </w:pPr>
      <w:rPr>
        <w:rFonts w:hint="default"/>
        <w:lang w:val="pt-PT" w:eastAsia="pt-PT" w:bidi="pt-PT"/>
      </w:rPr>
    </w:lvl>
  </w:abstractNum>
  <w:abstractNum w:abstractNumId="27">
    <w:nsid w:val="55421F63"/>
    <w:multiLevelType w:val="multilevel"/>
    <w:tmpl w:val="90D0DDB4"/>
    <w:lvl w:ilvl="0">
      <w:start w:val="14"/>
      <w:numFmt w:val="decimal"/>
      <w:lvlText w:val="%1"/>
      <w:lvlJc w:val="left"/>
      <w:pPr>
        <w:ind w:left="242" w:hanging="708"/>
      </w:pPr>
      <w:rPr>
        <w:rFonts w:hint="default"/>
        <w:lang w:val="pt-PT" w:eastAsia="pt-PT" w:bidi="pt-PT"/>
      </w:rPr>
    </w:lvl>
    <w:lvl w:ilvl="1">
      <w:start w:val="1"/>
      <w:numFmt w:val="decimal"/>
      <w:lvlText w:val="%1.%2."/>
      <w:lvlJc w:val="left"/>
      <w:pPr>
        <w:ind w:left="242" w:hanging="708"/>
      </w:pPr>
      <w:rPr>
        <w:rFonts w:ascii="Arial" w:eastAsia="Arial" w:hAnsi="Arial" w:cs="Arial" w:hint="default"/>
        <w:spacing w:val="-1"/>
        <w:w w:val="99"/>
        <w:sz w:val="24"/>
        <w:szCs w:val="24"/>
        <w:lang w:val="pt-PT" w:eastAsia="pt-PT" w:bidi="pt-PT"/>
      </w:rPr>
    </w:lvl>
    <w:lvl w:ilvl="2">
      <w:numFmt w:val="bullet"/>
      <w:lvlText w:val="•"/>
      <w:lvlJc w:val="left"/>
      <w:pPr>
        <w:ind w:left="2135" w:hanging="708"/>
      </w:pPr>
      <w:rPr>
        <w:rFonts w:hint="default"/>
        <w:lang w:val="pt-PT" w:eastAsia="pt-PT" w:bidi="pt-PT"/>
      </w:rPr>
    </w:lvl>
    <w:lvl w:ilvl="3">
      <w:numFmt w:val="bullet"/>
      <w:lvlText w:val="•"/>
      <w:lvlJc w:val="left"/>
      <w:pPr>
        <w:ind w:left="3083" w:hanging="708"/>
      </w:pPr>
      <w:rPr>
        <w:rFonts w:hint="default"/>
        <w:lang w:val="pt-PT" w:eastAsia="pt-PT" w:bidi="pt-PT"/>
      </w:rPr>
    </w:lvl>
    <w:lvl w:ilvl="4">
      <w:numFmt w:val="bullet"/>
      <w:lvlText w:val="•"/>
      <w:lvlJc w:val="left"/>
      <w:pPr>
        <w:ind w:left="4031" w:hanging="708"/>
      </w:pPr>
      <w:rPr>
        <w:rFonts w:hint="default"/>
        <w:lang w:val="pt-PT" w:eastAsia="pt-PT" w:bidi="pt-PT"/>
      </w:rPr>
    </w:lvl>
    <w:lvl w:ilvl="5">
      <w:numFmt w:val="bullet"/>
      <w:lvlText w:val="•"/>
      <w:lvlJc w:val="left"/>
      <w:pPr>
        <w:ind w:left="4979" w:hanging="708"/>
      </w:pPr>
      <w:rPr>
        <w:rFonts w:hint="default"/>
        <w:lang w:val="pt-PT" w:eastAsia="pt-PT" w:bidi="pt-PT"/>
      </w:rPr>
    </w:lvl>
    <w:lvl w:ilvl="6">
      <w:numFmt w:val="bullet"/>
      <w:lvlText w:val="•"/>
      <w:lvlJc w:val="left"/>
      <w:pPr>
        <w:ind w:left="5927" w:hanging="708"/>
      </w:pPr>
      <w:rPr>
        <w:rFonts w:hint="default"/>
        <w:lang w:val="pt-PT" w:eastAsia="pt-PT" w:bidi="pt-PT"/>
      </w:rPr>
    </w:lvl>
    <w:lvl w:ilvl="7">
      <w:numFmt w:val="bullet"/>
      <w:lvlText w:val="•"/>
      <w:lvlJc w:val="left"/>
      <w:pPr>
        <w:ind w:left="6875" w:hanging="708"/>
      </w:pPr>
      <w:rPr>
        <w:rFonts w:hint="default"/>
        <w:lang w:val="pt-PT" w:eastAsia="pt-PT" w:bidi="pt-PT"/>
      </w:rPr>
    </w:lvl>
    <w:lvl w:ilvl="8">
      <w:numFmt w:val="bullet"/>
      <w:lvlText w:val="•"/>
      <w:lvlJc w:val="left"/>
      <w:pPr>
        <w:ind w:left="7823" w:hanging="708"/>
      </w:pPr>
      <w:rPr>
        <w:rFonts w:hint="default"/>
        <w:lang w:val="pt-PT" w:eastAsia="pt-PT" w:bidi="pt-PT"/>
      </w:rPr>
    </w:lvl>
  </w:abstractNum>
  <w:abstractNum w:abstractNumId="28">
    <w:nsid w:val="58044EDC"/>
    <w:multiLevelType w:val="multilevel"/>
    <w:tmpl w:val="C35892DE"/>
    <w:lvl w:ilvl="0">
      <w:start w:val="2"/>
      <w:numFmt w:val="decimal"/>
      <w:lvlText w:val="%1"/>
      <w:lvlJc w:val="left"/>
      <w:pPr>
        <w:ind w:left="644" w:hanging="403"/>
      </w:pPr>
      <w:rPr>
        <w:rFonts w:hint="default"/>
        <w:lang w:val="pt-PT" w:eastAsia="pt-PT" w:bidi="pt-PT"/>
      </w:rPr>
    </w:lvl>
    <w:lvl w:ilvl="1">
      <w:start w:val="6"/>
      <w:numFmt w:val="decimal"/>
      <w:lvlText w:val="%1.%2"/>
      <w:lvlJc w:val="left"/>
      <w:pPr>
        <w:ind w:left="644" w:hanging="403"/>
      </w:pPr>
      <w:rPr>
        <w:rFonts w:ascii="Arial" w:eastAsia="Arial" w:hAnsi="Arial" w:cs="Arial" w:hint="default"/>
        <w:b/>
        <w:bCs/>
        <w:w w:val="99"/>
        <w:sz w:val="24"/>
        <w:szCs w:val="24"/>
        <w:lang w:val="pt-PT" w:eastAsia="pt-PT" w:bidi="pt-PT"/>
      </w:rPr>
    </w:lvl>
    <w:lvl w:ilvl="2">
      <w:start w:val="1"/>
      <w:numFmt w:val="decimal"/>
      <w:lvlText w:val="%1.%2.%3."/>
      <w:lvlJc w:val="left"/>
      <w:pPr>
        <w:ind w:left="242" w:hanging="696"/>
      </w:pPr>
      <w:rPr>
        <w:rFonts w:ascii="Arial" w:eastAsia="Arial" w:hAnsi="Arial" w:cs="Arial" w:hint="default"/>
        <w:spacing w:val="-2"/>
        <w:w w:val="99"/>
        <w:sz w:val="24"/>
        <w:szCs w:val="24"/>
        <w:lang w:val="pt-PT" w:eastAsia="pt-PT" w:bidi="pt-PT"/>
      </w:rPr>
    </w:lvl>
    <w:lvl w:ilvl="3">
      <w:numFmt w:val="bullet"/>
      <w:lvlText w:val="•"/>
      <w:lvlJc w:val="left"/>
      <w:pPr>
        <w:ind w:left="2657" w:hanging="696"/>
      </w:pPr>
      <w:rPr>
        <w:rFonts w:hint="default"/>
        <w:lang w:val="pt-PT" w:eastAsia="pt-PT" w:bidi="pt-PT"/>
      </w:rPr>
    </w:lvl>
    <w:lvl w:ilvl="4">
      <w:numFmt w:val="bullet"/>
      <w:lvlText w:val="•"/>
      <w:lvlJc w:val="left"/>
      <w:pPr>
        <w:ind w:left="3666" w:hanging="696"/>
      </w:pPr>
      <w:rPr>
        <w:rFonts w:hint="default"/>
        <w:lang w:val="pt-PT" w:eastAsia="pt-PT" w:bidi="pt-PT"/>
      </w:rPr>
    </w:lvl>
    <w:lvl w:ilvl="5">
      <w:numFmt w:val="bullet"/>
      <w:lvlText w:val="•"/>
      <w:lvlJc w:val="left"/>
      <w:pPr>
        <w:ind w:left="4675" w:hanging="696"/>
      </w:pPr>
      <w:rPr>
        <w:rFonts w:hint="default"/>
        <w:lang w:val="pt-PT" w:eastAsia="pt-PT" w:bidi="pt-PT"/>
      </w:rPr>
    </w:lvl>
    <w:lvl w:ilvl="6">
      <w:numFmt w:val="bullet"/>
      <w:lvlText w:val="•"/>
      <w:lvlJc w:val="left"/>
      <w:pPr>
        <w:ind w:left="5684" w:hanging="696"/>
      </w:pPr>
      <w:rPr>
        <w:rFonts w:hint="default"/>
        <w:lang w:val="pt-PT" w:eastAsia="pt-PT" w:bidi="pt-PT"/>
      </w:rPr>
    </w:lvl>
    <w:lvl w:ilvl="7">
      <w:numFmt w:val="bullet"/>
      <w:lvlText w:val="•"/>
      <w:lvlJc w:val="left"/>
      <w:pPr>
        <w:ind w:left="6692" w:hanging="696"/>
      </w:pPr>
      <w:rPr>
        <w:rFonts w:hint="default"/>
        <w:lang w:val="pt-PT" w:eastAsia="pt-PT" w:bidi="pt-PT"/>
      </w:rPr>
    </w:lvl>
    <w:lvl w:ilvl="8">
      <w:numFmt w:val="bullet"/>
      <w:lvlText w:val="•"/>
      <w:lvlJc w:val="left"/>
      <w:pPr>
        <w:ind w:left="7701" w:hanging="696"/>
      </w:pPr>
      <w:rPr>
        <w:rFonts w:hint="default"/>
        <w:lang w:val="pt-PT" w:eastAsia="pt-PT" w:bidi="pt-PT"/>
      </w:rPr>
    </w:lvl>
  </w:abstractNum>
  <w:abstractNum w:abstractNumId="29">
    <w:nsid w:val="5DC63D98"/>
    <w:multiLevelType w:val="multilevel"/>
    <w:tmpl w:val="B84CB0D2"/>
    <w:lvl w:ilvl="0">
      <w:start w:val="10"/>
      <w:numFmt w:val="decimal"/>
      <w:lvlText w:val="%1"/>
      <w:lvlJc w:val="left"/>
      <w:pPr>
        <w:ind w:left="242" w:hanging="670"/>
      </w:pPr>
      <w:rPr>
        <w:rFonts w:hint="default"/>
        <w:lang w:val="pt-PT" w:eastAsia="pt-PT" w:bidi="pt-PT"/>
      </w:rPr>
    </w:lvl>
    <w:lvl w:ilvl="1">
      <w:start w:val="1"/>
      <w:numFmt w:val="decimal"/>
      <w:lvlText w:val="%1.%2."/>
      <w:lvlJc w:val="left"/>
      <w:pPr>
        <w:ind w:left="242" w:hanging="670"/>
      </w:pPr>
      <w:rPr>
        <w:rFonts w:ascii="Arial" w:eastAsia="Arial" w:hAnsi="Arial" w:cs="Arial" w:hint="default"/>
        <w:spacing w:val="-1"/>
        <w:w w:val="99"/>
        <w:sz w:val="24"/>
        <w:szCs w:val="24"/>
        <w:lang w:val="pt-PT" w:eastAsia="pt-PT" w:bidi="pt-PT"/>
      </w:rPr>
    </w:lvl>
    <w:lvl w:ilvl="2">
      <w:numFmt w:val="bullet"/>
      <w:lvlText w:val="•"/>
      <w:lvlJc w:val="left"/>
      <w:pPr>
        <w:ind w:left="2135" w:hanging="670"/>
      </w:pPr>
      <w:rPr>
        <w:rFonts w:hint="default"/>
        <w:lang w:val="pt-PT" w:eastAsia="pt-PT" w:bidi="pt-PT"/>
      </w:rPr>
    </w:lvl>
    <w:lvl w:ilvl="3">
      <w:numFmt w:val="bullet"/>
      <w:lvlText w:val="•"/>
      <w:lvlJc w:val="left"/>
      <w:pPr>
        <w:ind w:left="3083" w:hanging="670"/>
      </w:pPr>
      <w:rPr>
        <w:rFonts w:hint="default"/>
        <w:lang w:val="pt-PT" w:eastAsia="pt-PT" w:bidi="pt-PT"/>
      </w:rPr>
    </w:lvl>
    <w:lvl w:ilvl="4">
      <w:numFmt w:val="bullet"/>
      <w:lvlText w:val="•"/>
      <w:lvlJc w:val="left"/>
      <w:pPr>
        <w:ind w:left="4031" w:hanging="670"/>
      </w:pPr>
      <w:rPr>
        <w:rFonts w:hint="default"/>
        <w:lang w:val="pt-PT" w:eastAsia="pt-PT" w:bidi="pt-PT"/>
      </w:rPr>
    </w:lvl>
    <w:lvl w:ilvl="5">
      <w:numFmt w:val="bullet"/>
      <w:lvlText w:val="•"/>
      <w:lvlJc w:val="left"/>
      <w:pPr>
        <w:ind w:left="4979" w:hanging="670"/>
      </w:pPr>
      <w:rPr>
        <w:rFonts w:hint="default"/>
        <w:lang w:val="pt-PT" w:eastAsia="pt-PT" w:bidi="pt-PT"/>
      </w:rPr>
    </w:lvl>
    <w:lvl w:ilvl="6">
      <w:numFmt w:val="bullet"/>
      <w:lvlText w:val="•"/>
      <w:lvlJc w:val="left"/>
      <w:pPr>
        <w:ind w:left="5927" w:hanging="670"/>
      </w:pPr>
      <w:rPr>
        <w:rFonts w:hint="default"/>
        <w:lang w:val="pt-PT" w:eastAsia="pt-PT" w:bidi="pt-PT"/>
      </w:rPr>
    </w:lvl>
    <w:lvl w:ilvl="7">
      <w:numFmt w:val="bullet"/>
      <w:lvlText w:val="•"/>
      <w:lvlJc w:val="left"/>
      <w:pPr>
        <w:ind w:left="6875" w:hanging="670"/>
      </w:pPr>
      <w:rPr>
        <w:rFonts w:hint="default"/>
        <w:lang w:val="pt-PT" w:eastAsia="pt-PT" w:bidi="pt-PT"/>
      </w:rPr>
    </w:lvl>
    <w:lvl w:ilvl="8">
      <w:numFmt w:val="bullet"/>
      <w:lvlText w:val="•"/>
      <w:lvlJc w:val="left"/>
      <w:pPr>
        <w:ind w:left="7823" w:hanging="670"/>
      </w:pPr>
      <w:rPr>
        <w:rFonts w:hint="default"/>
        <w:lang w:val="pt-PT" w:eastAsia="pt-PT" w:bidi="pt-PT"/>
      </w:rPr>
    </w:lvl>
  </w:abstractNum>
  <w:abstractNum w:abstractNumId="30">
    <w:nsid w:val="5FB90E8A"/>
    <w:multiLevelType w:val="multilevel"/>
    <w:tmpl w:val="E758BB0C"/>
    <w:lvl w:ilvl="0">
      <w:start w:val="9"/>
      <w:numFmt w:val="decimal"/>
      <w:lvlText w:val="%1"/>
      <w:lvlJc w:val="left"/>
      <w:pPr>
        <w:ind w:left="251" w:hanging="502"/>
      </w:pPr>
      <w:rPr>
        <w:rFonts w:hint="default"/>
        <w:lang w:val="pt-PT" w:eastAsia="pt-PT" w:bidi="pt-PT"/>
      </w:rPr>
    </w:lvl>
    <w:lvl w:ilvl="1">
      <w:start w:val="2"/>
      <w:numFmt w:val="decimal"/>
      <w:lvlText w:val="%1.%2."/>
      <w:lvlJc w:val="left"/>
      <w:pPr>
        <w:ind w:left="251" w:hanging="502"/>
      </w:pPr>
      <w:rPr>
        <w:rFonts w:ascii="Arial" w:eastAsia="Arial" w:hAnsi="Arial" w:cs="Arial" w:hint="default"/>
        <w:w w:val="99"/>
        <w:sz w:val="24"/>
        <w:szCs w:val="24"/>
        <w:lang w:val="pt-PT" w:eastAsia="pt-PT" w:bidi="pt-PT"/>
      </w:rPr>
    </w:lvl>
    <w:lvl w:ilvl="2">
      <w:start w:val="1"/>
      <w:numFmt w:val="decimal"/>
      <w:lvlText w:val="%1.%2.%3."/>
      <w:lvlJc w:val="left"/>
      <w:pPr>
        <w:ind w:left="251" w:hanging="836"/>
      </w:pPr>
      <w:rPr>
        <w:rFonts w:ascii="Arial" w:eastAsia="Arial" w:hAnsi="Arial" w:cs="Arial" w:hint="default"/>
        <w:spacing w:val="-2"/>
        <w:w w:val="99"/>
        <w:sz w:val="24"/>
        <w:szCs w:val="24"/>
        <w:lang w:val="pt-PT" w:eastAsia="pt-PT" w:bidi="pt-PT"/>
      </w:rPr>
    </w:lvl>
    <w:lvl w:ilvl="3">
      <w:numFmt w:val="bullet"/>
      <w:lvlText w:val="•"/>
      <w:lvlJc w:val="left"/>
      <w:pPr>
        <w:ind w:left="3097" w:hanging="836"/>
      </w:pPr>
      <w:rPr>
        <w:rFonts w:hint="default"/>
        <w:lang w:val="pt-PT" w:eastAsia="pt-PT" w:bidi="pt-PT"/>
      </w:rPr>
    </w:lvl>
    <w:lvl w:ilvl="4">
      <w:numFmt w:val="bullet"/>
      <w:lvlText w:val="•"/>
      <w:lvlJc w:val="left"/>
      <w:pPr>
        <w:ind w:left="4043" w:hanging="836"/>
      </w:pPr>
      <w:rPr>
        <w:rFonts w:hint="default"/>
        <w:lang w:val="pt-PT" w:eastAsia="pt-PT" w:bidi="pt-PT"/>
      </w:rPr>
    </w:lvl>
    <w:lvl w:ilvl="5">
      <w:numFmt w:val="bullet"/>
      <w:lvlText w:val="•"/>
      <w:lvlJc w:val="left"/>
      <w:pPr>
        <w:ind w:left="4989" w:hanging="836"/>
      </w:pPr>
      <w:rPr>
        <w:rFonts w:hint="default"/>
        <w:lang w:val="pt-PT" w:eastAsia="pt-PT" w:bidi="pt-PT"/>
      </w:rPr>
    </w:lvl>
    <w:lvl w:ilvl="6">
      <w:numFmt w:val="bullet"/>
      <w:lvlText w:val="•"/>
      <w:lvlJc w:val="left"/>
      <w:pPr>
        <w:ind w:left="5935" w:hanging="836"/>
      </w:pPr>
      <w:rPr>
        <w:rFonts w:hint="default"/>
        <w:lang w:val="pt-PT" w:eastAsia="pt-PT" w:bidi="pt-PT"/>
      </w:rPr>
    </w:lvl>
    <w:lvl w:ilvl="7">
      <w:numFmt w:val="bullet"/>
      <w:lvlText w:val="•"/>
      <w:lvlJc w:val="left"/>
      <w:pPr>
        <w:ind w:left="6881" w:hanging="836"/>
      </w:pPr>
      <w:rPr>
        <w:rFonts w:hint="default"/>
        <w:lang w:val="pt-PT" w:eastAsia="pt-PT" w:bidi="pt-PT"/>
      </w:rPr>
    </w:lvl>
    <w:lvl w:ilvl="8">
      <w:numFmt w:val="bullet"/>
      <w:lvlText w:val="•"/>
      <w:lvlJc w:val="left"/>
      <w:pPr>
        <w:ind w:left="7827" w:hanging="836"/>
      </w:pPr>
      <w:rPr>
        <w:rFonts w:hint="default"/>
        <w:lang w:val="pt-PT" w:eastAsia="pt-PT" w:bidi="pt-PT"/>
      </w:rPr>
    </w:lvl>
  </w:abstractNum>
  <w:abstractNum w:abstractNumId="31">
    <w:nsid w:val="6331200B"/>
    <w:multiLevelType w:val="multilevel"/>
    <w:tmpl w:val="65444842"/>
    <w:lvl w:ilvl="0">
      <w:start w:val="7"/>
      <w:numFmt w:val="decimal"/>
      <w:lvlText w:val="%1"/>
      <w:lvlJc w:val="left"/>
      <w:pPr>
        <w:ind w:left="242" w:hanging="485"/>
      </w:pPr>
      <w:rPr>
        <w:rFonts w:hint="default"/>
        <w:lang w:val="pt-PT" w:eastAsia="pt-PT" w:bidi="pt-PT"/>
      </w:rPr>
    </w:lvl>
    <w:lvl w:ilvl="1">
      <w:start w:val="1"/>
      <w:numFmt w:val="decimal"/>
      <w:lvlText w:val="%1.%2."/>
      <w:lvlJc w:val="left"/>
      <w:pPr>
        <w:ind w:left="242" w:hanging="485"/>
      </w:pPr>
      <w:rPr>
        <w:rFonts w:ascii="Arial" w:eastAsia="Arial" w:hAnsi="Arial" w:cs="Arial" w:hint="default"/>
        <w:b/>
        <w:bCs/>
        <w:w w:val="99"/>
        <w:sz w:val="24"/>
        <w:szCs w:val="24"/>
        <w:lang w:val="pt-PT" w:eastAsia="pt-PT" w:bidi="pt-PT"/>
      </w:rPr>
    </w:lvl>
    <w:lvl w:ilvl="2">
      <w:numFmt w:val="bullet"/>
      <w:lvlText w:val="•"/>
      <w:lvlJc w:val="left"/>
      <w:pPr>
        <w:ind w:left="2135" w:hanging="485"/>
      </w:pPr>
      <w:rPr>
        <w:rFonts w:hint="default"/>
        <w:lang w:val="pt-PT" w:eastAsia="pt-PT" w:bidi="pt-PT"/>
      </w:rPr>
    </w:lvl>
    <w:lvl w:ilvl="3">
      <w:numFmt w:val="bullet"/>
      <w:lvlText w:val="•"/>
      <w:lvlJc w:val="left"/>
      <w:pPr>
        <w:ind w:left="3083" w:hanging="485"/>
      </w:pPr>
      <w:rPr>
        <w:rFonts w:hint="default"/>
        <w:lang w:val="pt-PT" w:eastAsia="pt-PT" w:bidi="pt-PT"/>
      </w:rPr>
    </w:lvl>
    <w:lvl w:ilvl="4">
      <w:numFmt w:val="bullet"/>
      <w:lvlText w:val="•"/>
      <w:lvlJc w:val="left"/>
      <w:pPr>
        <w:ind w:left="4031" w:hanging="485"/>
      </w:pPr>
      <w:rPr>
        <w:rFonts w:hint="default"/>
        <w:lang w:val="pt-PT" w:eastAsia="pt-PT" w:bidi="pt-PT"/>
      </w:rPr>
    </w:lvl>
    <w:lvl w:ilvl="5">
      <w:numFmt w:val="bullet"/>
      <w:lvlText w:val="•"/>
      <w:lvlJc w:val="left"/>
      <w:pPr>
        <w:ind w:left="4979" w:hanging="485"/>
      </w:pPr>
      <w:rPr>
        <w:rFonts w:hint="default"/>
        <w:lang w:val="pt-PT" w:eastAsia="pt-PT" w:bidi="pt-PT"/>
      </w:rPr>
    </w:lvl>
    <w:lvl w:ilvl="6">
      <w:numFmt w:val="bullet"/>
      <w:lvlText w:val="•"/>
      <w:lvlJc w:val="left"/>
      <w:pPr>
        <w:ind w:left="5927" w:hanging="485"/>
      </w:pPr>
      <w:rPr>
        <w:rFonts w:hint="default"/>
        <w:lang w:val="pt-PT" w:eastAsia="pt-PT" w:bidi="pt-PT"/>
      </w:rPr>
    </w:lvl>
    <w:lvl w:ilvl="7">
      <w:numFmt w:val="bullet"/>
      <w:lvlText w:val="•"/>
      <w:lvlJc w:val="left"/>
      <w:pPr>
        <w:ind w:left="6875" w:hanging="485"/>
      </w:pPr>
      <w:rPr>
        <w:rFonts w:hint="default"/>
        <w:lang w:val="pt-PT" w:eastAsia="pt-PT" w:bidi="pt-PT"/>
      </w:rPr>
    </w:lvl>
    <w:lvl w:ilvl="8">
      <w:numFmt w:val="bullet"/>
      <w:lvlText w:val="•"/>
      <w:lvlJc w:val="left"/>
      <w:pPr>
        <w:ind w:left="7823" w:hanging="485"/>
      </w:pPr>
      <w:rPr>
        <w:rFonts w:hint="default"/>
        <w:lang w:val="pt-PT" w:eastAsia="pt-PT" w:bidi="pt-PT"/>
      </w:rPr>
    </w:lvl>
  </w:abstractNum>
  <w:abstractNum w:abstractNumId="32">
    <w:nsid w:val="63492819"/>
    <w:multiLevelType w:val="multilevel"/>
    <w:tmpl w:val="5C7C98A2"/>
    <w:lvl w:ilvl="0">
      <w:start w:val="3"/>
      <w:numFmt w:val="decimal"/>
      <w:lvlText w:val="%1"/>
      <w:lvlJc w:val="left"/>
      <w:pPr>
        <w:ind w:left="242" w:hanging="708"/>
      </w:pPr>
      <w:rPr>
        <w:rFonts w:hint="default"/>
        <w:lang w:val="pt-PT" w:eastAsia="pt-PT" w:bidi="pt-PT"/>
      </w:rPr>
    </w:lvl>
    <w:lvl w:ilvl="1">
      <w:start w:val="1"/>
      <w:numFmt w:val="decimal"/>
      <w:lvlText w:val="%1.%2"/>
      <w:lvlJc w:val="left"/>
      <w:pPr>
        <w:ind w:left="242" w:hanging="708"/>
      </w:pPr>
      <w:rPr>
        <w:rFonts w:ascii="Arial" w:eastAsia="Arial" w:hAnsi="Arial" w:cs="Arial" w:hint="default"/>
        <w:spacing w:val="-3"/>
        <w:w w:val="99"/>
        <w:sz w:val="24"/>
        <w:szCs w:val="24"/>
        <w:lang w:val="pt-PT" w:eastAsia="pt-PT" w:bidi="pt-PT"/>
      </w:rPr>
    </w:lvl>
    <w:lvl w:ilvl="2">
      <w:start w:val="1"/>
      <w:numFmt w:val="decimal"/>
      <w:lvlText w:val="%1.%2.%3"/>
      <w:lvlJc w:val="left"/>
      <w:pPr>
        <w:ind w:left="242" w:hanging="536"/>
      </w:pPr>
      <w:rPr>
        <w:rFonts w:ascii="Arial" w:eastAsia="Arial" w:hAnsi="Arial" w:cs="Arial" w:hint="default"/>
        <w:spacing w:val="-2"/>
        <w:w w:val="99"/>
        <w:sz w:val="22"/>
        <w:szCs w:val="22"/>
        <w:lang w:val="pt-PT" w:eastAsia="pt-PT" w:bidi="pt-PT"/>
      </w:rPr>
    </w:lvl>
    <w:lvl w:ilvl="3">
      <w:numFmt w:val="bullet"/>
      <w:lvlText w:val="•"/>
      <w:lvlJc w:val="left"/>
      <w:pPr>
        <w:ind w:left="3083" w:hanging="536"/>
      </w:pPr>
      <w:rPr>
        <w:rFonts w:hint="default"/>
        <w:lang w:val="pt-PT" w:eastAsia="pt-PT" w:bidi="pt-PT"/>
      </w:rPr>
    </w:lvl>
    <w:lvl w:ilvl="4">
      <w:numFmt w:val="bullet"/>
      <w:lvlText w:val="•"/>
      <w:lvlJc w:val="left"/>
      <w:pPr>
        <w:ind w:left="4031" w:hanging="536"/>
      </w:pPr>
      <w:rPr>
        <w:rFonts w:hint="default"/>
        <w:lang w:val="pt-PT" w:eastAsia="pt-PT" w:bidi="pt-PT"/>
      </w:rPr>
    </w:lvl>
    <w:lvl w:ilvl="5">
      <w:numFmt w:val="bullet"/>
      <w:lvlText w:val="•"/>
      <w:lvlJc w:val="left"/>
      <w:pPr>
        <w:ind w:left="4979" w:hanging="536"/>
      </w:pPr>
      <w:rPr>
        <w:rFonts w:hint="default"/>
        <w:lang w:val="pt-PT" w:eastAsia="pt-PT" w:bidi="pt-PT"/>
      </w:rPr>
    </w:lvl>
    <w:lvl w:ilvl="6">
      <w:numFmt w:val="bullet"/>
      <w:lvlText w:val="•"/>
      <w:lvlJc w:val="left"/>
      <w:pPr>
        <w:ind w:left="5927" w:hanging="536"/>
      </w:pPr>
      <w:rPr>
        <w:rFonts w:hint="default"/>
        <w:lang w:val="pt-PT" w:eastAsia="pt-PT" w:bidi="pt-PT"/>
      </w:rPr>
    </w:lvl>
    <w:lvl w:ilvl="7">
      <w:numFmt w:val="bullet"/>
      <w:lvlText w:val="•"/>
      <w:lvlJc w:val="left"/>
      <w:pPr>
        <w:ind w:left="6875" w:hanging="536"/>
      </w:pPr>
      <w:rPr>
        <w:rFonts w:hint="default"/>
        <w:lang w:val="pt-PT" w:eastAsia="pt-PT" w:bidi="pt-PT"/>
      </w:rPr>
    </w:lvl>
    <w:lvl w:ilvl="8">
      <w:numFmt w:val="bullet"/>
      <w:lvlText w:val="•"/>
      <w:lvlJc w:val="left"/>
      <w:pPr>
        <w:ind w:left="7823" w:hanging="536"/>
      </w:pPr>
      <w:rPr>
        <w:rFonts w:hint="default"/>
        <w:lang w:val="pt-PT" w:eastAsia="pt-PT" w:bidi="pt-PT"/>
      </w:rPr>
    </w:lvl>
  </w:abstractNum>
  <w:abstractNum w:abstractNumId="33">
    <w:nsid w:val="68DD45A9"/>
    <w:multiLevelType w:val="hybridMultilevel"/>
    <w:tmpl w:val="AEAA616C"/>
    <w:lvl w:ilvl="0" w:tplc="04160017">
      <w:start w:val="1"/>
      <w:numFmt w:val="lowerLetter"/>
      <w:lvlText w:val="%1)"/>
      <w:lvlJc w:val="left"/>
      <w:pPr>
        <w:ind w:left="1637"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nsid w:val="6BF018CA"/>
    <w:multiLevelType w:val="multilevel"/>
    <w:tmpl w:val="2C4CC27A"/>
    <w:lvl w:ilvl="0">
      <w:start w:val="12"/>
      <w:numFmt w:val="decimal"/>
      <w:lvlText w:val="%1"/>
      <w:lvlJc w:val="left"/>
      <w:pPr>
        <w:ind w:left="237" w:hanging="588"/>
      </w:pPr>
      <w:rPr>
        <w:rFonts w:hint="default"/>
        <w:lang w:val="pt-PT" w:eastAsia="pt-PT" w:bidi="pt-PT"/>
      </w:rPr>
    </w:lvl>
    <w:lvl w:ilvl="1">
      <w:start w:val="1"/>
      <w:numFmt w:val="decimal"/>
      <w:lvlText w:val="%1.%2."/>
      <w:lvlJc w:val="left"/>
      <w:pPr>
        <w:ind w:left="237" w:hanging="588"/>
      </w:pPr>
      <w:rPr>
        <w:rFonts w:ascii="Arial" w:eastAsia="Arial" w:hAnsi="Arial" w:cs="Arial" w:hint="default"/>
        <w:spacing w:val="-2"/>
        <w:w w:val="99"/>
        <w:sz w:val="24"/>
        <w:szCs w:val="24"/>
        <w:lang w:val="pt-PT" w:eastAsia="pt-PT" w:bidi="pt-PT"/>
      </w:rPr>
    </w:lvl>
    <w:lvl w:ilvl="2">
      <w:numFmt w:val="bullet"/>
      <w:lvlText w:val="•"/>
      <w:lvlJc w:val="left"/>
      <w:pPr>
        <w:ind w:left="2135" w:hanging="588"/>
      </w:pPr>
      <w:rPr>
        <w:rFonts w:hint="default"/>
        <w:lang w:val="pt-PT" w:eastAsia="pt-PT" w:bidi="pt-PT"/>
      </w:rPr>
    </w:lvl>
    <w:lvl w:ilvl="3">
      <w:numFmt w:val="bullet"/>
      <w:lvlText w:val="•"/>
      <w:lvlJc w:val="left"/>
      <w:pPr>
        <w:ind w:left="3083" w:hanging="588"/>
      </w:pPr>
      <w:rPr>
        <w:rFonts w:hint="default"/>
        <w:lang w:val="pt-PT" w:eastAsia="pt-PT" w:bidi="pt-PT"/>
      </w:rPr>
    </w:lvl>
    <w:lvl w:ilvl="4">
      <w:numFmt w:val="bullet"/>
      <w:lvlText w:val="•"/>
      <w:lvlJc w:val="left"/>
      <w:pPr>
        <w:ind w:left="4031" w:hanging="588"/>
      </w:pPr>
      <w:rPr>
        <w:rFonts w:hint="default"/>
        <w:lang w:val="pt-PT" w:eastAsia="pt-PT" w:bidi="pt-PT"/>
      </w:rPr>
    </w:lvl>
    <w:lvl w:ilvl="5">
      <w:numFmt w:val="bullet"/>
      <w:lvlText w:val="•"/>
      <w:lvlJc w:val="left"/>
      <w:pPr>
        <w:ind w:left="4979" w:hanging="588"/>
      </w:pPr>
      <w:rPr>
        <w:rFonts w:hint="default"/>
        <w:lang w:val="pt-PT" w:eastAsia="pt-PT" w:bidi="pt-PT"/>
      </w:rPr>
    </w:lvl>
    <w:lvl w:ilvl="6">
      <w:numFmt w:val="bullet"/>
      <w:lvlText w:val="•"/>
      <w:lvlJc w:val="left"/>
      <w:pPr>
        <w:ind w:left="5927" w:hanging="588"/>
      </w:pPr>
      <w:rPr>
        <w:rFonts w:hint="default"/>
        <w:lang w:val="pt-PT" w:eastAsia="pt-PT" w:bidi="pt-PT"/>
      </w:rPr>
    </w:lvl>
    <w:lvl w:ilvl="7">
      <w:numFmt w:val="bullet"/>
      <w:lvlText w:val="•"/>
      <w:lvlJc w:val="left"/>
      <w:pPr>
        <w:ind w:left="6875" w:hanging="588"/>
      </w:pPr>
      <w:rPr>
        <w:rFonts w:hint="default"/>
        <w:lang w:val="pt-PT" w:eastAsia="pt-PT" w:bidi="pt-PT"/>
      </w:rPr>
    </w:lvl>
    <w:lvl w:ilvl="8">
      <w:numFmt w:val="bullet"/>
      <w:lvlText w:val="•"/>
      <w:lvlJc w:val="left"/>
      <w:pPr>
        <w:ind w:left="7823" w:hanging="588"/>
      </w:pPr>
      <w:rPr>
        <w:rFonts w:hint="default"/>
        <w:lang w:val="pt-PT" w:eastAsia="pt-PT" w:bidi="pt-PT"/>
      </w:rPr>
    </w:lvl>
  </w:abstractNum>
  <w:abstractNum w:abstractNumId="35">
    <w:nsid w:val="6D5E719F"/>
    <w:multiLevelType w:val="multilevel"/>
    <w:tmpl w:val="4912CB42"/>
    <w:lvl w:ilvl="0">
      <w:start w:val="6"/>
      <w:numFmt w:val="decimal"/>
      <w:lvlText w:val="%1"/>
      <w:lvlJc w:val="left"/>
      <w:pPr>
        <w:ind w:left="242" w:hanging="718"/>
      </w:pPr>
      <w:rPr>
        <w:rFonts w:hint="default"/>
        <w:lang w:val="pt-PT" w:eastAsia="pt-PT" w:bidi="pt-PT"/>
      </w:rPr>
    </w:lvl>
    <w:lvl w:ilvl="1">
      <w:start w:val="2"/>
      <w:numFmt w:val="decimal"/>
      <w:lvlText w:val="%1.%2"/>
      <w:lvlJc w:val="left"/>
      <w:pPr>
        <w:ind w:left="242" w:hanging="718"/>
      </w:pPr>
      <w:rPr>
        <w:rFonts w:ascii="Arial" w:eastAsia="Arial" w:hAnsi="Arial" w:cs="Arial" w:hint="default"/>
        <w:spacing w:val="-33"/>
        <w:w w:val="99"/>
        <w:sz w:val="24"/>
        <w:szCs w:val="24"/>
        <w:lang w:val="pt-PT" w:eastAsia="pt-PT" w:bidi="pt-PT"/>
      </w:rPr>
    </w:lvl>
    <w:lvl w:ilvl="2">
      <w:numFmt w:val="bullet"/>
      <w:lvlText w:val="•"/>
      <w:lvlJc w:val="left"/>
      <w:pPr>
        <w:ind w:left="2135" w:hanging="718"/>
      </w:pPr>
      <w:rPr>
        <w:rFonts w:hint="default"/>
        <w:lang w:val="pt-PT" w:eastAsia="pt-PT" w:bidi="pt-PT"/>
      </w:rPr>
    </w:lvl>
    <w:lvl w:ilvl="3">
      <w:numFmt w:val="bullet"/>
      <w:lvlText w:val="•"/>
      <w:lvlJc w:val="left"/>
      <w:pPr>
        <w:ind w:left="3083" w:hanging="718"/>
      </w:pPr>
      <w:rPr>
        <w:rFonts w:hint="default"/>
        <w:lang w:val="pt-PT" w:eastAsia="pt-PT" w:bidi="pt-PT"/>
      </w:rPr>
    </w:lvl>
    <w:lvl w:ilvl="4">
      <w:numFmt w:val="bullet"/>
      <w:lvlText w:val="•"/>
      <w:lvlJc w:val="left"/>
      <w:pPr>
        <w:ind w:left="4031" w:hanging="718"/>
      </w:pPr>
      <w:rPr>
        <w:rFonts w:hint="default"/>
        <w:lang w:val="pt-PT" w:eastAsia="pt-PT" w:bidi="pt-PT"/>
      </w:rPr>
    </w:lvl>
    <w:lvl w:ilvl="5">
      <w:numFmt w:val="bullet"/>
      <w:lvlText w:val="•"/>
      <w:lvlJc w:val="left"/>
      <w:pPr>
        <w:ind w:left="4979" w:hanging="718"/>
      </w:pPr>
      <w:rPr>
        <w:rFonts w:hint="default"/>
        <w:lang w:val="pt-PT" w:eastAsia="pt-PT" w:bidi="pt-PT"/>
      </w:rPr>
    </w:lvl>
    <w:lvl w:ilvl="6">
      <w:numFmt w:val="bullet"/>
      <w:lvlText w:val="•"/>
      <w:lvlJc w:val="left"/>
      <w:pPr>
        <w:ind w:left="5927" w:hanging="718"/>
      </w:pPr>
      <w:rPr>
        <w:rFonts w:hint="default"/>
        <w:lang w:val="pt-PT" w:eastAsia="pt-PT" w:bidi="pt-PT"/>
      </w:rPr>
    </w:lvl>
    <w:lvl w:ilvl="7">
      <w:numFmt w:val="bullet"/>
      <w:lvlText w:val="•"/>
      <w:lvlJc w:val="left"/>
      <w:pPr>
        <w:ind w:left="6875" w:hanging="718"/>
      </w:pPr>
      <w:rPr>
        <w:rFonts w:hint="default"/>
        <w:lang w:val="pt-PT" w:eastAsia="pt-PT" w:bidi="pt-PT"/>
      </w:rPr>
    </w:lvl>
    <w:lvl w:ilvl="8">
      <w:numFmt w:val="bullet"/>
      <w:lvlText w:val="•"/>
      <w:lvlJc w:val="left"/>
      <w:pPr>
        <w:ind w:left="7823" w:hanging="718"/>
      </w:pPr>
      <w:rPr>
        <w:rFonts w:hint="default"/>
        <w:lang w:val="pt-PT" w:eastAsia="pt-PT" w:bidi="pt-PT"/>
      </w:rPr>
    </w:lvl>
  </w:abstractNum>
  <w:abstractNum w:abstractNumId="36">
    <w:nsid w:val="6D896B1E"/>
    <w:multiLevelType w:val="multilevel"/>
    <w:tmpl w:val="508A16A6"/>
    <w:lvl w:ilvl="0">
      <w:start w:val="1"/>
      <w:numFmt w:val="decimal"/>
      <w:lvlText w:val="%1."/>
      <w:lvlJc w:val="left"/>
      <w:pPr>
        <w:ind w:left="510" w:hanging="269"/>
      </w:pPr>
      <w:rPr>
        <w:rFonts w:ascii="Arial" w:eastAsia="Arial" w:hAnsi="Arial" w:cs="Arial" w:hint="default"/>
        <w:b/>
        <w:bCs/>
        <w:w w:val="100"/>
        <w:sz w:val="24"/>
        <w:szCs w:val="24"/>
        <w:lang w:val="pt-PT" w:eastAsia="pt-PT" w:bidi="pt-PT"/>
      </w:rPr>
    </w:lvl>
    <w:lvl w:ilvl="1">
      <w:start w:val="1"/>
      <w:numFmt w:val="decimal"/>
      <w:lvlText w:val="%1.%2."/>
      <w:lvlJc w:val="left"/>
      <w:pPr>
        <w:ind w:left="242" w:hanging="617"/>
      </w:pPr>
      <w:rPr>
        <w:rFonts w:hint="default"/>
        <w:b/>
        <w:bCs/>
        <w:spacing w:val="-1"/>
        <w:w w:val="99"/>
        <w:lang w:val="pt-PT" w:eastAsia="pt-PT" w:bidi="pt-PT"/>
      </w:rPr>
    </w:lvl>
    <w:lvl w:ilvl="2">
      <w:start w:val="1"/>
      <w:numFmt w:val="decimal"/>
      <w:lvlText w:val="%1.%2.%3."/>
      <w:lvlJc w:val="left"/>
      <w:pPr>
        <w:ind w:left="242" w:hanging="617"/>
      </w:pPr>
      <w:rPr>
        <w:rFonts w:ascii="Arial" w:eastAsia="Arial" w:hAnsi="Arial" w:cs="Arial" w:hint="default"/>
        <w:spacing w:val="-2"/>
        <w:w w:val="99"/>
        <w:sz w:val="24"/>
        <w:szCs w:val="24"/>
        <w:lang w:val="pt-PT" w:eastAsia="pt-PT" w:bidi="pt-PT"/>
      </w:rPr>
    </w:lvl>
    <w:lvl w:ilvl="3">
      <w:numFmt w:val="bullet"/>
      <w:lvlText w:val="•"/>
      <w:lvlJc w:val="left"/>
      <w:pPr>
        <w:ind w:left="720" w:hanging="617"/>
      </w:pPr>
      <w:rPr>
        <w:rFonts w:hint="default"/>
        <w:lang w:val="pt-PT" w:eastAsia="pt-PT" w:bidi="pt-PT"/>
      </w:rPr>
    </w:lvl>
    <w:lvl w:ilvl="4">
      <w:numFmt w:val="bullet"/>
      <w:lvlText w:val="•"/>
      <w:lvlJc w:val="left"/>
      <w:pPr>
        <w:ind w:left="840" w:hanging="617"/>
      </w:pPr>
      <w:rPr>
        <w:rFonts w:hint="default"/>
        <w:lang w:val="pt-PT" w:eastAsia="pt-PT" w:bidi="pt-PT"/>
      </w:rPr>
    </w:lvl>
    <w:lvl w:ilvl="5">
      <w:numFmt w:val="bullet"/>
      <w:lvlText w:val="•"/>
      <w:lvlJc w:val="left"/>
      <w:pPr>
        <w:ind w:left="2319" w:hanging="617"/>
      </w:pPr>
      <w:rPr>
        <w:rFonts w:hint="default"/>
        <w:lang w:val="pt-PT" w:eastAsia="pt-PT" w:bidi="pt-PT"/>
      </w:rPr>
    </w:lvl>
    <w:lvl w:ilvl="6">
      <w:numFmt w:val="bullet"/>
      <w:lvlText w:val="•"/>
      <w:lvlJc w:val="left"/>
      <w:pPr>
        <w:ind w:left="3799" w:hanging="617"/>
      </w:pPr>
      <w:rPr>
        <w:rFonts w:hint="default"/>
        <w:lang w:val="pt-PT" w:eastAsia="pt-PT" w:bidi="pt-PT"/>
      </w:rPr>
    </w:lvl>
    <w:lvl w:ilvl="7">
      <w:numFmt w:val="bullet"/>
      <w:lvlText w:val="•"/>
      <w:lvlJc w:val="left"/>
      <w:pPr>
        <w:ind w:left="5279" w:hanging="617"/>
      </w:pPr>
      <w:rPr>
        <w:rFonts w:hint="default"/>
        <w:lang w:val="pt-PT" w:eastAsia="pt-PT" w:bidi="pt-PT"/>
      </w:rPr>
    </w:lvl>
    <w:lvl w:ilvl="8">
      <w:numFmt w:val="bullet"/>
      <w:lvlText w:val="•"/>
      <w:lvlJc w:val="left"/>
      <w:pPr>
        <w:ind w:left="6759" w:hanging="617"/>
      </w:pPr>
      <w:rPr>
        <w:rFonts w:hint="default"/>
        <w:lang w:val="pt-PT" w:eastAsia="pt-PT" w:bidi="pt-PT"/>
      </w:rPr>
    </w:lvl>
  </w:abstractNum>
  <w:abstractNum w:abstractNumId="37">
    <w:nsid w:val="72F44408"/>
    <w:multiLevelType w:val="hybridMultilevel"/>
    <w:tmpl w:val="2FB8FA44"/>
    <w:lvl w:ilvl="0" w:tplc="87703A34">
      <w:start w:val="1"/>
      <w:numFmt w:val="lowerLetter"/>
      <w:lvlText w:val="%1)"/>
      <w:lvlJc w:val="left"/>
      <w:pPr>
        <w:ind w:left="954" w:hanging="356"/>
      </w:pPr>
      <w:rPr>
        <w:rFonts w:ascii="Arial" w:eastAsia="Arial" w:hAnsi="Arial" w:cs="Arial" w:hint="default"/>
        <w:w w:val="99"/>
        <w:sz w:val="24"/>
        <w:szCs w:val="24"/>
        <w:lang w:val="pt-PT" w:eastAsia="pt-PT" w:bidi="pt-PT"/>
      </w:rPr>
    </w:lvl>
    <w:lvl w:ilvl="1" w:tplc="569642EC">
      <w:numFmt w:val="bullet"/>
      <w:lvlText w:val="•"/>
      <w:lvlJc w:val="left"/>
      <w:pPr>
        <w:ind w:left="1835" w:hanging="356"/>
      </w:pPr>
      <w:rPr>
        <w:rFonts w:hint="default"/>
        <w:lang w:val="pt-PT" w:eastAsia="pt-PT" w:bidi="pt-PT"/>
      </w:rPr>
    </w:lvl>
    <w:lvl w:ilvl="2" w:tplc="DCCC0FBE">
      <w:numFmt w:val="bullet"/>
      <w:lvlText w:val="•"/>
      <w:lvlJc w:val="left"/>
      <w:pPr>
        <w:ind w:left="2711" w:hanging="356"/>
      </w:pPr>
      <w:rPr>
        <w:rFonts w:hint="default"/>
        <w:lang w:val="pt-PT" w:eastAsia="pt-PT" w:bidi="pt-PT"/>
      </w:rPr>
    </w:lvl>
    <w:lvl w:ilvl="3" w:tplc="38B02ED2">
      <w:numFmt w:val="bullet"/>
      <w:lvlText w:val="•"/>
      <w:lvlJc w:val="left"/>
      <w:pPr>
        <w:ind w:left="3587" w:hanging="356"/>
      </w:pPr>
      <w:rPr>
        <w:rFonts w:hint="default"/>
        <w:lang w:val="pt-PT" w:eastAsia="pt-PT" w:bidi="pt-PT"/>
      </w:rPr>
    </w:lvl>
    <w:lvl w:ilvl="4" w:tplc="894A8192">
      <w:numFmt w:val="bullet"/>
      <w:lvlText w:val="•"/>
      <w:lvlJc w:val="left"/>
      <w:pPr>
        <w:ind w:left="4463" w:hanging="356"/>
      </w:pPr>
      <w:rPr>
        <w:rFonts w:hint="default"/>
        <w:lang w:val="pt-PT" w:eastAsia="pt-PT" w:bidi="pt-PT"/>
      </w:rPr>
    </w:lvl>
    <w:lvl w:ilvl="5" w:tplc="3F12118A">
      <w:numFmt w:val="bullet"/>
      <w:lvlText w:val="•"/>
      <w:lvlJc w:val="left"/>
      <w:pPr>
        <w:ind w:left="5339" w:hanging="356"/>
      </w:pPr>
      <w:rPr>
        <w:rFonts w:hint="default"/>
        <w:lang w:val="pt-PT" w:eastAsia="pt-PT" w:bidi="pt-PT"/>
      </w:rPr>
    </w:lvl>
    <w:lvl w:ilvl="6" w:tplc="39140618">
      <w:numFmt w:val="bullet"/>
      <w:lvlText w:val="•"/>
      <w:lvlJc w:val="left"/>
      <w:pPr>
        <w:ind w:left="6215" w:hanging="356"/>
      </w:pPr>
      <w:rPr>
        <w:rFonts w:hint="default"/>
        <w:lang w:val="pt-PT" w:eastAsia="pt-PT" w:bidi="pt-PT"/>
      </w:rPr>
    </w:lvl>
    <w:lvl w:ilvl="7" w:tplc="2FAE98A2">
      <w:numFmt w:val="bullet"/>
      <w:lvlText w:val="•"/>
      <w:lvlJc w:val="left"/>
      <w:pPr>
        <w:ind w:left="7091" w:hanging="356"/>
      </w:pPr>
      <w:rPr>
        <w:rFonts w:hint="default"/>
        <w:lang w:val="pt-PT" w:eastAsia="pt-PT" w:bidi="pt-PT"/>
      </w:rPr>
    </w:lvl>
    <w:lvl w:ilvl="8" w:tplc="03B20502">
      <w:numFmt w:val="bullet"/>
      <w:lvlText w:val="•"/>
      <w:lvlJc w:val="left"/>
      <w:pPr>
        <w:ind w:left="7967" w:hanging="356"/>
      </w:pPr>
      <w:rPr>
        <w:rFonts w:hint="default"/>
        <w:lang w:val="pt-PT" w:eastAsia="pt-PT" w:bidi="pt-PT"/>
      </w:rPr>
    </w:lvl>
  </w:abstractNum>
  <w:abstractNum w:abstractNumId="38">
    <w:nsid w:val="7A404065"/>
    <w:multiLevelType w:val="multilevel"/>
    <w:tmpl w:val="59021F92"/>
    <w:lvl w:ilvl="0">
      <w:start w:val="1"/>
      <w:numFmt w:val="decimal"/>
      <w:lvlText w:val="%1."/>
      <w:lvlJc w:val="left"/>
      <w:pPr>
        <w:ind w:left="2221" w:hanging="269"/>
        <w:jc w:val="right"/>
      </w:pPr>
      <w:rPr>
        <w:rFonts w:ascii="Arial" w:eastAsia="Arial" w:hAnsi="Arial" w:cs="Arial" w:hint="default"/>
        <w:b/>
        <w:bCs/>
        <w:w w:val="99"/>
        <w:sz w:val="24"/>
        <w:szCs w:val="24"/>
        <w:lang w:val="pt-PT" w:eastAsia="pt-PT" w:bidi="pt-PT"/>
      </w:rPr>
    </w:lvl>
    <w:lvl w:ilvl="1">
      <w:start w:val="3"/>
      <w:numFmt w:val="decimal"/>
      <w:lvlText w:val="%2-"/>
      <w:lvlJc w:val="left"/>
      <w:pPr>
        <w:ind w:left="2234" w:hanging="282"/>
      </w:pPr>
      <w:rPr>
        <w:rFonts w:ascii="Arial" w:eastAsia="Arial" w:hAnsi="Arial" w:cs="Arial" w:hint="default"/>
        <w:b/>
        <w:bCs/>
        <w:spacing w:val="0"/>
        <w:w w:val="99"/>
        <w:sz w:val="24"/>
        <w:szCs w:val="24"/>
        <w:lang w:val="pt-PT" w:eastAsia="pt-PT" w:bidi="pt-PT"/>
      </w:rPr>
    </w:lvl>
    <w:lvl w:ilvl="2">
      <w:start w:val="1"/>
      <w:numFmt w:val="decimal"/>
      <w:lvlText w:val="%2.%3."/>
      <w:lvlJc w:val="left"/>
      <w:pPr>
        <w:ind w:left="2420" w:hanging="468"/>
      </w:pPr>
      <w:rPr>
        <w:rFonts w:ascii="Arial" w:eastAsia="Arial" w:hAnsi="Arial" w:cs="Arial" w:hint="default"/>
        <w:b/>
        <w:bCs/>
        <w:w w:val="99"/>
        <w:sz w:val="24"/>
        <w:szCs w:val="24"/>
        <w:lang w:val="pt-PT" w:eastAsia="pt-PT" w:bidi="pt-PT"/>
      </w:rPr>
    </w:lvl>
    <w:lvl w:ilvl="3">
      <w:numFmt w:val="bullet"/>
      <w:lvlText w:val="•"/>
      <w:lvlJc w:val="left"/>
      <w:pPr>
        <w:ind w:left="3332" w:hanging="468"/>
      </w:pPr>
      <w:rPr>
        <w:rFonts w:hint="default"/>
        <w:lang w:val="pt-PT" w:eastAsia="pt-PT" w:bidi="pt-PT"/>
      </w:rPr>
    </w:lvl>
    <w:lvl w:ilvl="4">
      <w:numFmt w:val="bullet"/>
      <w:lvlText w:val="•"/>
      <w:lvlJc w:val="left"/>
      <w:pPr>
        <w:ind w:left="4244" w:hanging="468"/>
      </w:pPr>
      <w:rPr>
        <w:rFonts w:hint="default"/>
        <w:lang w:val="pt-PT" w:eastAsia="pt-PT" w:bidi="pt-PT"/>
      </w:rPr>
    </w:lvl>
    <w:lvl w:ilvl="5">
      <w:numFmt w:val="bullet"/>
      <w:lvlText w:val="•"/>
      <w:lvlJc w:val="left"/>
      <w:pPr>
        <w:ind w:left="5157" w:hanging="468"/>
      </w:pPr>
      <w:rPr>
        <w:rFonts w:hint="default"/>
        <w:lang w:val="pt-PT" w:eastAsia="pt-PT" w:bidi="pt-PT"/>
      </w:rPr>
    </w:lvl>
    <w:lvl w:ilvl="6">
      <w:numFmt w:val="bullet"/>
      <w:lvlText w:val="•"/>
      <w:lvlJc w:val="left"/>
      <w:pPr>
        <w:ind w:left="6069" w:hanging="468"/>
      </w:pPr>
      <w:rPr>
        <w:rFonts w:hint="default"/>
        <w:lang w:val="pt-PT" w:eastAsia="pt-PT" w:bidi="pt-PT"/>
      </w:rPr>
    </w:lvl>
    <w:lvl w:ilvl="7">
      <w:numFmt w:val="bullet"/>
      <w:lvlText w:val="•"/>
      <w:lvlJc w:val="left"/>
      <w:pPr>
        <w:ind w:left="6982" w:hanging="468"/>
      </w:pPr>
      <w:rPr>
        <w:rFonts w:hint="default"/>
        <w:lang w:val="pt-PT" w:eastAsia="pt-PT" w:bidi="pt-PT"/>
      </w:rPr>
    </w:lvl>
    <w:lvl w:ilvl="8">
      <w:numFmt w:val="bullet"/>
      <w:lvlText w:val="•"/>
      <w:lvlJc w:val="left"/>
      <w:pPr>
        <w:ind w:left="7894" w:hanging="468"/>
      </w:pPr>
      <w:rPr>
        <w:rFonts w:hint="default"/>
        <w:lang w:val="pt-PT" w:eastAsia="pt-PT" w:bidi="pt-PT"/>
      </w:rPr>
    </w:lvl>
  </w:abstractNum>
  <w:abstractNum w:abstractNumId="39">
    <w:nsid w:val="7AAF5BBC"/>
    <w:multiLevelType w:val="multilevel"/>
    <w:tmpl w:val="A976C7A8"/>
    <w:lvl w:ilvl="0">
      <w:start w:val="2"/>
      <w:numFmt w:val="decimal"/>
      <w:lvlText w:val="%1"/>
      <w:lvlJc w:val="left"/>
      <w:pPr>
        <w:ind w:left="242" w:hanging="708"/>
      </w:pPr>
      <w:rPr>
        <w:rFonts w:hint="default"/>
        <w:lang w:val="pt-PT" w:eastAsia="pt-PT" w:bidi="pt-PT"/>
      </w:rPr>
    </w:lvl>
    <w:lvl w:ilvl="1">
      <w:start w:val="1"/>
      <w:numFmt w:val="decimal"/>
      <w:lvlText w:val="%1.%2"/>
      <w:lvlJc w:val="left"/>
      <w:pPr>
        <w:ind w:left="242" w:hanging="708"/>
      </w:pPr>
      <w:rPr>
        <w:rFonts w:ascii="Arial" w:eastAsia="Arial" w:hAnsi="Arial" w:cs="Arial" w:hint="default"/>
        <w:spacing w:val="-27"/>
        <w:w w:val="99"/>
        <w:sz w:val="24"/>
        <w:szCs w:val="24"/>
        <w:lang w:val="pt-PT" w:eastAsia="pt-PT" w:bidi="pt-PT"/>
      </w:rPr>
    </w:lvl>
    <w:lvl w:ilvl="2">
      <w:start w:val="1"/>
      <w:numFmt w:val="decimal"/>
      <w:lvlText w:val="%1.%2.%3"/>
      <w:lvlJc w:val="left"/>
      <w:pPr>
        <w:ind w:left="242" w:hanging="708"/>
      </w:pPr>
      <w:rPr>
        <w:rFonts w:ascii="Arial" w:eastAsia="Arial" w:hAnsi="Arial" w:cs="Arial" w:hint="default"/>
        <w:spacing w:val="-2"/>
        <w:w w:val="99"/>
        <w:sz w:val="24"/>
        <w:szCs w:val="24"/>
        <w:lang w:val="pt-PT" w:eastAsia="pt-PT" w:bidi="pt-PT"/>
      </w:rPr>
    </w:lvl>
    <w:lvl w:ilvl="3">
      <w:numFmt w:val="bullet"/>
      <w:lvlText w:val="•"/>
      <w:lvlJc w:val="left"/>
      <w:pPr>
        <w:ind w:left="3083" w:hanging="708"/>
      </w:pPr>
      <w:rPr>
        <w:rFonts w:hint="default"/>
        <w:lang w:val="pt-PT" w:eastAsia="pt-PT" w:bidi="pt-PT"/>
      </w:rPr>
    </w:lvl>
    <w:lvl w:ilvl="4">
      <w:numFmt w:val="bullet"/>
      <w:lvlText w:val="•"/>
      <w:lvlJc w:val="left"/>
      <w:pPr>
        <w:ind w:left="4031" w:hanging="708"/>
      </w:pPr>
      <w:rPr>
        <w:rFonts w:hint="default"/>
        <w:lang w:val="pt-PT" w:eastAsia="pt-PT" w:bidi="pt-PT"/>
      </w:rPr>
    </w:lvl>
    <w:lvl w:ilvl="5">
      <w:numFmt w:val="bullet"/>
      <w:lvlText w:val="•"/>
      <w:lvlJc w:val="left"/>
      <w:pPr>
        <w:ind w:left="4979" w:hanging="708"/>
      </w:pPr>
      <w:rPr>
        <w:rFonts w:hint="default"/>
        <w:lang w:val="pt-PT" w:eastAsia="pt-PT" w:bidi="pt-PT"/>
      </w:rPr>
    </w:lvl>
    <w:lvl w:ilvl="6">
      <w:numFmt w:val="bullet"/>
      <w:lvlText w:val="•"/>
      <w:lvlJc w:val="left"/>
      <w:pPr>
        <w:ind w:left="5927" w:hanging="708"/>
      </w:pPr>
      <w:rPr>
        <w:rFonts w:hint="default"/>
        <w:lang w:val="pt-PT" w:eastAsia="pt-PT" w:bidi="pt-PT"/>
      </w:rPr>
    </w:lvl>
    <w:lvl w:ilvl="7">
      <w:numFmt w:val="bullet"/>
      <w:lvlText w:val="•"/>
      <w:lvlJc w:val="left"/>
      <w:pPr>
        <w:ind w:left="6875" w:hanging="708"/>
      </w:pPr>
      <w:rPr>
        <w:rFonts w:hint="default"/>
        <w:lang w:val="pt-PT" w:eastAsia="pt-PT" w:bidi="pt-PT"/>
      </w:rPr>
    </w:lvl>
    <w:lvl w:ilvl="8">
      <w:numFmt w:val="bullet"/>
      <w:lvlText w:val="•"/>
      <w:lvlJc w:val="left"/>
      <w:pPr>
        <w:ind w:left="7823" w:hanging="708"/>
      </w:pPr>
      <w:rPr>
        <w:rFonts w:hint="default"/>
        <w:lang w:val="pt-PT" w:eastAsia="pt-PT" w:bidi="pt-PT"/>
      </w:rPr>
    </w:lvl>
  </w:abstractNum>
  <w:abstractNum w:abstractNumId="40">
    <w:nsid w:val="7B6F2472"/>
    <w:multiLevelType w:val="multilevel"/>
    <w:tmpl w:val="2196D9EE"/>
    <w:lvl w:ilvl="0">
      <w:start w:val="8"/>
      <w:numFmt w:val="decimal"/>
      <w:lvlText w:val="%1"/>
      <w:lvlJc w:val="left"/>
      <w:pPr>
        <w:ind w:left="242" w:hanging="476"/>
      </w:pPr>
      <w:rPr>
        <w:rFonts w:hint="default"/>
        <w:lang w:val="pt-PT" w:eastAsia="pt-PT" w:bidi="pt-PT"/>
      </w:rPr>
    </w:lvl>
    <w:lvl w:ilvl="1">
      <w:start w:val="1"/>
      <w:numFmt w:val="decimal"/>
      <w:lvlText w:val="%1.%2."/>
      <w:lvlJc w:val="left"/>
      <w:pPr>
        <w:ind w:left="242" w:hanging="476"/>
      </w:pPr>
      <w:rPr>
        <w:rFonts w:ascii="Arial" w:eastAsia="Arial" w:hAnsi="Arial" w:cs="Arial" w:hint="default"/>
        <w:w w:val="99"/>
        <w:sz w:val="24"/>
        <w:szCs w:val="24"/>
        <w:lang w:val="pt-PT" w:eastAsia="pt-PT" w:bidi="pt-PT"/>
      </w:rPr>
    </w:lvl>
    <w:lvl w:ilvl="2">
      <w:numFmt w:val="bullet"/>
      <w:lvlText w:val="•"/>
      <w:lvlJc w:val="left"/>
      <w:pPr>
        <w:ind w:left="2135" w:hanging="476"/>
      </w:pPr>
      <w:rPr>
        <w:rFonts w:hint="default"/>
        <w:lang w:val="pt-PT" w:eastAsia="pt-PT" w:bidi="pt-PT"/>
      </w:rPr>
    </w:lvl>
    <w:lvl w:ilvl="3">
      <w:numFmt w:val="bullet"/>
      <w:lvlText w:val="•"/>
      <w:lvlJc w:val="left"/>
      <w:pPr>
        <w:ind w:left="3083" w:hanging="476"/>
      </w:pPr>
      <w:rPr>
        <w:rFonts w:hint="default"/>
        <w:lang w:val="pt-PT" w:eastAsia="pt-PT" w:bidi="pt-PT"/>
      </w:rPr>
    </w:lvl>
    <w:lvl w:ilvl="4">
      <w:numFmt w:val="bullet"/>
      <w:lvlText w:val="•"/>
      <w:lvlJc w:val="left"/>
      <w:pPr>
        <w:ind w:left="4031" w:hanging="476"/>
      </w:pPr>
      <w:rPr>
        <w:rFonts w:hint="default"/>
        <w:lang w:val="pt-PT" w:eastAsia="pt-PT" w:bidi="pt-PT"/>
      </w:rPr>
    </w:lvl>
    <w:lvl w:ilvl="5">
      <w:numFmt w:val="bullet"/>
      <w:lvlText w:val="•"/>
      <w:lvlJc w:val="left"/>
      <w:pPr>
        <w:ind w:left="4979" w:hanging="476"/>
      </w:pPr>
      <w:rPr>
        <w:rFonts w:hint="default"/>
        <w:lang w:val="pt-PT" w:eastAsia="pt-PT" w:bidi="pt-PT"/>
      </w:rPr>
    </w:lvl>
    <w:lvl w:ilvl="6">
      <w:numFmt w:val="bullet"/>
      <w:lvlText w:val="•"/>
      <w:lvlJc w:val="left"/>
      <w:pPr>
        <w:ind w:left="5927" w:hanging="476"/>
      </w:pPr>
      <w:rPr>
        <w:rFonts w:hint="default"/>
        <w:lang w:val="pt-PT" w:eastAsia="pt-PT" w:bidi="pt-PT"/>
      </w:rPr>
    </w:lvl>
    <w:lvl w:ilvl="7">
      <w:numFmt w:val="bullet"/>
      <w:lvlText w:val="•"/>
      <w:lvlJc w:val="left"/>
      <w:pPr>
        <w:ind w:left="6875" w:hanging="476"/>
      </w:pPr>
      <w:rPr>
        <w:rFonts w:hint="default"/>
        <w:lang w:val="pt-PT" w:eastAsia="pt-PT" w:bidi="pt-PT"/>
      </w:rPr>
    </w:lvl>
    <w:lvl w:ilvl="8">
      <w:numFmt w:val="bullet"/>
      <w:lvlText w:val="•"/>
      <w:lvlJc w:val="left"/>
      <w:pPr>
        <w:ind w:left="7823" w:hanging="476"/>
      </w:pPr>
      <w:rPr>
        <w:rFonts w:hint="default"/>
        <w:lang w:val="pt-PT" w:eastAsia="pt-PT" w:bidi="pt-PT"/>
      </w:rPr>
    </w:lvl>
  </w:abstractNum>
  <w:abstractNum w:abstractNumId="41">
    <w:nsid w:val="7C0C3CDF"/>
    <w:multiLevelType w:val="multilevel"/>
    <w:tmpl w:val="1DA46F4E"/>
    <w:lvl w:ilvl="0">
      <w:start w:val="5"/>
      <w:numFmt w:val="decimal"/>
      <w:lvlText w:val="%1"/>
      <w:lvlJc w:val="left"/>
      <w:pPr>
        <w:ind w:left="242" w:hanging="656"/>
      </w:pPr>
      <w:rPr>
        <w:rFonts w:hint="default"/>
        <w:lang w:val="pt-PT" w:eastAsia="pt-PT" w:bidi="pt-PT"/>
      </w:rPr>
    </w:lvl>
    <w:lvl w:ilvl="1">
      <w:start w:val="2"/>
      <w:numFmt w:val="decimal"/>
      <w:lvlText w:val="%1.%2"/>
      <w:lvlJc w:val="left"/>
      <w:pPr>
        <w:ind w:left="242" w:hanging="656"/>
      </w:pPr>
      <w:rPr>
        <w:rFonts w:hint="default"/>
        <w:lang w:val="pt-PT" w:eastAsia="pt-PT" w:bidi="pt-PT"/>
      </w:rPr>
    </w:lvl>
    <w:lvl w:ilvl="2">
      <w:start w:val="1"/>
      <w:numFmt w:val="decimal"/>
      <w:lvlText w:val="%1.%2.%3."/>
      <w:lvlJc w:val="left"/>
      <w:pPr>
        <w:ind w:left="242" w:hanging="656"/>
      </w:pPr>
      <w:rPr>
        <w:rFonts w:ascii="Arial" w:eastAsia="Arial" w:hAnsi="Arial" w:cs="Arial" w:hint="default"/>
        <w:spacing w:val="-2"/>
        <w:w w:val="99"/>
        <w:sz w:val="24"/>
        <w:szCs w:val="24"/>
        <w:lang w:val="pt-PT" w:eastAsia="pt-PT" w:bidi="pt-PT"/>
      </w:rPr>
    </w:lvl>
    <w:lvl w:ilvl="3">
      <w:numFmt w:val="bullet"/>
      <w:lvlText w:val="•"/>
      <w:lvlJc w:val="left"/>
      <w:pPr>
        <w:ind w:left="3083" w:hanging="656"/>
      </w:pPr>
      <w:rPr>
        <w:rFonts w:hint="default"/>
        <w:lang w:val="pt-PT" w:eastAsia="pt-PT" w:bidi="pt-PT"/>
      </w:rPr>
    </w:lvl>
    <w:lvl w:ilvl="4">
      <w:numFmt w:val="bullet"/>
      <w:lvlText w:val="•"/>
      <w:lvlJc w:val="left"/>
      <w:pPr>
        <w:ind w:left="4031" w:hanging="656"/>
      </w:pPr>
      <w:rPr>
        <w:rFonts w:hint="default"/>
        <w:lang w:val="pt-PT" w:eastAsia="pt-PT" w:bidi="pt-PT"/>
      </w:rPr>
    </w:lvl>
    <w:lvl w:ilvl="5">
      <w:numFmt w:val="bullet"/>
      <w:lvlText w:val="•"/>
      <w:lvlJc w:val="left"/>
      <w:pPr>
        <w:ind w:left="4979" w:hanging="656"/>
      </w:pPr>
      <w:rPr>
        <w:rFonts w:hint="default"/>
        <w:lang w:val="pt-PT" w:eastAsia="pt-PT" w:bidi="pt-PT"/>
      </w:rPr>
    </w:lvl>
    <w:lvl w:ilvl="6">
      <w:numFmt w:val="bullet"/>
      <w:lvlText w:val="•"/>
      <w:lvlJc w:val="left"/>
      <w:pPr>
        <w:ind w:left="5927" w:hanging="656"/>
      </w:pPr>
      <w:rPr>
        <w:rFonts w:hint="default"/>
        <w:lang w:val="pt-PT" w:eastAsia="pt-PT" w:bidi="pt-PT"/>
      </w:rPr>
    </w:lvl>
    <w:lvl w:ilvl="7">
      <w:numFmt w:val="bullet"/>
      <w:lvlText w:val="•"/>
      <w:lvlJc w:val="left"/>
      <w:pPr>
        <w:ind w:left="6875" w:hanging="656"/>
      </w:pPr>
      <w:rPr>
        <w:rFonts w:hint="default"/>
        <w:lang w:val="pt-PT" w:eastAsia="pt-PT" w:bidi="pt-PT"/>
      </w:rPr>
    </w:lvl>
    <w:lvl w:ilvl="8">
      <w:numFmt w:val="bullet"/>
      <w:lvlText w:val="•"/>
      <w:lvlJc w:val="left"/>
      <w:pPr>
        <w:ind w:left="7823" w:hanging="656"/>
      </w:pPr>
      <w:rPr>
        <w:rFonts w:hint="default"/>
        <w:lang w:val="pt-PT" w:eastAsia="pt-PT" w:bidi="pt-PT"/>
      </w:rPr>
    </w:lvl>
  </w:abstractNum>
  <w:abstractNum w:abstractNumId="42">
    <w:nsid w:val="7D823CC0"/>
    <w:multiLevelType w:val="multilevel"/>
    <w:tmpl w:val="608898FE"/>
    <w:lvl w:ilvl="0">
      <w:start w:val="16"/>
      <w:numFmt w:val="decimal"/>
      <w:lvlText w:val="%1"/>
      <w:lvlJc w:val="left"/>
      <w:pPr>
        <w:ind w:left="251" w:hanging="605"/>
      </w:pPr>
      <w:rPr>
        <w:rFonts w:hint="default"/>
        <w:lang w:val="pt-PT" w:eastAsia="pt-PT" w:bidi="pt-PT"/>
      </w:rPr>
    </w:lvl>
    <w:lvl w:ilvl="1">
      <w:start w:val="1"/>
      <w:numFmt w:val="decimal"/>
      <w:lvlText w:val="%1.%2."/>
      <w:lvlJc w:val="left"/>
      <w:pPr>
        <w:ind w:left="251" w:hanging="605"/>
      </w:pPr>
      <w:rPr>
        <w:rFonts w:ascii="Arial" w:eastAsia="Arial" w:hAnsi="Arial" w:cs="Arial" w:hint="default"/>
        <w:spacing w:val="-1"/>
        <w:w w:val="99"/>
        <w:sz w:val="24"/>
        <w:szCs w:val="24"/>
        <w:lang w:val="pt-PT" w:eastAsia="pt-PT" w:bidi="pt-PT"/>
      </w:rPr>
    </w:lvl>
    <w:lvl w:ilvl="2">
      <w:numFmt w:val="bullet"/>
      <w:lvlText w:val="•"/>
      <w:lvlJc w:val="left"/>
      <w:pPr>
        <w:ind w:left="2151" w:hanging="605"/>
      </w:pPr>
      <w:rPr>
        <w:rFonts w:hint="default"/>
        <w:lang w:val="pt-PT" w:eastAsia="pt-PT" w:bidi="pt-PT"/>
      </w:rPr>
    </w:lvl>
    <w:lvl w:ilvl="3">
      <w:numFmt w:val="bullet"/>
      <w:lvlText w:val="•"/>
      <w:lvlJc w:val="left"/>
      <w:pPr>
        <w:ind w:left="3097" w:hanging="605"/>
      </w:pPr>
      <w:rPr>
        <w:rFonts w:hint="default"/>
        <w:lang w:val="pt-PT" w:eastAsia="pt-PT" w:bidi="pt-PT"/>
      </w:rPr>
    </w:lvl>
    <w:lvl w:ilvl="4">
      <w:numFmt w:val="bullet"/>
      <w:lvlText w:val="•"/>
      <w:lvlJc w:val="left"/>
      <w:pPr>
        <w:ind w:left="4043" w:hanging="605"/>
      </w:pPr>
      <w:rPr>
        <w:rFonts w:hint="default"/>
        <w:lang w:val="pt-PT" w:eastAsia="pt-PT" w:bidi="pt-PT"/>
      </w:rPr>
    </w:lvl>
    <w:lvl w:ilvl="5">
      <w:numFmt w:val="bullet"/>
      <w:lvlText w:val="•"/>
      <w:lvlJc w:val="left"/>
      <w:pPr>
        <w:ind w:left="4989" w:hanging="605"/>
      </w:pPr>
      <w:rPr>
        <w:rFonts w:hint="default"/>
        <w:lang w:val="pt-PT" w:eastAsia="pt-PT" w:bidi="pt-PT"/>
      </w:rPr>
    </w:lvl>
    <w:lvl w:ilvl="6">
      <w:numFmt w:val="bullet"/>
      <w:lvlText w:val="•"/>
      <w:lvlJc w:val="left"/>
      <w:pPr>
        <w:ind w:left="5935" w:hanging="605"/>
      </w:pPr>
      <w:rPr>
        <w:rFonts w:hint="default"/>
        <w:lang w:val="pt-PT" w:eastAsia="pt-PT" w:bidi="pt-PT"/>
      </w:rPr>
    </w:lvl>
    <w:lvl w:ilvl="7">
      <w:numFmt w:val="bullet"/>
      <w:lvlText w:val="•"/>
      <w:lvlJc w:val="left"/>
      <w:pPr>
        <w:ind w:left="6881" w:hanging="605"/>
      </w:pPr>
      <w:rPr>
        <w:rFonts w:hint="default"/>
        <w:lang w:val="pt-PT" w:eastAsia="pt-PT" w:bidi="pt-PT"/>
      </w:rPr>
    </w:lvl>
    <w:lvl w:ilvl="8">
      <w:numFmt w:val="bullet"/>
      <w:lvlText w:val="•"/>
      <w:lvlJc w:val="left"/>
      <w:pPr>
        <w:ind w:left="7827" w:hanging="605"/>
      </w:pPr>
      <w:rPr>
        <w:rFonts w:hint="default"/>
        <w:lang w:val="pt-PT" w:eastAsia="pt-PT" w:bidi="pt-PT"/>
      </w:rPr>
    </w:lvl>
  </w:abstractNum>
  <w:num w:numId="1">
    <w:abstractNumId w:val="37"/>
  </w:num>
  <w:num w:numId="2">
    <w:abstractNumId w:val="21"/>
  </w:num>
  <w:num w:numId="3">
    <w:abstractNumId w:val="28"/>
  </w:num>
  <w:num w:numId="4">
    <w:abstractNumId w:val="36"/>
  </w:num>
  <w:num w:numId="5">
    <w:abstractNumId w:val="20"/>
  </w:num>
  <w:num w:numId="6">
    <w:abstractNumId w:val="24"/>
  </w:num>
  <w:num w:numId="7">
    <w:abstractNumId w:val="12"/>
  </w:num>
  <w:num w:numId="8">
    <w:abstractNumId w:val="38"/>
  </w:num>
  <w:num w:numId="9">
    <w:abstractNumId w:val="1"/>
  </w:num>
  <w:num w:numId="10">
    <w:abstractNumId w:val="11"/>
  </w:num>
  <w:num w:numId="11">
    <w:abstractNumId w:val="0"/>
  </w:num>
  <w:num w:numId="12">
    <w:abstractNumId w:val="6"/>
  </w:num>
  <w:num w:numId="13">
    <w:abstractNumId w:val="15"/>
  </w:num>
  <w:num w:numId="14">
    <w:abstractNumId w:val="19"/>
  </w:num>
  <w:num w:numId="15">
    <w:abstractNumId w:val="42"/>
  </w:num>
  <w:num w:numId="16">
    <w:abstractNumId w:val="26"/>
  </w:num>
  <w:num w:numId="17">
    <w:abstractNumId w:val="27"/>
  </w:num>
  <w:num w:numId="18">
    <w:abstractNumId w:val="16"/>
  </w:num>
  <w:num w:numId="19">
    <w:abstractNumId w:val="34"/>
  </w:num>
  <w:num w:numId="20">
    <w:abstractNumId w:val="25"/>
  </w:num>
  <w:num w:numId="21">
    <w:abstractNumId w:val="7"/>
  </w:num>
  <w:num w:numId="22">
    <w:abstractNumId w:val="29"/>
  </w:num>
  <w:num w:numId="23">
    <w:abstractNumId w:val="30"/>
  </w:num>
  <w:num w:numId="24">
    <w:abstractNumId w:val="40"/>
  </w:num>
  <w:num w:numId="25">
    <w:abstractNumId w:val="31"/>
  </w:num>
  <w:num w:numId="26">
    <w:abstractNumId w:val="35"/>
  </w:num>
  <w:num w:numId="27">
    <w:abstractNumId w:val="9"/>
  </w:num>
  <w:num w:numId="28">
    <w:abstractNumId w:val="41"/>
  </w:num>
  <w:num w:numId="29">
    <w:abstractNumId w:val="22"/>
  </w:num>
  <w:num w:numId="30">
    <w:abstractNumId w:val="5"/>
  </w:num>
  <w:num w:numId="31">
    <w:abstractNumId w:val="8"/>
  </w:num>
  <w:num w:numId="32">
    <w:abstractNumId w:val="2"/>
  </w:num>
  <w:num w:numId="33">
    <w:abstractNumId w:val="17"/>
  </w:num>
  <w:num w:numId="34">
    <w:abstractNumId w:val="32"/>
  </w:num>
  <w:num w:numId="35">
    <w:abstractNumId w:val="3"/>
  </w:num>
  <w:num w:numId="36">
    <w:abstractNumId w:val="39"/>
  </w:num>
  <w:num w:numId="37">
    <w:abstractNumId w:val="13"/>
  </w:num>
  <w:num w:numId="38">
    <w:abstractNumId w:val="4"/>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0"/>
  </w:num>
  <w:num w:numId="42">
    <w:abstractNumId w:val="18"/>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C7"/>
    <w:rsid w:val="001637CB"/>
    <w:rsid w:val="001F33D2"/>
    <w:rsid w:val="002921E8"/>
    <w:rsid w:val="002A627C"/>
    <w:rsid w:val="0045766D"/>
    <w:rsid w:val="00501D19"/>
    <w:rsid w:val="00580E8D"/>
    <w:rsid w:val="00623060"/>
    <w:rsid w:val="00641AB5"/>
    <w:rsid w:val="00762EB5"/>
    <w:rsid w:val="007D6726"/>
    <w:rsid w:val="008743A5"/>
    <w:rsid w:val="008A6B4C"/>
    <w:rsid w:val="00A912C7"/>
    <w:rsid w:val="00BB1D33"/>
    <w:rsid w:val="00E473B8"/>
    <w:rsid w:val="00EC2F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108"/>
      <w:outlineLvl w:val="0"/>
    </w:pPr>
    <w:rPr>
      <w:b/>
      <w:bCs/>
      <w:sz w:val="24"/>
      <w:szCs w:val="24"/>
    </w:rPr>
  </w:style>
  <w:style w:type="paragraph" w:styleId="Ttulo5">
    <w:name w:val="heading 5"/>
    <w:basedOn w:val="Normal"/>
    <w:next w:val="Normal"/>
    <w:link w:val="Ttulo5Char"/>
    <w:uiPriority w:val="9"/>
    <w:semiHidden/>
    <w:unhideWhenUsed/>
    <w:qFormat/>
    <w:rsid w:val="002A627C"/>
    <w:pPr>
      <w:keepNext/>
      <w:keepLines/>
      <w:widowControl/>
      <w:autoSpaceDE/>
      <w:autoSpaceDN/>
      <w:spacing w:before="200" w:line="248" w:lineRule="auto"/>
      <w:ind w:left="10" w:hanging="10"/>
      <w:jc w:val="both"/>
      <w:outlineLvl w:val="4"/>
    </w:pPr>
    <w:rPr>
      <w:rFonts w:asciiTheme="majorHAnsi" w:eastAsiaTheme="majorEastAsia" w:hAnsiTheme="majorHAnsi" w:cstheme="majorBidi"/>
      <w:color w:val="243F60" w:themeColor="accent1" w:themeShade="7F"/>
      <w:sz w:val="24"/>
      <w:lang w:val="pt-BR"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link w:val="PargrafodaListaChar"/>
    <w:uiPriority w:val="34"/>
    <w:qFormat/>
    <w:pPr>
      <w:ind w:left="24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1F33D2"/>
    <w:pPr>
      <w:tabs>
        <w:tab w:val="center" w:pos="4252"/>
        <w:tab w:val="right" w:pos="8504"/>
      </w:tabs>
    </w:pPr>
  </w:style>
  <w:style w:type="character" w:customStyle="1" w:styleId="CabealhoChar">
    <w:name w:val="Cabeçalho Char"/>
    <w:basedOn w:val="Fontepargpadro"/>
    <w:link w:val="Cabealho"/>
    <w:uiPriority w:val="99"/>
    <w:rsid w:val="001F33D2"/>
    <w:rPr>
      <w:rFonts w:ascii="Arial" w:eastAsia="Arial" w:hAnsi="Arial" w:cs="Arial"/>
      <w:lang w:val="pt-PT" w:eastAsia="pt-PT" w:bidi="pt-PT"/>
    </w:rPr>
  </w:style>
  <w:style w:type="paragraph" w:styleId="Rodap">
    <w:name w:val="footer"/>
    <w:aliases w:val=" Char"/>
    <w:basedOn w:val="Normal"/>
    <w:link w:val="RodapChar"/>
    <w:uiPriority w:val="99"/>
    <w:unhideWhenUsed/>
    <w:rsid w:val="001F33D2"/>
    <w:pPr>
      <w:tabs>
        <w:tab w:val="center" w:pos="4252"/>
        <w:tab w:val="right" w:pos="8504"/>
      </w:tabs>
    </w:pPr>
  </w:style>
  <w:style w:type="character" w:customStyle="1" w:styleId="RodapChar">
    <w:name w:val="Rodapé Char"/>
    <w:aliases w:val=" Char Char"/>
    <w:basedOn w:val="Fontepargpadro"/>
    <w:link w:val="Rodap"/>
    <w:uiPriority w:val="99"/>
    <w:rsid w:val="001F33D2"/>
    <w:rPr>
      <w:rFonts w:ascii="Arial" w:eastAsia="Arial" w:hAnsi="Arial" w:cs="Arial"/>
      <w:lang w:val="pt-PT" w:eastAsia="pt-PT" w:bidi="pt-PT"/>
    </w:rPr>
  </w:style>
  <w:style w:type="character" w:customStyle="1" w:styleId="RodapChar1">
    <w:name w:val="Rodapé Char1"/>
    <w:aliases w:val=" Char Char1"/>
    <w:uiPriority w:val="99"/>
    <w:rsid w:val="00501D19"/>
    <w:rPr>
      <w:rFonts w:ascii="Arial" w:eastAsia="Times New Roman" w:hAnsi="Arial" w:cs="Times New Roman"/>
      <w:sz w:val="20"/>
      <w:szCs w:val="20"/>
      <w:lang w:eastAsia="ar-SA"/>
    </w:rPr>
  </w:style>
  <w:style w:type="character" w:styleId="Nmerodepgina">
    <w:name w:val="page number"/>
    <w:basedOn w:val="Fontepargpadro"/>
    <w:rsid w:val="00501D19"/>
  </w:style>
  <w:style w:type="paragraph" w:styleId="Recuodecorpodetexto">
    <w:name w:val="Body Text Indent"/>
    <w:basedOn w:val="Normal"/>
    <w:link w:val="RecuodecorpodetextoChar"/>
    <w:uiPriority w:val="99"/>
    <w:semiHidden/>
    <w:unhideWhenUsed/>
    <w:rsid w:val="002A627C"/>
    <w:pPr>
      <w:spacing w:after="120"/>
      <w:ind w:left="283"/>
    </w:pPr>
  </w:style>
  <w:style w:type="character" w:customStyle="1" w:styleId="RecuodecorpodetextoChar">
    <w:name w:val="Recuo de corpo de texto Char"/>
    <w:basedOn w:val="Fontepargpadro"/>
    <w:link w:val="Recuodecorpodetexto"/>
    <w:uiPriority w:val="99"/>
    <w:semiHidden/>
    <w:rsid w:val="002A627C"/>
    <w:rPr>
      <w:rFonts w:ascii="Arial" w:eastAsia="Arial" w:hAnsi="Arial" w:cs="Arial"/>
      <w:lang w:val="pt-PT" w:eastAsia="pt-PT" w:bidi="pt-PT"/>
    </w:rPr>
  </w:style>
  <w:style w:type="character" w:customStyle="1" w:styleId="Ttulo5Char">
    <w:name w:val="Título 5 Char"/>
    <w:basedOn w:val="Fontepargpadro"/>
    <w:link w:val="Ttulo5"/>
    <w:uiPriority w:val="9"/>
    <w:semiHidden/>
    <w:rsid w:val="002A627C"/>
    <w:rPr>
      <w:rFonts w:asciiTheme="majorHAnsi" w:eastAsiaTheme="majorEastAsia" w:hAnsiTheme="majorHAnsi" w:cstheme="majorBidi"/>
      <w:color w:val="243F60" w:themeColor="accent1" w:themeShade="7F"/>
      <w:sz w:val="24"/>
      <w:lang w:val="pt-BR" w:eastAsia="pt-BR"/>
    </w:rPr>
  </w:style>
  <w:style w:type="paragraph" w:customStyle="1" w:styleId="Corpodetexto24">
    <w:name w:val="Corpo de texto 24"/>
    <w:basedOn w:val="Normal"/>
    <w:rsid w:val="002A627C"/>
    <w:pPr>
      <w:widowControl/>
      <w:suppressAutoHyphens/>
      <w:autoSpaceDE/>
      <w:autoSpaceDN/>
      <w:spacing w:after="120" w:line="480" w:lineRule="auto"/>
    </w:pPr>
    <w:rPr>
      <w:rFonts w:ascii="Times New Roman" w:eastAsia="Times New Roman" w:hAnsi="Times New Roman" w:cs="Calibri"/>
      <w:sz w:val="24"/>
      <w:szCs w:val="24"/>
      <w:lang w:val="pt-BR" w:eastAsia="ar-SA" w:bidi="ar-SA"/>
    </w:rPr>
  </w:style>
  <w:style w:type="paragraph" w:styleId="SemEspaamento">
    <w:name w:val="No Spacing"/>
    <w:uiPriority w:val="1"/>
    <w:qFormat/>
    <w:rsid w:val="002A627C"/>
    <w:pPr>
      <w:widowControl/>
      <w:autoSpaceDE/>
      <w:autoSpaceDN/>
    </w:pPr>
    <w:rPr>
      <w:rFonts w:ascii="Calibri" w:eastAsia="Calibri" w:hAnsi="Calibri" w:cs="Times New Roman"/>
      <w:lang w:val="pt-BR"/>
    </w:rPr>
  </w:style>
  <w:style w:type="paragraph" w:customStyle="1" w:styleId="PADRAO">
    <w:name w:val="PADRAO"/>
    <w:basedOn w:val="Normal"/>
    <w:rsid w:val="002A627C"/>
    <w:pPr>
      <w:widowControl/>
      <w:autoSpaceDE/>
      <w:autoSpaceDN/>
      <w:jc w:val="both"/>
    </w:pPr>
    <w:rPr>
      <w:rFonts w:ascii="Tms Rmn" w:eastAsia="Times New Roman" w:hAnsi="Tms Rmn" w:cs="Times New Roman"/>
      <w:sz w:val="24"/>
      <w:szCs w:val="20"/>
      <w:lang w:val="pt-BR" w:eastAsia="pt-BR" w:bidi="ar-SA"/>
    </w:rPr>
  </w:style>
  <w:style w:type="character" w:styleId="Hyperlink">
    <w:name w:val="Hyperlink"/>
    <w:uiPriority w:val="99"/>
    <w:unhideWhenUsed/>
    <w:rsid w:val="00762EB5"/>
    <w:rPr>
      <w:rFonts w:ascii="Times New Roman" w:hAnsi="Times New Roman" w:cs="Times New Roman" w:hint="default"/>
      <w:color w:val="0000FF"/>
      <w:u w:val="single"/>
    </w:rPr>
  </w:style>
  <w:style w:type="paragraph" w:styleId="NormalWeb">
    <w:name w:val="Normal (Web)"/>
    <w:basedOn w:val="Normal"/>
    <w:unhideWhenUsed/>
    <w:rsid w:val="00762EB5"/>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PargrafodaListaChar">
    <w:name w:val="Parágrafo da Lista Char"/>
    <w:link w:val="PargrafodaLista"/>
    <w:uiPriority w:val="34"/>
    <w:locked/>
    <w:rsid w:val="00762EB5"/>
    <w:rPr>
      <w:rFonts w:ascii="Arial" w:eastAsia="Arial" w:hAnsi="Arial" w:cs="Arial"/>
      <w:lang w:val="pt-PT" w:eastAsia="pt-PT" w:bidi="pt-PT"/>
    </w:rPr>
  </w:style>
  <w:style w:type="table" w:styleId="Tabelacomgrade">
    <w:name w:val="Table Grid"/>
    <w:basedOn w:val="Tabelanormal"/>
    <w:uiPriority w:val="39"/>
    <w:rsid w:val="00762EB5"/>
    <w:pPr>
      <w:widowControl/>
      <w:autoSpaceDE/>
      <w:autoSpaceDN/>
    </w:pPr>
    <w:rPr>
      <w:rFonts w:eastAsiaTheme="minorEastAsia"/>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108"/>
      <w:outlineLvl w:val="0"/>
    </w:pPr>
    <w:rPr>
      <w:b/>
      <w:bCs/>
      <w:sz w:val="24"/>
      <w:szCs w:val="24"/>
    </w:rPr>
  </w:style>
  <w:style w:type="paragraph" w:styleId="Ttulo5">
    <w:name w:val="heading 5"/>
    <w:basedOn w:val="Normal"/>
    <w:next w:val="Normal"/>
    <w:link w:val="Ttulo5Char"/>
    <w:uiPriority w:val="9"/>
    <w:semiHidden/>
    <w:unhideWhenUsed/>
    <w:qFormat/>
    <w:rsid w:val="002A627C"/>
    <w:pPr>
      <w:keepNext/>
      <w:keepLines/>
      <w:widowControl/>
      <w:autoSpaceDE/>
      <w:autoSpaceDN/>
      <w:spacing w:before="200" w:line="248" w:lineRule="auto"/>
      <w:ind w:left="10" w:hanging="10"/>
      <w:jc w:val="both"/>
      <w:outlineLvl w:val="4"/>
    </w:pPr>
    <w:rPr>
      <w:rFonts w:asciiTheme="majorHAnsi" w:eastAsiaTheme="majorEastAsia" w:hAnsiTheme="majorHAnsi" w:cstheme="majorBidi"/>
      <w:color w:val="243F60" w:themeColor="accent1" w:themeShade="7F"/>
      <w:sz w:val="24"/>
      <w:lang w:val="pt-BR"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link w:val="PargrafodaListaChar"/>
    <w:uiPriority w:val="34"/>
    <w:qFormat/>
    <w:pPr>
      <w:ind w:left="24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1F33D2"/>
    <w:pPr>
      <w:tabs>
        <w:tab w:val="center" w:pos="4252"/>
        <w:tab w:val="right" w:pos="8504"/>
      </w:tabs>
    </w:pPr>
  </w:style>
  <w:style w:type="character" w:customStyle="1" w:styleId="CabealhoChar">
    <w:name w:val="Cabeçalho Char"/>
    <w:basedOn w:val="Fontepargpadro"/>
    <w:link w:val="Cabealho"/>
    <w:uiPriority w:val="99"/>
    <w:rsid w:val="001F33D2"/>
    <w:rPr>
      <w:rFonts w:ascii="Arial" w:eastAsia="Arial" w:hAnsi="Arial" w:cs="Arial"/>
      <w:lang w:val="pt-PT" w:eastAsia="pt-PT" w:bidi="pt-PT"/>
    </w:rPr>
  </w:style>
  <w:style w:type="paragraph" w:styleId="Rodap">
    <w:name w:val="footer"/>
    <w:aliases w:val=" Char"/>
    <w:basedOn w:val="Normal"/>
    <w:link w:val="RodapChar"/>
    <w:uiPriority w:val="99"/>
    <w:unhideWhenUsed/>
    <w:rsid w:val="001F33D2"/>
    <w:pPr>
      <w:tabs>
        <w:tab w:val="center" w:pos="4252"/>
        <w:tab w:val="right" w:pos="8504"/>
      </w:tabs>
    </w:pPr>
  </w:style>
  <w:style w:type="character" w:customStyle="1" w:styleId="RodapChar">
    <w:name w:val="Rodapé Char"/>
    <w:aliases w:val=" Char Char"/>
    <w:basedOn w:val="Fontepargpadro"/>
    <w:link w:val="Rodap"/>
    <w:uiPriority w:val="99"/>
    <w:rsid w:val="001F33D2"/>
    <w:rPr>
      <w:rFonts w:ascii="Arial" w:eastAsia="Arial" w:hAnsi="Arial" w:cs="Arial"/>
      <w:lang w:val="pt-PT" w:eastAsia="pt-PT" w:bidi="pt-PT"/>
    </w:rPr>
  </w:style>
  <w:style w:type="character" w:customStyle="1" w:styleId="RodapChar1">
    <w:name w:val="Rodapé Char1"/>
    <w:aliases w:val=" Char Char1"/>
    <w:uiPriority w:val="99"/>
    <w:rsid w:val="00501D19"/>
    <w:rPr>
      <w:rFonts w:ascii="Arial" w:eastAsia="Times New Roman" w:hAnsi="Arial" w:cs="Times New Roman"/>
      <w:sz w:val="20"/>
      <w:szCs w:val="20"/>
      <w:lang w:eastAsia="ar-SA"/>
    </w:rPr>
  </w:style>
  <w:style w:type="character" w:styleId="Nmerodepgina">
    <w:name w:val="page number"/>
    <w:basedOn w:val="Fontepargpadro"/>
    <w:rsid w:val="00501D19"/>
  </w:style>
  <w:style w:type="paragraph" w:styleId="Recuodecorpodetexto">
    <w:name w:val="Body Text Indent"/>
    <w:basedOn w:val="Normal"/>
    <w:link w:val="RecuodecorpodetextoChar"/>
    <w:uiPriority w:val="99"/>
    <w:semiHidden/>
    <w:unhideWhenUsed/>
    <w:rsid w:val="002A627C"/>
    <w:pPr>
      <w:spacing w:after="120"/>
      <w:ind w:left="283"/>
    </w:pPr>
  </w:style>
  <w:style w:type="character" w:customStyle="1" w:styleId="RecuodecorpodetextoChar">
    <w:name w:val="Recuo de corpo de texto Char"/>
    <w:basedOn w:val="Fontepargpadro"/>
    <w:link w:val="Recuodecorpodetexto"/>
    <w:uiPriority w:val="99"/>
    <w:semiHidden/>
    <w:rsid w:val="002A627C"/>
    <w:rPr>
      <w:rFonts w:ascii="Arial" w:eastAsia="Arial" w:hAnsi="Arial" w:cs="Arial"/>
      <w:lang w:val="pt-PT" w:eastAsia="pt-PT" w:bidi="pt-PT"/>
    </w:rPr>
  </w:style>
  <w:style w:type="character" w:customStyle="1" w:styleId="Ttulo5Char">
    <w:name w:val="Título 5 Char"/>
    <w:basedOn w:val="Fontepargpadro"/>
    <w:link w:val="Ttulo5"/>
    <w:uiPriority w:val="9"/>
    <w:semiHidden/>
    <w:rsid w:val="002A627C"/>
    <w:rPr>
      <w:rFonts w:asciiTheme="majorHAnsi" w:eastAsiaTheme="majorEastAsia" w:hAnsiTheme="majorHAnsi" w:cstheme="majorBidi"/>
      <w:color w:val="243F60" w:themeColor="accent1" w:themeShade="7F"/>
      <w:sz w:val="24"/>
      <w:lang w:val="pt-BR" w:eastAsia="pt-BR"/>
    </w:rPr>
  </w:style>
  <w:style w:type="paragraph" w:customStyle="1" w:styleId="Corpodetexto24">
    <w:name w:val="Corpo de texto 24"/>
    <w:basedOn w:val="Normal"/>
    <w:rsid w:val="002A627C"/>
    <w:pPr>
      <w:widowControl/>
      <w:suppressAutoHyphens/>
      <w:autoSpaceDE/>
      <w:autoSpaceDN/>
      <w:spacing w:after="120" w:line="480" w:lineRule="auto"/>
    </w:pPr>
    <w:rPr>
      <w:rFonts w:ascii="Times New Roman" w:eastAsia="Times New Roman" w:hAnsi="Times New Roman" w:cs="Calibri"/>
      <w:sz w:val="24"/>
      <w:szCs w:val="24"/>
      <w:lang w:val="pt-BR" w:eastAsia="ar-SA" w:bidi="ar-SA"/>
    </w:rPr>
  </w:style>
  <w:style w:type="paragraph" w:styleId="SemEspaamento">
    <w:name w:val="No Spacing"/>
    <w:uiPriority w:val="1"/>
    <w:qFormat/>
    <w:rsid w:val="002A627C"/>
    <w:pPr>
      <w:widowControl/>
      <w:autoSpaceDE/>
      <w:autoSpaceDN/>
    </w:pPr>
    <w:rPr>
      <w:rFonts w:ascii="Calibri" w:eastAsia="Calibri" w:hAnsi="Calibri" w:cs="Times New Roman"/>
      <w:lang w:val="pt-BR"/>
    </w:rPr>
  </w:style>
  <w:style w:type="paragraph" w:customStyle="1" w:styleId="PADRAO">
    <w:name w:val="PADRAO"/>
    <w:basedOn w:val="Normal"/>
    <w:rsid w:val="002A627C"/>
    <w:pPr>
      <w:widowControl/>
      <w:autoSpaceDE/>
      <w:autoSpaceDN/>
      <w:jc w:val="both"/>
    </w:pPr>
    <w:rPr>
      <w:rFonts w:ascii="Tms Rmn" w:eastAsia="Times New Roman" w:hAnsi="Tms Rmn" w:cs="Times New Roman"/>
      <w:sz w:val="24"/>
      <w:szCs w:val="20"/>
      <w:lang w:val="pt-BR" w:eastAsia="pt-BR" w:bidi="ar-SA"/>
    </w:rPr>
  </w:style>
  <w:style w:type="character" w:styleId="Hyperlink">
    <w:name w:val="Hyperlink"/>
    <w:uiPriority w:val="99"/>
    <w:unhideWhenUsed/>
    <w:rsid w:val="00762EB5"/>
    <w:rPr>
      <w:rFonts w:ascii="Times New Roman" w:hAnsi="Times New Roman" w:cs="Times New Roman" w:hint="default"/>
      <w:color w:val="0000FF"/>
      <w:u w:val="single"/>
    </w:rPr>
  </w:style>
  <w:style w:type="paragraph" w:styleId="NormalWeb">
    <w:name w:val="Normal (Web)"/>
    <w:basedOn w:val="Normal"/>
    <w:unhideWhenUsed/>
    <w:rsid w:val="00762EB5"/>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PargrafodaListaChar">
    <w:name w:val="Parágrafo da Lista Char"/>
    <w:link w:val="PargrafodaLista"/>
    <w:uiPriority w:val="34"/>
    <w:locked/>
    <w:rsid w:val="00762EB5"/>
    <w:rPr>
      <w:rFonts w:ascii="Arial" w:eastAsia="Arial" w:hAnsi="Arial" w:cs="Arial"/>
      <w:lang w:val="pt-PT" w:eastAsia="pt-PT" w:bidi="pt-PT"/>
    </w:rPr>
  </w:style>
  <w:style w:type="table" w:styleId="Tabelacomgrade">
    <w:name w:val="Table Grid"/>
    <w:basedOn w:val="Tabelanormal"/>
    <w:uiPriority w:val="39"/>
    <w:rsid w:val="00762EB5"/>
    <w:pPr>
      <w:widowControl/>
      <w:autoSpaceDE/>
      <w:autoSpaceDN/>
    </w:pPr>
    <w:rPr>
      <w:rFonts w:eastAsiaTheme="minorEastAsia"/>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iariomunicipal.com.br/arom)" TargetMode="External"/><Relationship Id="rId18" Type="http://schemas.openxmlformats.org/officeDocument/2006/relationships/hyperlink" Target="http://www.diariomunicipal.com.br/arom)"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www.diariomunicipal.com.br/arom)" TargetMode="External"/><Relationship Id="rId7" Type="http://schemas.openxmlformats.org/officeDocument/2006/relationships/endnotes" Target="endnotes.xml"/><Relationship Id="rId12" Type="http://schemas.openxmlformats.org/officeDocument/2006/relationships/hyperlink" Target="http://www.diariomunicipal.com.br/arom)" TargetMode="External"/><Relationship Id="rId17" Type="http://schemas.openxmlformats.org/officeDocument/2006/relationships/hyperlink" Target="http://www.diariomunicipal.com.br/arom)" TargetMode="External"/><Relationship Id="rId25" Type="http://schemas.openxmlformats.org/officeDocument/2006/relationships/hyperlink" Target="http://www.diariomunicipal.com.br/arom" TargetMode="External"/><Relationship Id="rId2" Type="http://schemas.openxmlformats.org/officeDocument/2006/relationships/styles" Target="styles.xml"/><Relationship Id="rId16" Type="http://schemas.openxmlformats.org/officeDocument/2006/relationships/hyperlink" Target="http://www.diariomunicipal.com.br/arom)" TargetMode="External"/><Relationship Id="rId20" Type="http://schemas.openxmlformats.org/officeDocument/2006/relationships/hyperlink" Target="http://www.diariomunicipal.com.br/ar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ariomunicipal.com.br/arom)" TargetMode="External"/><Relationship Id="rId24" Type="http://schemas.openxmlformats.org/officeDocument/2006/relationships/hyperlink" Target="http://www.diariomunicipal.com.br/arom)" TargetMode="External"/><Relationship Id="rId5" Type="http://schemas.openxmlformats.org/officeDocument/2006/relationships/webSettings" Target="webSettings.xml"/><Relationship Id="rId15" Type="http://schemas.openxmlformats.org/officeDocument/2006/relationships/hyperlink" Target="http://www.diariomunicipal.com.br/arom)" TargetMode="External"/><Relationship Id="rId23" Type="http://schemas.openxmlformats.org/officeDocument/2006/relationships/hyperlink" Target="http://www.diariomunicipal.com.br/arom)" TargetMode="External"/><Relationship Id="rId28" Type="http://schemas.openxmlformats.org/officeDocument/2006/relationships/fontTable" Target="fontTable.xml"/><Relationship Id="rId10" Type="http://schemas.openxmlformats.org/officeDocument/2006/relationships/hyperlink" Target="http://www.tst.jus.br/certid%C3%A3o" TargetMode="External"/><Relationship Id="rId19" Type="http://schemas.openxmlformats.org/officeDocument/2006/relationships/hyperlink" Target="http://www.diariomunicipal.com.br/ar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iariomunicipal.com.br/arom)" TargetMode="External"/><Relationship Id="rId22" Type="http://schemas.openxmlformats.org/officeDocument/2006/relationships/hyperlink" Target="http://www.diariomunicipal.com.br/arom" TargetMode="External"/><Relationship Id="rId27" Type="http://schemas.openxmlformats.org/officeDocument/2006/relationships/hyperlink" Target="http://www.diariomunicipal.com.br/ar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11840</Words>
  <Characters>63938</Characters>
  <Application>Microsoft Office Word</Application>
  <DocSecurity>0</DocSecurity>
  <Lines>532</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iribeiro</dc:creator>
  <cp:lastModifiedBy>DTI</cp:lastModifiedBy>
  <cp:revision>2</cp:revision>
  <dcterms:created xsi:type="dcterms:W3CDTF">2021-02-15T16:41:00Z</dcterms:created>
  <dcterms:modified xsi:type="dcterms:W3CDTF">2021-02-15T16:41:00Z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Microsoft® Word 2016</vt:lpwstr>
  </property>
  <property fmtid="{D5CDD505-2E9C-101B-9397-08002B2CF9AE}" pid="4" name="LastSaved">
    <vt:filetime>2020-07-30T00:00:00Z</vt:filetime>
  </property>
</Properties>
</file>